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r w:rsidRPr="00D11D19">
        <w:rPr>
          <w:rFonts w:ascii="Times New Roman" w:eastAsia="Times New Roman" w:hAnsi="Times New Roman" w:cs="Times New Roman"/>
          <w:sz w:val="28"/>
          <w:szCs w:val="24"/>
          <w:lang w:eastAsia="ru-RU"/>
        </w:rPr>
        <w:t>МБУ „НАМСКАЯ МЕЖПОСЕЛЕНЧЕСКАЯ</w:t>
      </w: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r w:rsidRPr="00D11D19">
        <w:rPr>
          <w:rFonts w:ascii="Times New Roman" w:eastAsia="Times New Roman" w:hAnsi="Times New Roman" w:cs="Times New Roman"/>
          <w:sz w:val="28"/>
          <w:szCs w:val="24"/>
          <w:lang w:eastAsia="ru-RU"/>
        </w:rPr>
        <w:t>ЦЕНТРАЛИЗОВАННАЯ БИБЛИОТЕЧНАЯ СИСТЕМА“</w:t>
      </w: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r w:rsidRPr="00D11D19">
        <w:rPr>
          <w:rFonts w:ascii="Times New Roman" w:eastAsia="Times New Roman" w:hAnsi="Times New Roman" w:cs="Times New Roman"/>
          <w:sz w:val="24"/>
          <w:szCs w:val="24"/>
          <w:lang w:eastAsia="ru-RU"/>
        </w:rPr>
        <w:object w:dxaOrig="3016" w:dyaOrig="1984">
          <v:rect id="rectole0000000000" o:spid="_x0000_i1025" style="width:150pt;height:99.75pt" o:ole="" o:preferrelative="t" stroked="f">
            <v:imagedata r:id="rId8" o:title=""/>
          </v:rect>
          <o:OLEObject Type="Embed" ProgID="StaticMetafile" ShapeID="rectole0000000000" DrawAspect="Content" ObjectID="_1731759204" r:id="rId9"/>
        </w:object>
      </w: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b/>
          <w:sz w:val="32"/>
          <w:szCs w:val="24"/>
          <w:lang w:eastAsia="ru-RU"/>
        </w:rPr>
      </w:pPr>
      <w:r w:rsidRPr="00D11D19">
        <w:rPr>
          <w:rFonts w:ascii="Times New Roman" w:eastAsia="Times New Roman" w:hAnsi="Times New Roman" w:cs="Times New Roman"/>
          <w:b/>
          <w:sz w:val="32"/>
          <w:szCs w:val="24"/>
          <w:lang w:eastAsia="ru-RU"/>
        </w:rPr>
        <w:t xml:space="preserve">Сводный отчет о работе </w:t>
      </w:r>
    </w:p>
    <w:p w:rsidR="003B0BC7" w:rsidRPr="00D11D19" w:rsidRDefault="003B0BC7" w:rsidP="003B0BC7">
      <w:pPr>
        <w:spacing w:after="0" w:line="240" w:lineRule="auto"/>
        <w:jc w:val="center"/>
        <w:rPr>
          <w:rFonts w:ascii="Times New Roman" w:eastAsia="Times New Roman" w:hAnsi="Times New Roman" w:cs="Times New Roman"/>
          <w:b/>
          <w:sz w:val="32"/>
          <w:szCs w:val="24"/>
          <w:lang w:eastAsia="ru-RU"/>
        </w:rPr>
      </w:pPr>
      <w:r w:rsidRPr="00D11D19">
        <w:rPr>
          <w:rFonts w:ascii="Times New Roman" w:eastAsia="Times New Roman" w:hAnsi="Times New Roman" w:cs="Times New Roman"/>
          <w:b/>
          <w:sz w:val="32"/>
          <w:szCs w:val="24"/>
          <w:lang w:eastAsia="ru-RU"/>
        </w:rPr>
        <w:t>Муниципального бюджетного учреждения</w:t>
      </w:r>
    </w:p>
    <w:p w:rsidR="003B0BC7" w:rsidRPr="00D11D19" w:rsidRDefault="003B0BC7" w:rsidP="003B0BC7">
      <w:pPr>
        <w:spacing w:after="0" w:line="240" w:lineRule="auto"/>
        <w:jc w:val="center"/>
        <w:rPr>
          <w:rFonts w:ascii="Times New Roman" w:eastAsia="Times New Roman" w:hAnsi="Times New Roman" w:cs="Times New Roman"/>
          <w:b/>
          <w:sz w:val="32"/>
          <w:szCs w:val="24"/>
          <w:lang w:eastAsia="ru-RU"/>
        </w:rPr>
      </w:pPr>
      <w:r w:rsidRPr="00D11D19">
        <w:rPr>
          <w:rFonts w:ascii="Times New Roman" w:eastAsia="Times New Roman" w:hAnsi="Times New Roman" w:cs="Times New Roman"/>
          <w:b/>
          <w:sz w:val="32"/>
          <w:szCs w:val="24"/>
          <w:lang w:eastAsia="ru-RU"/>
        </w:rPr>
        <w:t>«Намская межпоселенческая централизованная</w:t>
      </w:r>
    </w:p>
    <w:p w:rsidR="003B0BC7" w:rsidRPr="00D11D19" w:rsidRDefault="003B0BC7" w:rsidP="003B0BC7">
      <w:pPr>
        <w:spacing w:after="0" w:line="240" w:lineRule="auto"/>
        <w:jc w:val="center"/>
        <w:rPr>
          <w:rFonts w:ascii="Times New Roman" w:eastAsia="Times New Roman" w:hAnsi="Times New Roman" w:cs="Times New Roman"/>
          <w:b/>
          <w:sz w:val="32"/>
          <w:szCs w:val="24"/>
          <w:lang w:eastAsia="ru-RU"/>
        </w:rPr>
      </w:pPr>
      <w:r w:rsidRPr="00D11D19">
        <w:rPr>
          <w:rFonts w:ascii="Times New Roman" w:eastAsia="Times New Roman" w:hAnsi="Times New Roman" w:cs="Times New Roman"/>
          <w:b/>
          <w:sz w:val="32"/>
          <w:szCs w:val="24"/>
          <w:lang w:eastAsia="ru-RU"/>
        </w:rPr>
        <w:t xml:space="preserve">бибилотечная система» </w:t>
      </w:r>
    </w:p>
    <w:p w:rsidR="003B0BC7" w:rsidRPr="00D11D19" w:rsidRDefault="003B0BC7" w:rsidP="003B0BC7">
      <w:pPr>
        <w:spacing w:after="0" w:line="240" w:lineRule="auto"/>
        <w:jc w:val="center"/>
        <w:rPr>
          <w:rFonts w:ascii="Times New Roman" w:eastAsia="Times New Roman" w:hAnsi="Times New Roman" w:cs="Times New Roman"/>
          <w:b/>
          <w:sz w:val="32"/>
          <w:szCs w:val="24"/>
          <w:lang w:eastAsia="ru-RU"/>
        </w:rPr>
      </w:pPr>
      <w:r w:rsidRPr="00D11D19">
        <w:rPr>
          <w:rFonts w:ascii="Times New Roman" w:eastAsia="Times New Roman" w:hAnsi="Times New Roman" w:cs="Times New Roman"/>
          <w:b/>
          <w:sz w:val="32"/>
          <w:szCs w:val="24"/>
          <w:lang w:eastAsia="ru-RU"/>
        </w:rPr>
        <w:t>за 2021 год</w:t>
      </w: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F1973" w:rsidP="003B0BC7">
      <w:pPr>
        <w:spacing w:after="0" w:line="240" w:lineRule="auto"/>
        <w:jc w:val="center"/>
        <w:rPr>
          <w:rFonts w:ascii="Times New Roman" w:eastAsia="Times New Roman" w:hAnsi="Times New Roman" w:cs="Times New Roman"/>
          <w:sz w:val="28"/>
          <w:szCs w:val="24"/>
          <w:lang w:eastAsia="ru-RU"/>
        </w:rPr>
      </w:pPr>
      <w:r w:rsidRPr="00D11D19">
        <w:rPr>
          <w:rFonts w:ascii="Times New Roman" w:eastAsia="Times New Roman" w:hAnsi="Times New Roman" w:cs="Times New Roman"/>
          <w:sz w:val="28"/>
          <w:szCs w:val="24"/>
          <w:lang w:eastAsia="ru-RU"/>
        </w:rPr>
        <w:t>Намцы, 2022</w:t>
      </w:r>
    </w:p>
    <w:p w:rsidR="003B0BC7" w:rsidRPr="00D11D19" w:rsidRDefault="003B0BC7" w:rsidP="003B0BC7">
      <w:pPr>
        <w:spacing w:after="0" w:line="240" w:lineRule="auto"/>
        <w:jc w:val="center"/>
        <w:rPr>
          <w:rFonts w:ascii="Times New Roman" w:eastAsia="Times New Roman" w:hAnsi="Times New Roman" w:cs="Times New Roman"/>
          <w:sz w:val="28"/>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 СОДЕРЖАНИЕ</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1.Основные приоритеты организации  профессиональной деятельности библиотек Намской МЦБС в 2021 г……………………………………………………………………………….…….3</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 Библиотечная сеть, организация обслужив</w:t>
      </w:r>
      <w:r w:rsidR="00EA58DA">
        <w:rPr>
          <w:rFonts w:ascii="Times New Roman" w:eastAsia="Times New Roman" w:hAnsi="Times New Roman" w:cs="Times New Roman"/>
          <w:sz w:val="24"/>
          <w:szCs w:val="24"/>
          <w:lang w:eastAsia="ru-RU"/>
        </w:rPr>
        <w:t>ания населения………………………………. ...4</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 Основные статистические показатели ………………………………………………………..5</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4. Работа с фондом……</w:t>
      </w:r>
      <w:r w:rsidR="00EA58DA">
        <w:rPr>
          <w:rFonts w:ascii="Times New Roman" w:eastAsia="Times New Roman" w:hAnsi="Times New Roman" w:cs="Times New Roman"/>
          <w:sz w:val="24"/>
          <w:szCs w:val="24"/>
          <w:lang w:eastAsia="ru-RU"/>
        </w:rPr>
        <w:t>…………………………………………………………………………...8</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 Организация и содержание библиотечного об</w:t>
      </w:r>
      <w:r w:rsidR="00EA58DA">
        <w:rPr>
          <w:rFonts w:ascii="Times New Roman" w:eastAsia="Times New Roman" w:hAnsi="Times New Roman" w:cs="Times New Roman"/>
          <w:sz w:val="24"/>
          <w:szCs w:val="24"/>
          <w:lang w:eastAsia="ru-RU"/>
        </w:rPr>
        <w:t>служивания пользователей………………16</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6.Справочно-библиографическое, информационное и социально-нравственное обслуживание пользовател</w:t>
      </w:r>
      <w:r w:rsidR="00EA58DA">
        <w:rPr>
          <w:rFonts w:ascii="Times New Roman" w:eastAsia="Times New Roman" w:hAnsi="Times New Roman" w:cs="Times New Roman"/>
          <w:sz w:val="24"/>
          <w:szCs w:val="24"/>
          <w:lang w:eastAsia="ru-RU"/>
        </w:rPr>
        <w:t>ей …………………………………………………………………..36</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7.Деятельность центра правовой инф</w:t>
      </w:r>
      <w:r w:rsidR="00EA58DA">
        <w:rPr>
          <w:rFonts w:ascii="Times New Roman" w:eastAsia="Times New Roman" w:hAnsi="Times New Roman" w:cs="Times New Roman"/>
          <w:sz w:val="24"/>
          <w:szCs w:val="24"/>
          <w:lang w:eastAsia="ru-RU"/>
        </w:rPr>
        <w:t>ормации……………………………………………......42</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8.Краеведческая деятельность библи</w:t>
      </w:r>
      <w:r w:rsidR="00EA58DA">
        <w:rPr>
          <w:rFonts w:ascii="Times New Roman" w:eastAsia="Times New Roman" w:hAnsi="Times New Roman" w:cs="Times New Roman"/>
          <w:sz w:val="24"/>
          <w:szCs w:val="24"/>
          <w:lang w:eastAsia="ru-RU"/>
        </w:rPr>
        <w:t>отек…... ………………………………………………...48</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9. Автоматизация библиотечных проц</w:t>
      </w:r>
      <w:r w:rsidR="00EA58DA">
        <w:rPr>
          <w:rFonts w:ascii="Times New Roman" w:eastAsia="Times New Roman" w:hAnsi="Times New Roman" w:cs="Times New Roman"/>
          <w:sz w:val="24"/>
          <w:szCs w:val="24"/>
          <w:lang w:eastAsia="ru-RU"/>
        </w:rPr>
        <w:t>ессов ….. ……………………………………………...72</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 Организационно-методическая де</w:t>
      </w:r>
      <w:r w:rsidR="00EA58DA">
        <w:rPr>
          <w:rFonts w:ascii="Times New Roman" w:eastAsia="Times New Roman" w:hAnsi="Times New Roman" w:cs="Times New Roman"/>
          <w:sz w:val="24"/>
          <w:szCs w:val="24"/>
          <w:lang w:eastAsia="ru-RU"/>
        </w:rPr>
        <w:t>ятельность…………….………………………………..78</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11. Библиотечные кадры </w:t>
      </w:r>
      <w:r w:rsidR="00EA58DA">
        <w:rPr>
          <w:rFonts w:ascii="Times New Roman" w:eastAsia="Times New Roman" w:hAnsi="Times New Roman" w:cs="Times New Roman"/>
          <w:sz w:val="24"/>
          <w:szCs w:val="24"/>
          <w:lang w:eastAsia="ru-RU"/>
        </w:rPr>
        <w:t>………………………….. ……………………………………………82</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12.Материально-техническая база би</w:t>
      </w:r>
      <w:r w:rsidR="00EA58DA">
        <w:rPr>
          <w:rFonts w:ascii="Times New Roman" w:eastAsia="Times New Roman" w:hAnsi="Times New Roman" w:cs="Times New Roman"/>
          <w:sz w:val="24"/>
          <w:szCs w:val="24"/>
          <w:lang w:eastAsia="ru-RU"/>
        </w:rPr>
        <w:t>блиотек……………………..…………………………...83</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13. Рекламная деятельность биб</w:t>
      </w:r>
      <w:r w:rsidR="00EA58DA">
        <w:rPr>
          <w:rFonts w:ascii="Times New Roman" w:eastAsia="Times New Roman" w:hAnsi="Times New Roman" w:cs="Times New Roman"/>
          <w:sz w:val="24"/>
          <w:szCs w:val="24"/>
          <w:lang w:eastAsia="ru-RU"/>
        </w:rPr>
        <w:t>лиотек …………………………………………….………….84</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14. Основные достижения 2021 </w:t>
      </w:r>
      <w:r w:rsidR="00EA58DA">
        <w:rPr>
          <w:rFonts w:ascii="Times New Roman" w:eastAsia="Times New Roman" w:hAnsi="Times New Roman" w:cs="Times New Roman"/>
          <w:sz w:val="24"/>
          <w:szCs w:val="24"/>
          <w:lang w:eastAsia="ru-RU"/>
        </w:rPr>
        <w:t>года……………………………………………….…………...87</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15. Проблемы года </w:t>
      </w:r>
      <w:r w:rsidR="00EA58DA">
        <w:rPr>
          <w:rFonts w:ascii="Times New Roman" w:eastAsia="Times New Roman" w:hAnsi="Times New Roman" w:cs="Times New Roman"/>
          <w:sz w:val="24"/>
          <w:szCs w:val="24"/>
          <w:lang w:eastAsia="ru-RU"/>
        </w:rPr>
        <w:t>………………………………………………………………………………87</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16. Публикации в СМ</w:t>
      </w:r>
      <w:r w:rsidR="00EA58DA">
        <w:rPr>
          <w:rFonts w:ascii="Times New Roman" w:eastAsia="Times New Roman" w:hAnsi="Times New Roman" w:cs="Times New Roman"/>
          <w:sz w:val="24"/>
          <w:szCs w:val="24"/>
          <w:lang w:eastAsia="ru-RU"/>
        </w:rPr>
        <w:t>И………………………………………………………………………….88</w:t>
      </w: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p>
    <w:p w:rsidR="003B0BC7" w:rsidRPr="00D11D19" w:rsidRDefault="003B0BC7" w:rsidP="003B0BC7">
      <w:pPr>
        <w:spacing w:after="100" w:line="240" w:lineRule="auto"/>
        <w:jc w:val="both"/>
        <w:rPr>
          <w:rFonts w:ascii="Times New Roman" w:eastAsia="Times New Roman" w:hAnsi="Times New Roman" w:cs="Times New Roman"/>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100" w:line="240" w:lineRule="auto"/>
        <w:jc w:val="center"/>
        <w:rPr>
          <w:rFonts w:ascii="Times New Roman" w:eastAsia="Times New Roman" w:hAnsi="Times New Roman" w:cs="Times New Roman"/>
          <w:b/>
          <w:sz w:val="24"/>
          <w:szCs w:val="24"/>
          <w:lang w:eastAsia="ru-RU"/>
        </w:rPr>
      </w:pPr>
    </w:p>
    <w:p w:rsidR="003B0BC7" w:rsidRPr="00D11D19" w:rsidRDefault="003B0BC7" w:rsidP="003B0BC7">
      <w:pPr>
        <w:spacing w:after="0" w:line="240" w:lineRule="auto"/>
        <w:ind w:firstLine="284"/>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lastRenderedPageBreak/>
        <w:t xml:space="preserve">1.Основные приоритеты организации  </w:t>
      </w:r>
    </w:p>
    <w:p w:rsidR="003B0BC7" w:rsidRPr="00D11D19" w:rsidRDefault="003B0BC7" w:rsidP="003B0BC7">
      <w:pPr>
        <w:spacing w:after="0" w:line="240" w:lineRule="auto"/>
        <w:ind w:firstLine="284"/>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 xml:space="preserve">профессиональной деятельности библиотек </w:t>
      </w:r>
    </w:p>
    <w:p w:rsidR="003B0BC7" w:rsidRPr="00D11D19" w:rsidRDefault="003F1973" w:rsidP="003B0BC7">
      <w:pPr>
        <w:spacing w:after="0" w:line="240" w:lineRule="auto"/>
        <w:ind w:firstLine="284"/>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Намской МЦБС в 2021</w:t>
      </w:r>
      <w:r w:rsidR="003B0BC7" w:rsidRPr="00D11D19">
        <w:rPr>
          <w:rFonts w:ascii="Times New Roman" w:eastAsia="Times New Roman" w:hAnsi="Times New Roman" w:cs="Times New Roman"/>
          <w:b/>
          <w:sz w:val="28"/>
          <w:szCs w:val="24"/>
          <w:lang w:eastAsia="ru-RU"/>
        </w:rPr>
        <w:t xml:space="preserve"> г.</w:t>
      </w:r>
    </w:p>
    <w:p w:rsidR="003B0BC7" w:rsidRPr="00D11D19" w:rsidRDefault="003B0BC7" w:rsidP="003B0BC7">
      <w:pPr>
        <w:spacing w:after="0" w:line="240" w:lineRule="auto"/>
        <w:ind w:firstLine="284"/>
        <w:jc w:val="center"/>
        <w:rPr>
          <w:rFonts w:ascii="Times New Roman" w:eastAsia="Times New Roman" w:hAnsi="Times New Roman" w:cs="Times New Roman"/>
          <w:sz w:val="24"/>
          <w:szCs w:val="24"/>
          <w:lang w:eastAsia="ru-RU"/>
        </w:rPr>
      </w:pP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Выполнение основных контрольных показателей библиотечной работы на 2021г.</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 xml:space="preserve">Укрепление материально-технической базы библиотечной системы, создание безопасных и комфортных условий пребывания пользователей библиотек (ремонт библиотек, мероприятия по выводу из аварийных и ветхих помещений, обеспечение надежности и сохранности библиотечных фондов, приобретение библиотечного и технического оборудования, автоматизация библиотечных процессов). </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Организация и проведение мероприятий по модернизации библиотек: оснащение ПК и офисной техникой, создание модельных библиотек.</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 xml:space="preserve">Обеспечение доступности библиотечных услуг и библиотечных фондов. Формирование библиотечного фонда  с учетом образовательных потребностей и культурных запросов населения, обеспечение его сохранности </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Расширение контингента пользователей библиотек.</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 xml:space="preserve">Увеличение поступления и выдачи изданий в электронном варианте. </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Активизация использования электронных ресурсов для предоставления информации по запросам пользователей библиотек. Внедрение современных и интересных для читателей сервисных услуг, как увеличение объема электронного каталога библиотеки, создание мультимедийных библиотечных продуктов - одновременного использования устной и документной коммуникации. Обеспечение доступа к информационным ресурсам других библиотек и информационных систем</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Активизация исследовательских библиотечных работ по пропаганде чтения, по изучению читательских предпочтений и качества предоставления услуг</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Организация информационного взаимодействия с органами местной власти; координационной работы с общественными объединениями и организациями. Развитие библиотечной рекламы</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Организация профессиональной работы по ключевым событиям 2021 г.</w:t>
      </w:r>
    </w:p>
    <w:p w:rsidR="003F1973" w:rsidRPr="00D11D19" w:rsidRDefault="003F1973" w:rsidP="00EF0390">
      <w:pPr>
        <w:pStyle w:val="af0"/>
        <w:widowControl w:val="0"/>
        <w:numPr>
          <w:ilvl w:val="0"/>
          <w:numId w:val="10"/>
        </w:numPr>
        <w:autoSpaceDE w:val="0"/>
        <w:autoSpaceDN w:val="0"/>
        <w:adjustRightInd w:val="0"/>
        <w:jc w:val="both"/>
        <w:rPr>
          <w:sz w:val="24"/>
          <w:szCs w:val="24"/>
        </w:rPr>
      </w:pPr>
      <w:r w:rsidRPr="00D11D19">
        <w:rPr>
          <w:sz w:val="24"/>
          <w:szCs w:val="24"/>
        </w:rPr>
        <w:t>Совершенствование содержания методической работы по повышению квалификации персонала ЦБС</w:t>
      </w:r>
    </w:p>
    <w:p w:rsidR="003F1973" w:rsidRPr="00D11D19" w:rsidRDefault="003F1973" w:rsidP="00EF0390">
      <w:pPr>
        <w:pStyle w:val="af0"/>
        <w:widowControl w:val="0"/>
        <w:numPr>
          <w:ilvl w:val="0"/>
          <w:numId w:val="10"/>
        </w:numPr>
        <w:autoSpaceDE w:val="0"/>
        <w:autoSpaceDN w:val="0"/>
        <w:adjustRightInd w:val="0"/>
        <w:rPr>
          <w:sz w:val="24"/>
          <w:szCs w:val="24"/>
        </w:rPr>
      </w:pPr>
      <w:r w:rsidRPr="00D11D19">
        <w:rPr>
          <w:sz w:val="24"/>
          <w:szCs w:val="24"/>
        </w:rPr>
        <w:t>Деятельность, направленная на профилактику КОВИД-19 среди населения и на соблюдение населением карантинных мер.</w:t>
      </w:r>
    </w:p>
    <w:p w:rsidR="003F1973" w:rsidRPr="00D11D19" w:rsidRDefault="003F1973" w:rsidP="003F1973">
      <w:pPr>
        <w:pStyle w:val="af0"/>
        <w:widowControl w:val="0"/>
        <w:autoSpaceDE w:val="0"/>
        <w:autoSpaceDN w:val="0"/>
        <w:adjustRightInd w:val="0"/>
        <w:ind w:left="1287"/>
        <w:jc w:val="both"/>
        <w:rPr>
          <w:sz w:val="24"/>
          <w:szCs w:val="24"/>
        </w:rPr>
      </w:pPr>
    </w:p>
    <w:p w:rsidR="003B0BC7" w:rsidRPr="00D11D19" w:rsidRDefault="003B0BC7" w:rsidP="003B0BC7">
      <w:pPr>
        <w:spacing w:after="0" w:line="240" w:lineRule="auto"/>
        <w:jc w:val="both"/>
        <w:rPr>
          <w:rFonts w:ascii="Times New Roman" w:eastAsia="Times New Roman" w:hAnsi="Times New Roman" w:cs="Times New Roman"/>
          <w:b/>
          <w:sz w:val="24"/>
          <w:szCs w:val="24"/>
          <w:lang w:eastAsia="ru-RU"/>
        </w:rPr>
      </w:pPr>
    </w:p>
    <w:p w:rsidR="003B0BC7" w:rsidRPr="00D11D19" w:rsidRDefault="003B0BC7" w:rsidP="003B0BC7">
      <w:pPr>
        <w:spacing w:after="0" w:line="240" w:lineRule="auto"/>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Перечень наиболее значительных событий в деятельности библиотек улуса за отчетный период:</w:t>
      </w:r>
    </w:p>
    <w:p w:rsidR="003B0BC7" w:rsidRPr="00D11D19" w:rsidRDefault="003B0BC7" w:rsidP="003B0BC7">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Участие  в федеральном национальном проекте «Культура»;</w:t>
      </w:r>
    </w:p>
    <w:p w:rsidR="003B0BC7" w:rsidRPr="00D11D19" w:rsidRDefault="003B0BC7" w:rsidP="003B0BC7">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Год </w:t>
      </w:r>
      <w:r w:rsidR="003F1973" w:rsidRPr="00D11D19">
        <w:rPr>
          <w:rFonts w:ascii="Times New Roman" w:eastAsia="Times New Roman" w:hAnsi="Times New Roman" w:cs="Times New Roman"/>
          <w:sz w:val="24"/>
          <w:szCs w:val="24"/>
          <w:lang w:eastAsia="ru-RU"/>
        </w:rPr>
        <w:t>науки и технологий в РФ</w:t>
      </w:r>
    </w:p>
    <w:p w:rsidR="003B0BC7" w:rsidRPr="00D11D19" w:rsidRDefault="003B0BC7" w:rsidP="003B0BC7">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Год </w:t>
      </w:r>
      <w:r w:rsidR="003F1973" w:rsidRPr="00D11D19">
        <w:rPr>
          <w:rFonts w:ascii="Times New Roman" w:eastAsia="Times New Roman" w:hAnsi="Times New Roman" w:cs="Times New Roman"/>
          <w:sz w:val="24"/>
          <w:szCs w:val="24"/>
          <w:lang w:eastAsia="ru-RU"/>
        </w:rPr>
        <w:t>здоровья</w:t>
      </w:r>
      <w:r w:rsidRPr="00D11D19">
        <w:rPr>
          <w:rFonts w:ascii="Times New Roman" w:eastAsia="Times New Roman" w:hAnsi="Times New Roman" w:cs="Times New Roman"/>
          <w:sz w:val="24"/>
          <w:szCs w:val="24"/>
          <w:lang w:eastAsia="ru-RU"/>
        </w:rPr>
        <w:t xml:space="preserve"> РС (Я)</w:t>
      </w:r>
    </w:p>
    <w:p w:rsidR="003B0BC7" w:rsidRPr="00D11D19" w:rsidRDefault="003B0BC7" w:rsidP="003B0BC7">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Год </w:t>
      </w:r>
      <w:r w:rsidR="003F1973" w:rsidRPr="00D11D19">
        <w:rPr>
          <w:rFonts w:ascii="Times New Roman" w:eastAsia="Times New Roman" w:hAnsi="Times New Roman" w:cs="Times New Roman"/>
          <w:sz w:val="24"/>
          <w:szCs w:val="24"/>
          <w:lang w:eastAsia="ru-RU"/>
        </w:rPr>
        <w:t>125-летие И.Е.Винокурова</w:t>
      </w:r>
      <w:r w:rsidRPr="00D11D19">
        <w:rPr>
          <w:rFonts w:ascii="Times New Roman" w:eastAsia="Times New Roman" w:hAnsi="Times New Roman" w:cs="Times New Roman"/>
          <w:sz w:val="24"/>
          <w:szCs w:val="24"/>
          <w:lang w:eastAsia="ru-RU"/>
        </w:rPr>
        <w:t xml:space="preserve"> </w:t>
      </w:r>
      <w:r w:rsidR="003F1973" w:rsidRPr="00D11D19">
        <w:rPr>
          <w:rFonts w:ascii="Times New Roman" w:eastAsia="Times New Roman" w:hAnsi="Times New Roman" w:cs="Times New Roman"/>
          <w:sz w:val="24"/>
          <w:szCs w:val="24"/>
          <w:lang w:eastAsia="ru-RU"/>
        </w:rPr>
        <w:t xml:space="preserve">и 150-летия системы образования </w:t>
      </w:r>
      <w:r w:rsidRPr="00D11D19">
        <w:rPr>
          <w:rFonts w:ascii="Times New Roman" w:eastAsia="Times New Roman" w:hAnsi="Times New Roman" w:cs="Times New Roman"/>
          <w:sz w:val="24"/>
          <w:szCs w:val="24"/>
          <w:lang w:eastAsia="ru-RU"/>
        </w:rPr>
        <w:t>в Намском улусе</w:t>
      </w:r>
    </w:p>
    <w:p w:rsidR="003B0BC7" w:rsidRPr="00D11D19" w:rsidRDefault="003B0BC7" w:rsidP="003B0BC7">
      <w:pPr>
        <w:spacing w:after="0" w:line="240" w:lineRule="auto"/>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567"/>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Программы  сохранения  и  развития  библиотечной  отрасли  муниципального  образования:</w:t>
      </w:r>
    </w:p>
    <w:p w:rsidR="003B0BC7" w:rsidRPr="00D11D19" w:rsidRDefault="003B0BC7" w:rsidP="003B0BC7">
      <w:pPr>
        <w:spacing w:after="0" w:line="240" w:lineRule="auto"/>
        <w:ind w:firstLine="567"/>
        <w:jc w:val="both"/>
        <w:rPr>
          <w:rFonts w:ascii="Times New Roman" w:eastAsia="Times New Roman" w:hAnsi="Times New Roman" w:cs="Times New Roman"/>
          <w:b/>
          <w:bCs/>
          <w:lang w:eastAsia="ru-RU"/>
        </w:rPr>
      </w:pPr>
      <w:r w:rsidRPr="00D11D19">
        <w:rPr>
          <w:rFonts w:ascii="Times New Roman" w:eastAsia="Times New Roman" w:hAnsi="Times New Roman" w:cs="Times New Roman"/>
          <w:sz w:val="24"/>
          <w:szCs w:val="24"/>
          <w:lang w:eastAsia="ru-RU"/>
        </w:rPr>
        <w:t xml:space="preserve">Подпрограмма «Развитие библиотечного дела» МЦП «Развитие культуры Намского улуса  на 2020-2024гг». Финансовое обеспечение за отчетный год – </w:t>
      </w:r>
      <w:r w:rsidR="00ED7714" w:rsidRPr="00D11D19">
        <w:rPr>
          <w:rFonts w:ascii="Times New Roman" w:eastAsia="Times New Roman" w:hAnsi="Times New Roman" w:cs="Times New Roman"/>
          <w:b/>
          <w:bCs/>
          <w:lang w:eastAsia="ru-RU"/>
        </w:rPr>
        <w:t xml:space="preserve">5 295,00 </w:t>
      </w:r>
      <w:r w:rsidRPr="00D11D19">
        <w:rPr>
          <w:rFonts w:ascii="Times New Roman" w:eastAsia="Times New Roman" w:hAnsi="Times New Roman" w:cs="Times New Roman"/>
          <w:b/>
          <w:bCs/>
          <w:lang w:eastAsia="ru-RU"/>
        </w:rPr>
        <w:t>руб.</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Наличие  других  проектов, целевых  программ:  </w:t>
      </w:r>
    </w:p>
    <w:p w:rsidR="003B0BC7" w:rsidRPr="00D11D19" w:rsidRDefault="003B0BC7" w:rsidP="003B0BC7">
      <w:pPr>
        <w:numPr>
          <w:ilvl w:val="0"/>
          <w:numId w:val="2"/>
        </w:numPr>
        <w:spacing w:after="0" w:line="240" w:lineRule="auto"/>
        <w:ind w:left="644"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 xml:space="preserve">программа «Электронная коллекция «Долина Энсиэли» (с 2012г) - долгосрочная, продолжающаяся с 2015г. без финансовой поддержки; </w:t>
      </w:r>
    </w:p>
    <w:p w:rsidR="003B0BC7" w:rsidRPr="00D11D19" w:rsidRDefault="00ED7714" w:rsidP="003B0BC7">
      <w:pPr>
        <w:numPr>
          <w:ilvl w:val="0"/>
          <w:numId w:val="2"/>
        </w:numPr>
        <w:spacing w:after="0" w:line="240" w:lineRule="auto"/>
        <w:ind w:left="644"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внутренние проекты и программная работа библиотек (по ЦБС)</w:t>
      </w:r>
    </w:p>
    <w:p w:rsidR="003B0BC7" w:rsidRPr="00D11D19" w:rsidRDefault="003B0BC7" w:rsidP="003B0BC7">
      <w:pPr>
        <w:spacing w:after="0" w:line="240" w:lineRule="auto"/>
        <w:ind w:firstLine="284"/>
        <w:jc w:val="center"/>
        <w:rPr>
          <w:rFonts w:ascii="Times New Roman" w:eastAsia="Times New Roman" w:hAnsi="Times New Roman" w:cs="Times New Roman"/>
          <w:b/>
          <w:sz w:val="24"/>
          <w:szCs w:val="24"/>
          <w:lang w:eastAsia="ru-RU"/>
        </w:rPr>
      </w:pPr>
    </w:p>
    <w:p w:rsidR="003B0BC7" w:rsidRPr="00D11D19" w:rsidRDefault="003B0BC7" w:rsidP="003B0BC7">
      <w:pPr>
        <w:spacing w:after="0" w:line="240" w:lineRule="auto"/>
        <w:contextualSpacing/>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 xml:space="preserve"> 2. Библиотечная сеть, организация обслуживания населения.</w:t>
      </w:r>
    </w:p>
    <w:p w:rsidR="003B0BC7" w:rsidRPr="00D11D19" w:rsidRDefault="003B0BC7" w:rsidP="003B0BC7">
      <w:pPr>
        <w:spacing w:after="0" w:line="240" w:lineRule="auto"/>
        <w:contextualSpacing/>
        <w:jc w:val="center"/>
        <w:rPr>
          <w:rFonts w:ascii="Times New Roman" w:eastAsia="Times New Roman" w:hAnsi="Times New Roman" w:cs="Times New Roman"/>
          <w:b/>
          <w:sz w:val="24"/>
          <w:szCs w:val="24"/>
          <w:lang w:eastAsia="ru-RU"/>
        </w:rPr>
      </w:pPr>
    </w:p>
    <w:p w:rsidR="003B0BC7" w:rsidRPr="00D11D19" w:rsidRDefault="00E1371E"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i/>
          <w:sz w:val="24"/>
          <w:szCs w:val="24"/>
          <w:lang w:eastAsia="ru-RU"/>
        </w:rPr>
        <w:t xml:space="preserve">2.1 </w:t>
      </w:r>
      <w:r w:rsidR="003B0BC7" w:rsidRPr="00D11D19">
        <w:rPr>
          <w:rFonts w:ascii="Times New Roman" w:eastAsia="Times New Roman" w:hAnsi="Times New Roman" w:cs="Times New Roman"/>
          <w:i/>
          <w:sz w:val="24"/>
          <w:szCs w:val="24"/>
          <w:lang w:eastAsia="ru-RU"/>
        </w:rPr>
        <w:t>В структуре Намской МЦБС за отчетный год  изменений нет</w:t>
      </w:r>
      <w:r w:rsidR="003B0BC7"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11D19" w:rsidRPr="00D11D19" w:rsidTr="002B7510">
        <w:tc>
          <w:tcPr>
            <w:tcW w:w="4785"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Виды библиотек</w:t>
            </w:r>
          </w:p>
        </w:tc>
        <w:tc>
          <w:tcPr>
            <w:tcW w:w="4786" w:type="dxa"/>
          </w:tcPr>
          <w:p w:rsidR="003B0BC7" w:rsidRPr="00D11D19" w:rsidRDefault="003F197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2021</w:t>
            </w:r>
          </w:p>
        </w:tc>
      </w:tr>
      <w:tr w:rsidR="00D11D19" w:rsidRPr="00D11D19" w:rsidTr="002B7510">
        <w:tc>
          <w:tcPr>
            <w:tcW w:w="4785"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ЦБС</w:t>
            </w:r>
          </w:p>
        </w:tc>
        <w:tc>
          <w:tcPr>
            <w:tcW w:w="4786"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w:t>
            </w:r>
          </w:p>
        </w:tc>
      </w:tr>
      <w:tr w:rsidR="00D11D19" w:rsidRPr="00D11D19" w:rsidTr="002B7510">
        <w:tc>
          <w:tcPr>
            <w:tcW w:w="4785"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центральная улусная библиотека</w:t>
            </w:r>
          </w:p>
        </w:tc>
        <w:tc>
          <w:tcPr>
            <w:tcW w:w="4786"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w:t>
            </w:r>
          </w:p>
        </w:tc>
      </w:tr>
      <w:tr w:rsidR="00D11D19" w:rsidRPr="00D11D19" w:rsidTr="002B7510">
        <w:tc>
          <w:tcPr>
            <w:tcW w:w="4785"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обособленное структурное подразделение центральной библиотеки</w:t>
            </w:r>
          </w:p>
        </w:tc>
        <w:tc>
          <w:tcPr>
            <w:tcW w:w="4786"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Намская детская библиотека</w:t>
            </w:r>
          </w:p>
        </w:tc>
      </w:tr>
      <w:tr w:rsidR="00D11D19" w:rsidRPr="00D11D19" w:rsidTr="002B7510">
        <w:tc>
          <w:tcPr>
            <w:tcW w:w="4785"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библиотеки- филиалы</w:t>
            </w:r>
          </w:p>
        </w:tc>
        <w:tc>
          <w:tcPr>
            <w:tcW w:w="4786"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18</w:t>
            </w:r>
          </w:p>
        </w:tc>
      </w:tr>
    </w:tbl>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p>
    <w:p w:rsidR="003B0BC7" w:rsidRPr="00D11D19" w:rsidRDefault="00E1371E" w:rsidP="003B0BC7">
      <w:pPr>
        <w:spacing w:after="0" w:line="240" w:lineRule="auto"/>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 xml:space="preserve">2.2. </w:t>
      </w:r>
      <w:r w:rsidR="003B0BC7" w:rsidRPr="00D11D19">
        <w:rPr>
          <w:rFonts w:ascii="Times New Roman" w:eastAsia="Times New Roman" w:hAnsi="Times New Roman" w:cs="Times New Roman"/>
          <w:i/>
          <w:sz w:val="24"/>
          <w:szCs w:val="24"/>
          <w:lang w:eastAsia="ru-RU"/>
        </w:rPr>
        <w:t>Развитие библиотечной сети:</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w:t>
      </w:r>
      <w:r w:rsidR="00E1371E" w:rsidRPr="00D11D19">
        <w:rPr>
          <w:rFonts w:ascii="Times New Roman" w:eastAsia="Times New Roman" w:hAnsi="Times New Roman" w:cs="Times New Roman"/>
          <w:sz w:val="24"/>
          <w:szCs w:val="24"/>
          <w:lang w:eastAsia="ru-RU"/>
        </w:rPr>
        <w:t>личество модельных библиотек -8</w:t>
      </w:r>
      <w:r w:rsidRPr="00D11D19">
        <w:rPr>
          <w:rFonts w:ascii="Times New Roman" w:eastAsia="Times New Roman" w:hAnsi="Times New Roman" w:cs="Times New Roman"/>
          <w:sz w:val="24"/>
          <w:szCs w:val="24"/>
          <w:lang w:eastAsia="ru-RU"/>
        </w:rPr>
        <w:t xml:space="preserve">, из них республиканских – </w:t>
      </w:r>
      <w:r w:rsidR="00E1371E" w:rsidRPr="00D11D19">
        <w:rPr>
          <w:rFonts w:ascii="Times New Roman" w:eastAsia="Times New Roman" w:hAnsi="Times New Roman" w:cs="Times New Roman"/>
          <w:sz w:val="24"/>
          <w:szCs w:val="24"/>
          <w:lang w:eastAsia="ru-RU"/>
        </w:rPr>
        <w:t>7</w:t>
      </w:r>
      <w:r w:rsidRPr="00D11D19">
        <w:rPr>
          <w:rFonts w:ascii="Times New Roman" w:eastAsia="Times New Roman" w:hAnsi="Times New Roman" w:cs="Times New Roman"/>
          <w:sz w:val="24"/>
          <w:szCs w:val="24"/>
          <w:lang w:eastAsia="ru-RU"/>
        </w:rPr>
        <w:t>, федеральная – 1.</w:t>
      </w:r>
    </w:p>
    <w:p w:rsidR="003B0BC7" w:rsidRPr="00D11D19" w:rsidRDefault="003B0BC7" w:rsidP="003B0BC7">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сети функционируют 3 Центра общественного доступа: в ЦУБ, Салбанском и Фрунзенском филиалах.                                                                                                       </w:t>
      </w:r>
    </w:p>
    <w:p w:rsidR="003B0BC7" w:rsidRPr="00D11D19" w:rsidRDefault="003B0BC7" w:rsidP="003B0BC7">
      <w:pPr>
        <w:spacing w:after="0" w:line="240" w:lineRule="auto"/>
        <w:jc w:val="center"/>
        <w:rPr>
          <w:rFonts w:ascii="Times New Roman" w:eastAsia="Times New Roman" w:hAnsi="Times New Roman" w:cs="Times New Roman"/>
          <w:b/>
          <w:sz w:val="24"/>
          <w:szCs w:val="24"/>
          <w:lang w:eastAsia="ru-RU"/>
        </w:rPr>
      </w:pPr>
    </w:p>
    <w:p w:rsidR="003B0BC7" w:rsidRPr="00D11D19" w:rsidRDefault="00E1371E" w:rsidP="003B0BC7">
      <w:pPr>
        <w:spacing w:after="0" w:line="240" w:lineRule="auto"/>
        <w:ind w:firstLine="284"/>
        <w:jc w:val="both"/>
        <w:rPr>
          <w:rFonts w:ascii="Times New Roman" w:eastAsia="Times New Roman" w:hAnsi="Times New Roman" w:cs="Times New Roman"/>
          <w:b/>
          <w:i/>
          <w:sz w:val="24"/>
          <w:szCs w:val="24"/>
          <w:lang w:eastAsia="ru-RU"/>
        </w:rPr>
      </w:pPr>
      <w:r w:rsidRPr="00D11D19">
        <w:rPr>
          <w:rFonts w:ascii="Times New Roman" w:eastAsia="Times New Roman" w:hAnsi="Times New Roman" w:cs="Times New Roman"/>
          <w:i/>
          <w:sz w:val="24"/>
          <w:szCs w:val="24"/>
          <w:lang w:eastAsia="ru-RU"/>
        </w:rPr>
        <w:t xml:space="preserve">2.3. </w:t>
      </w:r>
      <w:r w:rsidR="003B0BC7" w:rsidRPr="00D11D19">
        <w:rPr>
          <w:rFonts w:ascii="Times New Roman" w:eastAsia="Times New Roman" w:hAnsi="Times New Roman" w:cs="Times New Roman"/>
          <w:i/>
          <w:sz w:val="24"/>
          <w:szCs w:val="24"/>
          <w:lang w:eastAsia="ru-RU"/>
        </w:rPr>
        <w:t>Решения,  принятые  органами местного самоуправления в рамках выполнения полномочий  по  организации  библиотечного  обслуживания  населения</w:t>
      </w:r>
      <w:r w:rsidR="003B0BC7" w:rsidRPr="00D11D19">
        <w:rPr>
          <w:rFonts w:ascii="Times New Roman" w:eastAsia="Times New Roman" w:hAnsi="Times New Roman" w:cs="Times New Roman"/>
          <w:b/>
          <w:i/>
          <w:sz w:val="24"/>
          <w:szCs w:val="24"/>
          <w:lang w:eastAsia="ru-RU"/>
        </w:rPr>
        <w:t xml:space="preserve">:   </w:t>
      </w:r>
    </w:p>
    <w:p w:rsidR="003B0BC7" w:rsidRPr="00D11D19" w:rsidRDefault="003B0BC7" w:rsidP="003B0BC7">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 </w:t>
      </w:r>
      <w:r w:rsidRPr="00D11D19">
        <w:rPr>
          <w:rFonts w:ascii="Times New Roman" w:eastAsia="Times New Roman" w:hAnsi="Times New Roman" w:cs="Times New Roman"/>
          <w:sz w:val="24"/>
          <w:szCs w:val="24"/>
          <w:lang w:eastAsia="ru-RU"/>
        </w:rPr>
        <w:t>1. Положение об организации библиотечного обслуживания, комплектования и обеспечения сохранности библиотечных фондов населения МО «Намский улус». Распоряжение Главы МО «Намский улус» от 15.09.2009г.,№ 1091-р</w:t>
      </w:r>
    </w:p>
    <w:p w:rsidR="003B0BC7" w:rsidRPr="00D11D19" w:rsidRDefault="003B0BC7" w:rsidP="003B0BC7">
      <w:pPr>
        <w:spacing w:before="100"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2.  Постановление Главы МО «Намский улус»  </w:t>
      </w:r>
      <w:r w:rsidRPr="00D11D19">
        <w:rPr>
          <w:rFonts w:ascii="Segoe UI Symbol" w:eastAsia="Segoe UI Symbol" w:hAnsi="Segoe UI Symbol" w:cs="Segoe UI Symbol"/>
          <w:sz w:val="24"/>
          <w:szCs w:val="24"/>
          <w:lang w:eastAsia="ru-RU"/>
        </w:rPr>
        <w:t>№</w:t>
      </w:r>
      <w:r w:rsidR="00E1371E" w:rsidRPr="00D11D19">
        <w:rPr>
          <w:rFonts w:ascii="Times New Roman" w:eastAsia="Times New Roman" w:hAnsi="Times New Roman" w:cs="Times New Roman"/>
          <w:sz w:val="24"/>
          <w:szCs w:val="24"/>
          <w:lang w:eastAsia="ru-RU"/>
        </w:rPr>
        <w:t xml:space="preserve"> 263-р от 18.10.2021</w:t>
      </w:r>
      <w:r w:rsidRPr="00D11D19">
        <w:rPr>
          <w:rFonts w:ascii="Times New Roman" w:eastAsia="Times New Roman" w:hAnsi="Times New Roman" w:cs="Times New Roman"/>
          <w:sz w:val="24"/>
          <w:szCs w:val="24"/>
          <w:lang w:eastAsia="ru-RU"/>
        </w:rPr>
        <w:t>г. «О внесении измен</w:t>
      </w:r>
      <w:r w:rsidR="00E1371E" w:rsidRPr="00D11D19">
        <w:rPr>
          <w:rFonts w:ascii="Times New Roman" w:eastAsia="Times New Roman" w:hAnsi="Times New Roman" w:cs="Times New Roman"/>
          <w:sz w:val="24"/>
          <w:szCs w:val="24"/>
          <w:lang w:eastAsia="ru-RU"/>
        </w:rPr>
        <w:t>ений в Постановление Главы от 07.11.2019</w:t>
      </w:r>
      <w:r w:rsidRPr="00D11D19">
        <w:rPr>
          <w:rFonts w:ascii="Times New Roman" w:eastAsia="Times New Roman" w:hAnsi="Times New Roman" w:cs="Times New Roman"/>
          <w:sz w:val="24"/>
          <w:szCs w:val="24"/>
          <w:lang w:eastAsia="ru-RU"/>
        </w:rPr>
        <w:t xml:space="preserve">г. </w:t>
      </w:r>
      <w:r w:rsidRPr="00D11D19">
        <w:rPr>
          <w:rFonts w:ascii="Segoe UI Symbol" w:eastAsia="Segoe UI Symbol" w:hAnsi="Segoe UI Symbol" w:cs="Segoe UI Symbol"/>
          <w:sz w:val="24"/>
          <w:szCs w:val="24"/>
          <w:lang w:eastAsia="ru-RU"/>
        </w:rPr>
        <w:t>№</w:t>
      </w:r>
      <w:r w:rsidRPr="00D11D19">
        <w:rPr>
          <w:rFonts w:ascii="Times New Roman" w:eastAsia="Times New Roman" w:hAnsi="Times New Roman" w:cs="Times New Roman"/>
          <w:sz w:val="24"/>
          <w:szCs w:val="24"/>
          <w:lang w:eastAsia="ru-RU"/>
        </w:rPr>
        <w:t xml:space="preserve"> 01-109-п «Об утверждении </w:t>
      </w:r>
      <w:r w:rsidR="00E1371E" w:rsidRPr="00D11D19">
        <w:rPr>
          <w:rFonts w:ascii="Times New Roman" w:eastAsia="Times New Roman" w:hAnsi="Times New Roman" w:cs="Times New Roman"/>
          <w:sz w:val="24"/>
          <w:szCs w:val="24"/>
          <w:lang w:eastAsia="ru-RU"/>
        </w:rPr>
        <w:t>МП «Развитие культуры в Намском улусе»».</w:t>
      </w:r>
      <w:r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before="100" w:after="10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3. Положение «Об обязательном экземпляре документов МО «Намский улус» от 07.03.2017 г. ,№ 01-31-п    </w:t>
      </w:r>
    </w:p>
    <w:p w:rsidR="003B0BC7" w:rsidRPr="00D11D19" w:rsidRDefault="003B0BC7" w:rsidP="003B0BC7">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2.4 Доступность библиотечных услуг:</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составе МО «Намский улус» всего 19 поселений. </w:t>
      </w:r>
    </w:p>
    <w:p w:rsidR="003B0BC7" w:rsidRPr="00D11D19" w:rsidRDefault="003B0BC7" w:rsidP="003B0BC7">
      <w:pPr>
        <w:spacing w:after="0" w:line="240" w:lineRule="auto"/>
        <w:ind w:firstLine="567"/>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sz w:val="24"/>
          <w:szCs w:val="24"/>
          <w:lang w:eastAsia="ru-RU"/>
        </w:rPr>
        <w:t>МБУ «Намская МЦБС» включает 20 библиотек в 18 муниципальных поселениях.</w:t>
      </w:r>
      <w:r w:rsidRPr="00D11D19">
        <w:rPr>
          <w:rFonts w:ascii="Times New Roman" w:eastAsia="Times New Roman" w:hAnsi="Times New Roman" w:cs="Times New Roman"/>
          <w:i/>
          <w:sz w:val="24"/>
          <w:szCs w:val="24"/>
          <w:lang w:eastAsia="ru-RU"/>
        </w:rPr>
        <w:t xml:space="preserve"> </w:t>
      </w:r>
      <w:r w:rsidRPr="00D11D19">
        <w:rPr>
          <w:rFonts w:ascii="Times New Roman" w:eastAsia="Times New Roman" w:hAnsi="Times New Roman" w:cs="Times New Roman"/>
          <w:sz w:val="24"/>
          <w:szCs w:val="24"/>
          <w:lang w:eastAsia="ru-RU"/>
        </w:rPr>
        <w:t>В</w:t>
      </w:r>
      <w:r w:rsidRPr="00D11D19">
        <w:rPr>
          <w:rFonts w:ascii="Times New Roman" w:eastAsia="Times New Roman" w:hAnsi="Times New Roman" w:cs="Times New Roman"/>
          <w:i/>
          <w:sz w:val="24"/>
          <w:szCs w:val="24"/>
          <w:lang w:eastAsia="ru-RU"/>
        </w:rPr>
        <w:t xml:space="preserve"> </w:t>
      </w:r>
      <w:r w:rsidRPr="00D11D19">
        <w:rPr>
          <w:rFonts w:ascii="Times New Roman" w:eastAsia="Times New Roman" w:hAnsi="Times New Roman" w:cs="Times New Roman"/>
          <w:sz w:val="24"/>
          <w:szCs w:val="24"/>
          <w:lang w:eastAsia="ru-RU"/>
        </w:rPr>
        <w:t>МО «Маймагинский наслег»  имеется пункт выдачи, который обслуживают сотрудники Хатырыкской модельной библиотеки. МО «Хатын-Арынский наслег» имеет 2 библиотеки: Хатын-Арынская и Затонская библиотеки. Село Кысыл Деревня (315 жителей), который входит в  МО «Хатын-Арынский наслег» обслуживается как пункт выдачи специалистом Хатын-Арынской библиотеки. В районном центре с.Намцы расположены Центральная библиотека им.Н.М.Рыкунова и Детская библиотека.</w:t>
      </w:r>
    </w:p>
    <w:p w:rsidR="003B0BC7" w:rsidRPr="00D11D19" w:rsidRDefault="003B0BC7" w:rsidP="003B0BC7">
      <w:pPr>
        <w:autoSpaceDE w:val="0"/>
        <w:autoSpaceDN w:val="0"/>
        <w:adjustRightInd w:val="0"/>
        <w:spacing w:after="0" w:line="240" w:lineRule="auto"/>
        <w:ind w:firstLine="567"/>
        <w:jc w:val="both"/>
        <w:rPr>
          <w:rFonts w:ascii="Times New Roman" w:eastAsia="Calibri" w:hAnsi="Times New Roman" w:cs="Times New Roman"/>
          <w:sz w:val="23"/>
          <w:szCs w:val="23"/>
        </w:rPr>
      </w:pPr>
      <w:r w:rsidRPr="00D11D19">
        <w:rPr>
          <w:rFonts w:ascii="Times New Roman" w:eastAsia="Calibri" w:hAnsi="Times New Roman" w:cs="Times New Roman"/>
          <w:sz w:val="23"/>
          <w:szCs w:val="23"/>
        </w:rPr>
        <w:t>В ЦБС установлен следующий режим работы библиотек: филиалы 2 раза в неделю (среда, четверг) работают с 11 ч. до 19 ч., обед с 14-15 ч.; суббота с 10-13 ч., выходной – воскресенье.</w:t>
      </w:r>
    </w:p>
    <w:p w:rsidR="003B0BC7" w:rsidRPr="00D11D19" w:rsidRDefault="003B0BC7" w:rsidP="003B0BC7">
      <w:pPr>
        <w:autoSpaceDE w:val="0"/>
        <w:autoSpaceDN w:val="0"/>
        <w:adjustRightInd w:val="0"/>
        <w:spacing w:after="0" w:line="240" w:lineRule="auto"/>
        <w:ind w:firstLine="567"/>
        <w:jc w:val="both"/>
        <w:rPr>
          <w:rFonts w:ascii="Times New Roman" w:eastAsia="Calibri" w:hAnsi="Times New Roman" w:cs="Times New Roman"/>
          <w:sz w:val="23"/>
          <w:szCs w:val="23"/>
        </w:rPr>
      </w:pPr>
      <w:r w:rsidRPr="00D11D19">
        <w:rPr>
          <w:rFonts w:ascii="Times New Roman" w:eastAsia="Calibri" w:hAnsi="Times New Roman" w:cs="Times New Roman"/>
          <w:sz w:val="23"/>
          <w:szCs w:val="23"/>
        </w:rPr>
        <w:t>Центральная библиотека и Детская библиотека: среда, четверг с 9-19 ч., в остальные дни с 9-18 ч. без обеда. В субботу с 10-17 ч без обеда.</w:t>
      </w:r>
    </w:p>
    <w:p w:rsidR="003B0BC7" w:rsidRPr="00D11D19" w:rsidRDefault="003B0BC7" w:rsidP="003B0BC7">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Таким образом, режим рабочего дня библиотек не совпадает полностью с рабочим временем жителей обслуживаемой территории.</w:t>
      </w:r>
    </w:p>
    <w:p w:rsidR="003B0BC7" w:rsidRPr="00D11D19" w:rsidRDefault="003B0BC7" w:rsidP="003B0BC7">
      <w:pPr>
        <w:spacing w:after="0" w:line="240" w:lineRule="auto"/>
        <w:ind w:firstLine="567"/>
        <w:rPr>
          <w:rFonts w:ascii="Times New Roman" w:eastAsia="Times New Roman" w:hAnsi="Times New Roman" w:cs="Times New Roman"/>
          <w:sz w:val="23"/>
          <w:szCs w:val="23"/>
          <w:lang w:eastAsia="ru-RU"/>
        </w:rPr>
      </w:pPr>
      <w:r w:rsidRPr="00D11D19">
        <w:rPr>
          <w:rFonts w:ascii="Times New Roman" w:eastAsia="Times New Roman" w:hAnsi="Times New Roman" w:cs="Times New Roman"/>
          <w:sz w:val="23"/>
          <w:szCs w:val="23"/>
          <w:lang w:eastAsia="ru-RU"/>
        </w:rPr>
        <w:t xml:space="preserve">В организации доступности библиотечного обслуживания на территории Намского улуса сыграли свою роль пункты внестационарного обслуживания пользователей сельских библиотек МЦБС. </w:t>
      </w:r>
    </w:p>
    <w:p w:rsidR="003B0BC7" w:rsidRPr="00D11D19" w:rsidRDefault="003B0BC7" w:rsidP="003B0BC7">
      <w:pPr>
        <w:spacing w:after="0" w:line="240" w:lineRule="auto"/>
        <w:contextualSpacing/>
        <w:jc w:val="both"/>
        <w:rPr>
          <w:rFonts w:ascii="Times New Roman" w:eastAsia="Times New Roman" w:hAnsi="Times New Roman" w:cs="Times New Roman"/>
          <w:b/>
          <w:sz w:val="24"/>
          <w:szCs w:val="24"/>
          <w:lang w:eastAsia="ru-RU"/>
        </w:rPr>
      </w:pPr>
    </w:p>
    <w:p w:rsidR="003B0BC7" w:rsidRPr="00D11D19" w:rsidRDefault="003B0BC7" w:rsidP="003B0BC7">
      <w:pPr>
        <w:spacing w:after="0" w:line="240" w:lineRule="auto"/>
        <w:contextualSpacing/>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Совершенствование  сети  библиотек  муниципального  образования:  </w:t>
      </w:r>
    </w:p>
    <w:p w:rsidR="003B0BC7" w:rsidRPr="00D11D19" w:rsidRDefault="003B0BC7" w:rsidP="003B0BC7">
      <w:pPr>
        <w:spacing w:after="0" w:line="240" w:lineRule="auto"/>
        <w:contextualSpacing/>
        <w:jc w:val="both"/>
        <w:rPr>
          <w:rFonts w:ascii="Times New Roman" w:eastAsia="Times New Roman" w:hAnsi="Times New Roman" w:cs="Times New Roman"/>
          <w:b/>
          <w:sz w:val="24"/>
          <w:szCs w:val="24"/>
          <w:lang w:eastAsia="ru-RU"/>
        </w:rPr>
      </w:pPr>
    </w:p>
    <w:p w:rsidR="003B0BC7" w:rsidRPr="00D11D19" w:rsidRDefault="003B0BC7" w:rsidP="00EF0390">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lastRenderedPageBreak/>
        <w:t>сеть общедоступных  муниципальных  библиотек:</w:t>
      </w:r>
      <w:r w:rsidRPr="00D11D19">
        <w:rPr>
          <w:rFonts w:ascii="Times New Roman" w:eastAsia="Times New Roman" w:hAnsi="Times New Roman" w:cs="Times New Roman"/>
          <w:sz w:val="24"/>
          <w:szCs w:val="24"/>
          <w:lang w:eastAsia="ru-RU"/>
        </w:rPr>
        <w:t xml:space="preserve"> в сеть МБУ «Намская МЦБС» входят все 20 библиотек. </w:t>
      </w:r>
    </w:p>
    <w:p w:rsidR="003B0BC7" w:rsidRPr="00D11D19" w:rsidRDefault="003B0BC7" w:rsidP="00EF0390">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3"/>
          <w:szCs w:val="23"/>
          <w:lang w:eastAsia="ru-RU"/>
        </w:rPr>
        <w:t xml:space="preserve">Организационно-структурная модель библиотечного обслуживания – </w:t>
      </w:r>
      <w:r w:rsidRPr="00D11D19">
        <w:rPr>
          <w:rFonts w:ascii="Times New Roman" w:eastAsia="Times New Roman" w:hAnsi="Times New Roman" w:cs="Times New Roman"/>
          <w:sz w:val="23"/>
          <w:szCs w:val="23"/>
          <w:lang w:eastAsia="ru-RU"/>
        </w:rPr>
        <w:t>ЦБС носит статус межпоселенческой в соответствии с Федеральными законами №131-ФЗ от 06.10.2003 г. «Об общих принципах организации местного самоуправления в РФ», №199-ФЗ от 31.12.2005 г. «О внесении изменений в отдельные законодательные акты Российской Федерации в связи совершенствованием разграничения полномочий» и на основании постановления Главы МР «Намский улус» №1771 от 22.11.2011.</w:t>
      </w:r>
    </w:p>
    <w:p w:rsidR="003B0BC7" w:rsidRPr="00D11D19" w:rsidRDefault="003B0BC7" w:rsidP="00EF0390">
      <w:pPr>
        <w:numPr>
          <w:ilvl w:val="0"/>
          <w:numId w:val="4"/>
        </w:numPr>
        <w:autoSpaceDE w:val="0"/>
        <w:autoSpaceDN w:val="0"/>
        <w:adjustRightInd w:val="0"/>
        <w:spacing w:after="0" w:line="240" w:lineRule="auto"/>
        <w:rPr>
          <w:rFonts w:ascii="Times New Roman" w:eastAsia="Calibri" w:hAnsi="Times New Roman" w:cs="Times New Roman"/>
          <w:sz w:val="23"/>
          <w:szCs w:val="23"/>
        </w:rPr>
      </w:pPr>
      <w:r w:rsidRPr="00D11D19">
        <w:rPr>
          <w:rFonts w:ascii="Times New Roman" w:eastAsia="Calibri" w:hAnsi="Times New Roman" w:cs="Times New Roman"/>
          <w:b/>
          <w:bCs/>
          <w:sz w:val="23"/>
          <w:szCs w:val="23"/>
        </w:rPr>
        <w:t>Изменения в структуре библиотек – з</w:t>
      </w:r>
      <w:r w:rsidRPr="00D11D19">
        <w:rPr>
          <w:rFonts w:ascii="Times New Roman" w:eastAsia="Calibri" w:hAnsi="Times New Roman" w:cs="Times New Roman"/>
          <w:sz w:val="23"/>
          <w:szCs w:val="23"/>
        </w:rPr>
        <w:t xml:space="preserve">а отчетный год изменений в структуре МЦБС не происходило; </w:t>
      </w:r>
    </w:p>
    <w:p w:rsidR="003B0BC7" w:rsidRPr="00D11D19" w:rsidRDefault="003B0BC7" w:rsidP="003B0BC7">
      <w:pPr>
        <w:autoSpaceDE w:val="0"/>
        <w:autoSpaceDN w:val="0"/>
        <w:adjustRightInd w:val="0"/>
        <w:spacing w:after="0" w:line="240" w:lineRule="auto"/>
        <w:ind w:left="720"/>
        <w:rPr>
          <w:rFonts w:ascii="Times New Roman" w:eastAsia="Calibri" w:hAnsi="Times New Roman" w:cs="Times New Roman"/>
          <w:sz w:val="23"/>
          <w:szCs w:val="23"/>
        </w:rPr>
      </w:pPr>
    </w:p>
    <w:p w:rsidR="003B0BC7" w:rsidRPr="00D11D19" w:rsidRDefault="003B0BC7" w:rsidP="003B0BC7">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 xml:space="preserve">Организация библиотечной среды, пространства:  </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Объекты библиотек улуса положительному восприятию их внешних видов, в целом не соответствуют:</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В отдельных помеще</w:t>
      </w:r>
      <w:r w:rsidR="00ED7714" w:rsidRPr="00D11D19">
        <w:rPr>
          <w:rFonts w:ascii="Times New Roman" w:eastAsia="Times New Roman" w:hAnsi="Times New Roman" w:cs="Times New Roman"/>
          <w:sz w:val="24"/>
          <w:szCs w:val="24"/>
          <w:lang w:eastAsia="ru-RU"/>
        </w:rPr>
        <w:t>ниях размещены 11 библиотек. Из них 6</w:t>
      </w:r>
      <w:r w:rsidRPr="00D11D19">
        <w:rPr>
          <w:rFonts w:ascii="Times New Roman" w:eastAsia="Times New Roman" w:hAnsi="Times New Roman" w:cs="Times New Roman"/>
          <w:sz w:val="24"/>
          <w:szCs w:val="24"/>
          <w:lang w:eastAsia="ru-RU"/>
        </w:rPr>
        <w:t xml:space="preserve">  объектов библиотек  пристроены к другим зданиям. Имеют автономный вход-выход. </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Размеры площадей соответствуют в 5 (включая ЦУБ и ДБ) библиотеках (не меньше 80 кв.м.). В остальных  объектах не имеется возможности обеспечения полноценной функциональной специфики библиотек  и комфортных условий для обслуживания пользователей библиоте</w:t>
      </w:r>
      <w:r w:rsidR="00AF0BDC" w:rsidRPr="00D11D19">
        <w:rPr>
          <w:rFonts w:ascii="Times New Roman" w:eastAsia="Times New Roman" w:hAnsi="Times New Roman" w:cs="Times New Roman"/>
          <w:sz w:val="24"/>
          <w:szCs w:val="24"/>
          <w:lang w:eastAsia="ru-RU"/>
        </w:rPr>
        <w:t>к. Самую меньшую площадь занимает Искровский филиал (24 кв.м)</w:t>
      </w:r>
      <w:r w:rsidRPr="00D11D19">
        <w:rPr>
          <w:rFonts w:ascii="Times New Roman" w:eastAsia="Times New Roman" w:hAnsi="Times New Roman" w:cs="Times New Roman"/>
          <w:sz w:val="24"/>
          <w:szCs w:val="24"/>
          <w:lang w:eastAsia="ru-RU"/>
        </w:rPr>
        <w:t xml:space="preserve">. Хамагаттинский филиал с числом населения больше 2 тыс. </w:t>
      </w:r>
      <w:r w:rsidR="00AF0BDC" w:rsidRPr="00D11D19">
        <w:rPr>
          <w:rFonts w:ascii="Times New Roman" w:eastAsia="Times New Roman" w:hAnsi="Times New Roman" w:cs="Times New Roman"/>
          <w:sz w:val="24"/>
          <w:szCs w:val="24"/>
          <w:lang w:eastAsia="ru-RU"/>
        </w:rPr>
        <w:t>после капитального ремонта здания клуба, в котором находилась библиотека, остался сейчас без здания</w:t>
      </w:r>
      <w:r w:rsidRPr="00D11D19">
        <w:rPr>
          <w:rFonts w:ascii="Times New Roman" w:eastAsia="Times New Roman" w:hAnsi="Times New Roman" w:cs="Times New Roman"/>
          <w:sz w:val="24"/>
          <w:szCs w:val="24"/>
          <w:lang w:eastAsia="ru-RU"/>
        </w:rPr>
        <w:t>.</w:t>
      </w:r>
      <w:r w:rsidR="00AF0BDC"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Несмотря на  тесноту в помещениях, большинство библиотек стараются обеспечить наличие посадочных мест (</w:t>
      </w:r>
      <w:r w:rsidR="00296272" w:rsidRPr="00D11D19">
        <w:rPr>
          <w:rFonts w:ascii="Times New Roman" w:eastAsia="Times New Roman" w:hAnsi="Times New Roman" w:cs="Times New Roman"/>
          <w:sz w:val="24"/>
          <w:szCs w:val="24"/>
          <w:lang w:eastAsia="ru-RU"/>
        </w:rPr>
        <w:t>241</w:t>
      </w:r>
      <w:r w:rsidRPr="00D11D19">
        <w:rPr>
          <w:rFonts w:ascii="Times New Roman" w:eastAsia="Times New Roman" w:hAnsi="Times New Roman" w:cs="Times New Roman"/>
          <w:sz w:val="24"/>
          <w:szCs w:val="24"/>
          <w:lang w:eastAsia="ru-RU"/>
        </w:rPr>
        <w:t xml:space="preserve"> мест по ЦБС), и по мере возможности организуют зонирование библиотечного пространства. </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left="360"/>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3.Основные статистические показатели.</w:t>
      </w:r>
    </w:p>
    <w:p w:rsidR="003B0BC7" w:rsidRPr="00D11D19" w:rsidRDefault="003B0BC7" w:rsidP="003B0BC7">
      <w:pPr>
        <w:spacing w:after="0" w:line="240" w:lineRule="auto"/>
        <w:ind w:left="360"/>
        <w:jc w:val="center"/>
        <w:rPr>
          <w:rFonts w:ascii="Times New Roman" w:eastAsia="Times New Roman" w:hAnsi="Times New Roman" w:cs="Times New Roman"/>
          <w:b/>
          <w:sz w:val="24"/>
          <w:szCs w:val="24"/>
          <w:lang w:eastAsia="ru-RU"/>
        </w:rPr>
      </w:pPr>
    </w:p>
    <w:p w:rsidR="00EF1874" w:rsidRPr="00EF1874" w:rsidRDefault="00EF1874" w:rsidP="00EF1874">
      <w:pPr>
        <w:numPr>
          <w:ilvl w:val="0"/>
          <w:numId w:val="26"/>
        </w:numPr>
        <w:spacing w:line="360" w:lineRule="auto"/>
        <w:contextualSpacing/>
        <w:jc w:val="both"/>
        <w:rPr>
          <w:rFonts w:ascii="Times New Roman" w:eastAsia="Calibri" w:hAnsi="Times New Roman" w:cs="Times New Roman"/>
          <w:b/>
          <w:sz w:val="24"/>
          <w:szCs w:val="24"/>
        </w:rPr>
      </w:pPr>
      <w:r w:rsidRPr="00EF1874">
        <w:rPr>
          <w:rFonts w:ascii="Times New Roman" w:eastAsia="Calibri" w:hAnsi="Times New Roman" w:cs="Times New Roman"/>
          <w:b/>
          <w:sz w:val="24"/>
          <w:szCs w:val="24"/>
        </w:rPr>
        <w:t>Основные статистические показатели.</w:t>
      </w:r>
    </w:p>
    <w:p w:rsidR="00EF1874" w:rsidRPr="00EF1874" w:rsidRDefault="00EF1874" w:rsidP="00EF1874">
      <w:pPr>
        <w:numPr>
          <w:ilvl w:val="1"/>
          <w:numId w:val="26"/>
        </w:numPr>
        <w:spacing w:line="360" w:lineRule="auto"/>
        <w:contextualSpacing/>
        <w:jc w:val="both"/>
        <w:rPr>
          <w:rFonts w:ascii="Times New Roman" w:eastAsia="Calibri" w:hAnsi="Times New Roman" w:cs="Times New Roman"/>
          <w:color w:val="FF0000"/>
          <w:sz w:val="24"/>
          <w:szCs w:val="24"/>
        </w:rPr>
      </w:pPr>
      <w:r w:rsidRPr="00EF1874">
        <w:rPr>
          <w:rFonts w:ascii="Times New Roman" w:eastAsia="Calibri" w:hAnsi="Times New Roman" w:cs="Times New Roman"/>
          <w:sz w:val="24"/>
          <w:szCs w:val="24"/>
        </w:rPr>
        <w:t xml:space="preserve">Динамика основных показателей деятельности за три года, отражающих объемосновных  работ/услуг, выполненных  муниципальными  библиотеками. </w:t>
      </w:r>
    </w:p>
    <w:p w:rsidR="00EF1874" w:rsidRPr="00EF1874" w:rsidRDefault="00EF1874" w:rsidP="00EF1874">
      <w:pPr>
        <w:spacing w:line="360" w:lineRule="auto"/>
        <w:ind w:left="502"/>
        <w:contextualSpacing/>
        <w:jc w:val="both"/>
        <w:rPr>
          <w:rFonts w:ascii="Times New Roman" w:eastAsia="Calibri" w:hAnsi="Times New Roman" w:cs="Times New Roman"/>
          <w:b/>
          <w:sz w:val="24"/>
          <w:szCs w:val="24"/>
        </w:rPr>
      </w:pPr>
      <w:r w:rsidRPr="00EF1874">
        <w:rPr>
          <w:rFonts w:ascii="Times New Roman" w:eastAsia="Calibri" w:hAnsi="Times New Roman" w:cs="Times New Roman"/>
          <w:b/>
          <w:sz w:val="24"/>
          <w:szCs w:val="24"/>
        </w:rPr>
        <w:t>Основные показатели МБУ «Намская МЦБС» за 2019-2021 гг.</w:t>
      </w:r>
    </w:p>
    <w:tbl>
      <w:tblPr>
        <w:tblStyle w:val="170"/>
        <w:tblW w:w="0" w:type="auto"/>
        <w:tblLook w:val="04A0" w:firstRow="1" w:lastRow="0" w:firstColumn="1" w:lastColumn="0" w:noHBand="0" w:noVBand="1"/>
      </w:tblPr>
      <w:tblGrid>
        <w:gridCol w:w="2660"/>
        <w:gridCol w:w="1583"/>
        <w:gridCol w:w="1758"/>
        <w:gridCol w:w="1775"/>
        <w:gridCol w:w="1795"/>
      </w:tblGrid>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b/>
                <w:sz w:val="24"/>
                <w:szCs w:val="24"/>
              </w:rPr>
            </w:pPr>
            <w:r w:rsidRPr="00EF1874">
              <w:rPr>
                <w:rFonts w:ascii="Times New Roman" w:eastAsia="Calibri" w:hAnsi="Times New Roman" w:cs="Times New Roman"/>
                <w:b/>
                <w:sz w:val="24"/>
                <w:szCs w:val="24"/>
              </w:rPr>
              <w:t>Основные показатели</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b/>
                <w:sz w:val="24"/>
                <w:szCs w:val="24"/>
              </w:rPr>
            </w:pPr>
            <w:r w:rsidRPr="00EF1874">
              <w:rPr>
                <w:rFonts w:ascii="Times New Roman" w:eastAsia="Calibri" w:hAnsi="Times New Roman" w:cs="Times New Roman"/>
                <w:b/>
                <w:sz w:val="24"/>
                <w:szCs w:val="24"/>
              </w:rPr>
              <w:t>2019</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b/>
                <w:sz w:val="24"/>
                <w:szCs w:val="24"/>
              </w:rPr>
            </w:pPr>
            <w:r w:rsidRPr="00EF1874">
              <w:rPr>
                <w:rFonts w:ascii="Times New Roman" w:eastAsia="Calibri" w:hAnsi="Times New Roman" w:cs="Times New Roman"/>
                <w:b/>
                <w:sz w:val="24"/>
                <w:szCs w:val="24"/>
              </w:rPr>
              <w:t>2020</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b/>
                <w:sz w:val="24"/>
                <w:szCs w:val="24"/>
              </w:rPr>
            </w:pPr>
            <w:r w:rsidRPr="00EF1874">
              <w:rPr>
                <w:rFonts w:ascii="Times New Roman" w:eastAsia="Calibri" w:hAnsi="Times New Roman" w:cs="Times New Roman"/>
                <w:b/>
                <w:sz w:val="24"/>
                <w:szCs w:val="24"/>
              </w:rPr>
              <w:t>2021</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b/>
                <w:sz w:val="24"/>
                <w:szCs w:val="24"/>
              </w:rPr>
            </w:pPr>
            <w:r w:rsidRPr="00EF1874">
              <w:rPr>
                <w:rFonts w:ascii="Times New Roman" w:eastAsia="Calibri" w:hAnsi="Times New Roman" w:cs="Times New Roman"/>
                <w:b/>
                <w:sz w:val="24"/>
                <w:szCs w:val="24"/>
              </w:rPr>
              <w:t>+/-</w:t>
            </w: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Пользователи</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15947</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6866</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13156</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+6290</w:t>
            </w: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Вт.ч. удаленные пользователи</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2892</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1033</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2288</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+1255</w:t>
            </w: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Посещение всего</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153267</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51697</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125605</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+73908</w:t>
            </w: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Втч посещение массовых мероприятий</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30943</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8199</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8620</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+421</w:t>
            </w: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Книговыдача</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367839</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96639</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227189</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+130550</w:t>
            </w: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В тч удаленным пользователям</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27368</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8499</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32926</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+24427</w:t>
            </w: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Читаемость</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23</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14</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17</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lastRenderedPageBreak/>
              <w:t>Посещаемость</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9,6</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7,5</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9,5</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Обращаемость</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1,6</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0,5</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1,1</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p>
        </w:tc>
      </w:tr>
      <w:tr w:rsidR="00EF1874" w:rsidRPr="00EF1874" w:rsidTr="00043466">
        <w:tc>
          <w:tcPr>
            <w:tcW w:w="2660" w:type="dxa"/>
          </w:tcPr>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Книгообеспеченность</w:t>
            </w:r>
          </w:p>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на 1 чит.</w:t>
            </w:r>
          </w:p>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на 1 жит.</w:t>
            </w:r>
          </w:p>
        </w:tc>
        <w:tc>
          <w:tcPr>
            <w:tcW w:w="1583"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p>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13,6</w:t>
            </w:r>
          </w:p>
        </w:tc>
        <w:tc>
          <w:tcPr>
            <w:tcW w:w="1758"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p>
          <w:p w:rsidR="00A74816" w:rsidRPr="00A74816" w:rsidRDefault="00EF1874" w:rsidP="00A74816">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 xml:space="preserve">30 </w:t>
            </w:r>
          </w:p>
          <w:p w:rsidR="00EF1874" w:rsidRPr="00EF1874" w:rsidRDefault="00EF1874" w:rsidP="00A74816">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8,5</w:t>
            </w:r>
          </w:p>
        </w:tc>
        <w:tc>
          <w:tcPr>
            <w:tcW w:w="177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p>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15,3</w:t>
            </w:r>
          </w:p>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8,2</w:t>
            </w:r>
          </w:p>
        </w:tc>
        <w:tc>
          <w:tcPr>
            <w:tcW w:w="1795"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p>
        </w:tc>
      </w:tr>
    </w:tbl>
    <w:p w:rsidR="00EF1874" w:rsidRPr="00EF1874" w:rsidRDefault="00EF1874" w:rsidP="00EF1874">
      <w:pPr>
        <w:spacing w:line="360" w:lineRule="auto"/>
        <w:contextualSpacing/>
        <w:jc w:val="both"/>
        <w:rPr>
          <w:rFonts w:ascii="Times New Roman" w:eastAsia="Calibri" w:hAnsi="Times New Roman" w:cs="Times New Roman"/>
          <w:sz w:val="24"/>
          <w:szCs w:val="24"/>
        </w:rPr>
      </w:pPr>
    </w:p>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 xml:space="preserve">3.2. Охват населения региона библиотечным обслуживанием в разрезе муниципальных образований. </w:t>
      </w:r>
    </w:p>
    <w:tbl>
      <w:tblPr>
        <w:tblStyle w:val="170"/>
        <w:tblW w:w="0" w:type="auto"/>
        <w:tblLook w:val="04A0" w:firstRow="1" w:lastRow="0" w:firstColumn="1" w:lastColumn="0" w:noHBand="0" w:noVBand="1"/>
      </w:tblPr>
      <w:tblGrid>
        <w:gridCol w:w="3190"/>
        <w:gridCol w:w="3190"/>
        <w:gridCol w:w="3191"/>
      </w:tblGrid>
      <w:tr w:rsidR="00EF1874" w:rsidRPr="00EF1874" w:rsidTr="00043466">
        <w:tc>
          <w:tcPr>
            <w:tcW w:w="3190"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2019 г.</w:t>
            </w:r>
          </w:p>
        </w:tc>
        <w:tc>
          <w:tcPr>
            <w:tcW w:w="3190"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2020 г.</w:t>
            </w:r>
          </w:p>
        </w:tc>
        <w:tc>
          <w:tcPr>
            <w:tcW w:w="3191"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2021 г.</w:t>
            </w:r>
          </w:p>
        </w:tc>
      </w:tr>
      <w:tr w:rsidR="00EF1874" w:rsidRPr="00EF1874" w:rsidTr="00043466">
        <w:tc>
          <w:tcPr>
            <w:tcW w:w="3190"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63%</w:t>
            </w:r>
          </w:p>
        </w:tc>
        <w:tc>
          <w:tcPr>
            <w:tcW w:w="3190"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27%</w:t>
            </w:r>
          </w:p>
        </w:tc>
        <w:tc>
          <w:tcPr>
            <w:tcW w:w="3191" w:type="dxa"/>
          </w:tcPr>
          <w:p w:rsidR="00EF1874" w:rsidRPr="00EF1874" w:rsidRDefault="00EF1874" w:rsidP="00EF1874">
            <w:pPr>
              <w:spacing w:line="360" w:lineRule="auto"/>
              <w:contextualSpacing/>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52%</w:t>
            </w:r>
          </w:p>
        </w:tc>
      </w:tr>
    </w:tbl>
    <w:p w:rsidR="00EF1874" w:rsidRPr="00EF1874" w:rsidRDefault="00EF1874" w:rsidP="00EF1874">
      <w:pPr>
        <w:spacing w:line="360" w:lineRule="auto"/>
        <w:contextualSpacing/>
        <w:jc w:val="both"/>
        <w:rPr>
          <w:rFonts w:ascii="Times New Roman" w:eastAsia="Calibri" w:hAnsi="Times New Roman" w:cs="Times New Roman"/>
          <w:sz w:val="24"/>
          <w:szCs w:val="24"/>
        </w:rPr>
      </w:pPr>
    </w:p>
    <w:p w:rsidR="00EF1874" w:rsidRPr="00EF1874" w:rsidRDefault="00EF1874" w:rsidP="00EF1874">
      <w:pPr>
        <w:spacing w:line="360" w:lineRule="auto"/>
        <w:contextualSpacing/>
        <w:jc w:val="both"/>
        <w:rPr>
          <w:rFonts w:ascii="Times New Roman" w:eastAsia="Calibri" w:hAnsi="Times New Roman" w:cs="Times New Roman"/>
          <w:i/>
          <w:sz w:val="24"/>
          <w:szCs w:val="24"/>
        </w:rPr>
      </w:pPr>
      <w:r w:rsidRPr="00EF1874">
        <w:rPr>
          <w:rFonts w:ascii="Times New Roman" w:eastAsia="Calibri" w:hAnsi="Times New Roman" w:cs="Times New Roman"/>
          <w:i/>
          <w:sz w:val="24"/>
          <w:szCs w:val="24"/>
        </w:rPr>
        <w:t xml:space="preserve">Абсолютные показатели деятельности муниципальных библиотек. </w:t>
      </w: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r w:rsidRPr="00EF1874">
        <w:rPr>
          <w:rFonts w:ascii="Times New Roman" w:eastAsia="Calibri" w:hAnsi="Times New Roman" w:cs="Times New Roman"/>
          <w:sz w:val="23"/>
          <w:szCs w:val="23"/>
        </w:rPr>
        <w:t xml:space="preserve">- количество зарегистрированных пользователей, в т.ч. удаленных и их процент от общего количества зарегистрированных пользователей </w:t>
      </w: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p>
    <w:tbl>
      <w:tblPr>
        <w:tblStyle w:val="170"/>
        <w:tblW w:w="0" w:type="auto"/>
        <w:tblLook w:val="04A0" w:firstRow="1" w:lastRow="0" w:firstColumn="1" w:lastColumn="0" w:noHBand="0" w:noVBand="1"/>
      </w:tblPr>
      <w:tblGrid>
        <w:gridCol w:w="1362"/>
        <w:gridCol w:w="2239"/>
        <w:gridCol w:w="2375"/>
        <w:gridCol w:w="1791"/>
      </w:tblGrid>
      <w:tr w:rsidR="00EF1874" w:rsidRPr="00EF1874" w:rsidTr="00043466">
        <w:tc>
          <w:tcPr>
            <w:tcW w:w="1362"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p>
        </w:tc>
        <w:tc>
          <w:tcPr>
            <w:tcW w:w="2239"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Количество польз</w:t>
            </w:r>
          </w:p>
        </w:tc>
        <w:tc>
          <w:tcPr>
            <w:tcW w:w="2375"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Удаленные польз</w:t>
            </w:r>
          </w:p>
        </w:tc>
        <w:tc>
          <w:tcPr>
            <w:tcW w:w="1791"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w:t>
            </w:r>
          </w:p>
        </w:tc>
      </w:tr>
      <w:tr w:rsidR="00EF1874" w:rsidRPr="00EF1874" w:rsidTr="00043466">
        <w:tc>
          <w:tcPr>
            <w:tcW w:w="1362"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2019</w:t>
            </w:r>
          </w:p>
        </w:tc>
        <w:tc>
          <w:tcPr>
            <w:tcW w:w="2239"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15947</w:t>
            </w:r>
          </w:p>
        </w:tc>
        <w:tc>
          <w:tcPr>
            <w:tcW w:w="2375"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2892</w:t>
            </w:r>
          </w:p>
        </w:tc>
        <w:tc>
          <w:tcPr>
            <w:tcW w:w="1791"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18,1%</w:t>
            </w:r>
          </w:p>
        </w:tc>
      </w:tr>
      <w:tr w:rsidR="00EF1874" w:rsidRPr="00EF1874" w:rsidTr="00043466">
        <w:tc>
          <w:tcPr>
            <w:tcW w:w="1362"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2020</w:t>
            </w:r>
          </w:p>
        </w:tc>
        <w:tc>
          <w:tcPr>
            <w:tcW w:w="2239"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6866</w:t>
            </w:r>
          </w:p>
        </w:tc>
        <w:tc>
          <w:tcPr>
            <w:tcW w:w="2375"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1033</w:t>
            </w:r>
          </w:p>
        </w:tc>
        <w:tc>
          <w:tcPr>
            <w:tcW w:w="1791"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15%</w:t>
            </w:r>
          </w:p>
        </w:tc>
      </w:tr>
      <w:tr w:rsidR="00EF1874" w:rsidRPr="00EF1874" w:rsidTr="00043466">
        <w:tc>
          <w:tcPr>
            <w:tcW w:w="1362"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2021</w:t>
            </w:r>
          </w:p>
        </w:tc>
        <w:tc>
          <w:tcPr>
            <w:tcW w:w="2239"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13156</w:t>
            </w:r>
          </w:p>
        </w:tc>
        <w:tc>
          <w:tcPr>
            <w:tcW w:w="2375"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2288</w:t>
            </w:r>
          </w:p>
        </w:tc>
        <w:tc>
          <w:tcPr>
            <w:tcW w:w="1791" w:type="dxa"/>
          </w:tcPr>
          <w:p w:rsidR="00EF1874" w:rsidRPr="00EF1874" w:rsidRDefault="00EF1874" w:rsidP="00EF1874">
            <w:pPr>
              <w:autoSpaceDE w:val="0"/>
              <w:autoSpaceDN w:val="0"/>
              <w:adjustRightInd w:val="0"/>
              <w:jc w:val="center"/>
              <w:rPr>
                <w:rFonts w:ascii="Times New Roman" w:eastAsia="Calibri" w:hAnsi="Times New Roman" w:cs="Times New Roman"/>
                <w:sz w:val="24"/>
                <w:szCs w:val="24"/>
              </w:rPr>
            </w:pPr>
            <w:r w:rsidRPr="00EF1874">
              <w:rPr>
                <w:rFonts w:ascii="Times New Roman" w:eastAsia="Calibri" w:hAnsi="Times New Roman" w:cs="Times New Roman"/>
                <w:sz w:val="24"/>
                <w:szCs w:val="24"/>
              </w:rPr>
              <w:t>17,3%</w:t>
            </w:r>
          </w:p>
        </w:tc>
      </w:tr>
    </w:tbl>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r w:rsidRPr="00EF1874">
        <w:rPr>
          <w:rFonts w:ascii="Times New Roman" w:eastAsia="Calibri" w:hAnsi="Times New Roman" w:cs="Times New Roman"/>
          <w:sz w:val="23"/>
          <w:szCs w:val="23"/>
        </w:rPr>
        <w:t xml:space="preserve">- количество посещений, в т. ч. массовых мероприятий и их процент от общего количества посещений библиотеки </w:t>
      </w: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p>
    <w:tbl>
      <w:tblPr>
        <w:tblStyle w:val="170"/>
        <w:tblW w:w="0" w:type="auto"/>
        <w:tblLook w:val="04A0" w:firstRow="1" w:lastRow="0" w:firstColumn="1" w:lastColumn="0" w:noHBand="0" w:noVBand="1"/>
      </w:tblPr>
      <w:tblGrid>
        <w:gridCol w:w="1362"/>
        <w:gridCol w:w="2239"/>
        <w:gridCol w:w="2375"/>
        <w:gridCol w:w="1791"/>
      </w:tblGrid>
      <w:tr w:rsidR="00EF1874" w:rsidRPr="00EF1874" w:rsidTr="00043466">
        <w:tc>
          <w:tcPr>
            <w:tcW w:w="1362"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p>
        </w:tc>
        <w:tc>
          <w:tcPr>
            <w:tcW w:w="2239"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Количество посещ</w:t>
            </w:r>
          </w:p>
        </w:tc>
        <w:tc>
          <w:tcPr>
            <w:tcW w:w="2375"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В т.ч масс мер</w:t>
            </w:r>
          </w:p>
        </w:tc>
        <w:tc>
          <w:tcPr>
            <w:tcW w:w="1791"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w:t>
            </w:r>
          </w:p>
        </w:tc>
      </w:tr>
      <w:tr w:rsidR="00EF1874" w:rsidRPr="00EF1874" w:rsidTr="00043466">
        <w:tc>
          <w:tcPr>
            <w:tcW w:w="1362"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2019</w:t>
            </w:r>
          </w:p>
        </w:tc>
        <w:tc>
          <w:tcPr>
            <w:tcW w:w="2239"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153267</w:t>
            </w:r>
          </w:p>
        </w:tc>
        <w:tc>
          <w:tcPr>
            <w:tcW w:w="2375"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30943</w:t>
            </w:r>
          </w:p>
        </w:tc>
        <w:tc>
          <w:tcPr>
            <w:tcW w:w="1791"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20%</w:t>
            </w:r>
          </w:p>
        </w:tc>
      </w:tr>
      <w:tr w:rsidR="00EF1874" w:rsidRPr="00EF1874" w:rsidTr="00043466">
        <w:tc>
          <w:tcPr>
            <w:tcW w:w="1362"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2020</w:t>
            </w:r>
          </w:p>
        </w:tc>
        <w:tc>
          <w:tcPr>
            <w:tcW w:w="2239"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51697</w:t>
            </w:r>
          </w:p>
        </w:tc>
        <w:tc>
          <w:tcPr>
            <w:tcW w:w="2375"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8199</w:t>
            </w:r>
          </w:p>
        </w:tc>
        <w:tc>
          <w:tcPr>
            <w:tcW w:w="1791"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16%</w:t>
            </w:r>
          </w:p>
        </w:tc>
      </w:tr>
      <w:tr w:rsidR="00EF1874" w:rsidRPr="00EF1874" w:rsidTr="00043466">
        <w:tc>
          <w:tcPr>
            <w:tcW w:w="1362"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2021</w:t>
            </w:r>
          </w:p>
        </w:tc>
        <w:tc>
          <w:tcPr>
            <w:tcW w:w="2239"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125605</w:t>
            </w:r>
          </w:p>
        </w:tc>
        <w:tc>
          <w:tcPr>
            <w:tcW w:w="2375"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8620</w:t>
            </w:r>
          </w:p>
        </w:tc>
        <w:tc>
          <w:tcPr>
            <w:tcW w:w="1791"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6,8%</w:t>
            </w:r>
          </w:p>
        </w:tc>
      </w:tr>
    </w:tbl>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r w:rsidRPr="00EF1874">
        <w:rPr>
          <w:rFonts w:ascii="Times New Roman" w:eastAsia="Calibri" w:hAnsi="Times New Roman" w:cs="Times New Roman"/>
          <w:sz w:val="23"/>
          <w:szCs w:val="23"/>
        </w:rPr>
        <w:t xml:space="preserve">- количество обращений к библиотеке удаленных пользователей, в т.ч. обращений к веб-сайту и их процент от общего количества обращений к библиотеке удаленных пользователей; </w:t>
      </w: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p>
    <w:tbl>
      <w:tblPr>
        <w:tblStyle w:val="170"/>
        <w:tblW w:w="0" w:type="auto"/>
        <w:tblLook w:val="04A0" w:firstRow="1" w:lastRow="0" w:firstColumn="1" w:lastColumn="0" w:noHBand="0" w:noVBand="1"/>
      </w:tblPr>
      <w:tblGrid>
        <w:gridCol w:w="1362"/>
        <w:gridCol w:w="2239"/>
        <w:gridCol w:w="2375"/>
        <w:gridCol w:w="1791"/>
      </w:tblGrid>
      <w:tr w:rsidR="00EF1874" w:rsidRPr="00EF1874" w:rsidTr="00043466">
        <w:tc>
          <w:tcPr>
            <w:tcW w:w="1362"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p>
        </w:tc>
        <w:tc>
          <w:tcPr>
            <w:tcW w:w="2239"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Количество обращ уд.польз</w:t>
            </w:r>
          </w:p>
        </w:tc>
        <w:tc>
          <w:tcPr>
            <w:tcW w:w="2375"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В т.ч обращ.к сайту</w:t>
            </w:r>
          </w:p>
        </w:tc>
        <w:tc>
          <w:tcPr>
            <w:tcW w:w="1791"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w:t>
            </w:r>
          </w:p>
        </w:tc>
      </w:tr>
      <w:tr w:rsidR="00EF1874" w:rsidRPr="00EF1874" w:rsidTr="00043466">
        <w:tc>
          <w:tcPr>
            <w:tcW w:w="1362"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2019</w:t>
            </w:r>
          </w:p>
        </w:tc>
        <w:tc>
          <w:tcPr>
            <w:tcW w:w="2239"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3353</w:t>
            </w:r>
          </w:p>
        </w:tc>
        <w:tc>
          <w:tcPr>
            <w:tcW w:w="2375"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2365</w:t>
            </w:r>
          </w:p>
        </w:tc>
        <w:tc>
          <w:tcPr>
            <w:tcW w:w="1791"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70%</w:t>
            </w:r>
          </w:p>
        </w:tc>
      </w:tr>
      <w:tr w:rsidR="00EF1874" w:rsidRPr="00EF1874" w:rsidTr="00043466">
        <w:tc>
          <w:tcPr>
            <w:tcW w:w="1362"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2020</w:t>
            </w:r>
          </w:p>
        </w:tc>
        <w:tc>
          <w:tcPr>
            <w:tcW w:w="2239"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7221</w:t>
            </w:r>
          </w:p>
        </w:tc>
        <w:tc>
          <w:tcPr>
            <w:tcW w:w="2375"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3398</w:t>
            </w:r>
          </w:p>
        </w:tc>
        <w:tc>
          <w:tcPr>
            <w:tcW w:w="1791"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47%</w:t>
            </w:r>
          </w:p>
        </w:tc>
      </w:tr>
      <w:tr w:rsidR="00EF1874" w:rsidRPr="00EF1874" w:rsidTr="00043466">
        <w:tc>
          <w:tcPr>
            <w:tcW w:w="1362"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2021</w:t>
            </w:r>
          </w:p>
        </w:tc>
        <w:tc>
          <w:tcPr>
            <w:tcW w:w="2239"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24750</w:t>
            </w:r>
          </w:p>
        </w:tc>
        <w:tc>
          <w:tcPr>
            <w:tcW w:w="2375"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22487</w:t>
            </w:r>
          </w:p>
        </w:tc>
        <w:tc>
          <w:tcPr>
            <w:tcW w:w="1791" w:type="dxa"/>
          </w:tcPr>
          <w:p w:rsidR="00EF1874" w:rsidRPr="00EF1874" w:rsidRDefault="00EF1874" w:rsidP="00EF1874">
            <w:pPr>
              <w:autoSpaceDE w:val="0"/>
              <w:autoSpaceDN w:val="0"/>
              <w:adjustRightInd w:val="0"/>
              <w:rPr>
                <w:rFonts w:ascii="Times New Roman" w:eastAsia="Calibri" w:hAnsi="Times New Roman" w:cs="Times New Roman"/>
                <w:sz w:val="24"/>
                <w:szCs w:val="24"/>
              </w:rPr>
            </w:pPr>
            <w:r w:rsidRPr="00EF1874">
              <w:rPr>
                <w:rFonts w:ascii="Times New Roman" w:eastAsia="Calibri" w:hAnsi="Times New Roman" w:cs="Times New Roman"/>
                <w:sz w:val="24"/>
                <w:szCs w:val="24"/>
              </w:rPr>
              <w:t>91%</w:t>
            </w:r>
          </w:p>
        </w:tc>
      </w:tr>
    </w:tbl>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r w:rsidRPr="00EF1874">
        <w:rPr>
          <w:rFonts w:ascii="Times New Roman" w:eastAsia="Calibri" w:hAnsi="Times New Roman" w:cs="Times New Roman"/>
          <w:sz w:val="23"/>
          <w:szCs w:val="23"/>
        </w:rPr>
        <w:t xml:space="preserve">- количество выданных (просмотренных) документов, в т.ч. из фондов других библиотек (по МБА, из виртуальных читальных залов, НЭБ и др.); </w:t>
      </w: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r w:rsidRPr="00EF1874">
        <w:rPr>
          <w:rFonts w:ascii="Times New Roman" w:eastAsia="Calibri" w:hAnsi="Times New Roman" w:cs="Times New Roman"/>
          <w:sz w:val="23"/>
          <w:szCs w:val="23"/>
        </w:rPr>
        <w:t>Выдано из фонда Национальной библиотеки по МБА -40 документов</w:t>
      </w: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r w:rsidRPr="00EF1874">
        <w:rPr>
          <w:rFonts w:ascii="Times New Roman" w:eastAsia="Calibri" w:hAnsi="Times New Roman" w:cs="Times New Roman"/>
          <w:sz w:val="23"/>
          <w:szCs w:val="23"/>
        </w:rPr>
        <w:t>Сетевой удаленный ресурс «Литрес» выдано – 148 экз.</w:t>
      </w: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r w:rsidRPr="00EF1874">
        <w:rPr>
          <w:rFonts w:ascii="Times New Roman" w:eastAsia="Calibri" w:hAnsi="Times New Roman" w:cs="Times New Roman"/>
          <w:sz w:val="23"/>
          <w:szCs w:val="23"/>
        </w:rPr>
        <w:t>«Персональный библиотекарь» или ЭБ НБ – 84 экз</w:t>
      </w:r>
    </w:p>
    <w:p w:rsidR="00EF1874" w:rsidRPr="00EF1874" w:rsidRDefault="00EF1874" w:rsidP="00EF1874">
      <w:pPr>
        <w:autoSpaceDE w:val="0"/>
        <w:autoSpaceDN w:val="0"/>
        <w:adjustRightInd w:val="0"/>
        <w:spacing w:after="0" w:line="240" w:lineRule="auto"/>
        <w:rPr>
          <w:rFonts w:ascii="Times New Roman" w:eastAsia="Calibri" w:hAnsi="Times New Roman" w:cs="Times New Roman"/>
          <w:sz w:val="23"/>
          <w:szCs w:val="23"/>
        </w:rPr>
      </w:pPr>
      <w:r w:rsidRPr="00EF1874">
        <w:rPr>
          <w:rFonts w:ascii="Times New Roman" w:eastAsia="Calibri" w:hAnsi="Times New Roman" w:cs="Times New Roman"/>
          <w:sz w:val="23"/>
          <w:szCs w:val="23"/>
        </w:rPr>
        <w:t xml:space="preserve">«Консультант+» выдано -59 документов </w:t>
      </w:r>
    </w:p>
    <w:p w:rsidR="00EF1874" w:rsidRPr="00EF1874" w:rsidRDefault="00EF1874" w:rsidP="00EF1874">
      <w:pPr>
        <w:spacing w:line="360" w:lineRule="auto"/>
        <w:contextualSpacing/>
        <w:jc w:val="both"/>
        <w:rPr>
          <w:rFonts w:ascii="Times New Roman" w:eastAsia="Calibri" w:hAnsi="Times New Roman" w:cs="Times New Roman"/>
          <w:sz w:val="24"/>
          <w:szCs w:val="24"/>
        </w:rPr>
      </w:pPr>
    </w:p>
    <w:p w:rsidR="00EF1874" w:rsidRPr="00EF1874" w:rsidRDefault="00EF1874" w:rsidP="00EF1874">
      <w:pPr>
        <w:spacing w:line="360" w:lineRule="auto"/>
        <w:contextualSpacing/>
        <w:jc w:val="both"/>
        <w:rPr>
          <w:rFonts w:ascii="Times New Roman" w:eastAsia="Calibri" w:hAnsi="Times New Roman" w:cs="Times New Roman"/>
          <w:i/>
          <w:sz w:val="24"/>
          <w:szCs w:val="24"/>
        </w:rPr>
      </w:pPr>
      <w:r w:rsidRPr="00EF1874">
        <w:rPr>
          <w:rFonts w:ascii="Times New Roman" w:eastAsia="Calibri" w:hAnsi="Times New Roman" w:cs="Times New Roman"/>
          <w:i/>
          <w:sz w:val="24"/>
          <w:szCs w:val="24"/>
        </w:rPr>
        <w:lastRenderedPageBreak/>
        <w:t xml:space="preserve">Относительные  показатели  деятельности  муниципальных  библиотек: </w:t>
      </w:r>
    </w:p>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Читаемость-17</w:t>
      </w:r>
    </w:p>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 xml:space="preserve"> Посещаемость – 9,5</w:t>
      </w:r>
    </w:p>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 xml:space="preserve"> Обращаемость – 1,1</w:t>
      </w:r>
    </w:p>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 xml:space="preserve"> Документообеспеченность -  на 1 читателя -15,3</w:t>
      </w:r>
    </w:p>
    <w:p w:rsidR="00EF1874" w:rsidRPr="00EF1874" w:rsidRDefault="00EF1874" w:rsidP="00EF1874">
      <w:pPr>
        <w:spacing w:line="360" w:lineRule="auto"/>
        <w:contextualSpacing/>
        <w:jc w:val="both"/>
        <w:rPr>
          <w:rFonts w:ascii="Times New Roman" w:eastAsia="Calibri" w:hAnsi="Times New Roman" w:cs="Times New Roman"/>
          <w:sz w:val="24"/>
          <w:szCs w:val="24"/>
        </w:rPr>
      </w:pPr>
      <w:r w:rsidRPr="00EF1874">
        <w:rPr>
          <w:rFonts w:ascii="Times New Roman" w:eastAsia="Calibri" w:hAnsi="Times New Roman" w:cs="Times New Roman"/>
          <w:sz w:val="24"/>
          <w:szCs w:val="24"/>
        </w:rPr>
        <w:t xml:space="preserve">                                                   на 1 жителя -8,2</w:t>
      </w:r>
    </w:p>
    <w:p w:rsidR="00EF1874" w:rsidRPr="00EF1874" w:rsidRDefault="00EF1874" w:rsidP="00EF1874">
      <w:pPr>
        <w:autoSpaceDE w:val="0"/>
        <w:autoSpaceDN w:val="0"/>
        <w:adjustRightInd w:val="0"/>
        <w:spacing w:after="0" w:line="240" w:lineRule="auto"/>
        <w:jc w:val="both"/>
        <w:rPr>
          <w:rFonts w:ascii="Times New Roman" w:eastAsia="Calibri" w:hAnsi="Times New Roman" w:cs="Times New Roman"/>
          <w:color w:val="000000"/>
          <w:sz w:val="23"/>
          <w:szCs w:val="23"/>
        </w:rPr>
      </w:pPr>
      <w:r w:rsidRPr="00EF1874">
        <w:rPr>
          <w:rFonts w:ascii="Times New Roman" w:eastAsia="Calibri" w:hAnsi="Times New Roman" w:cs="Times New Roman"/>
          <w:color w:val="000000"/>
          <w:sz w:val="23"/>
          <w:szCs w:val="23"/>
        </w:rPr>
        <w:t>По итогам отчетного года прослеживается динамика контрольных показателей по сравнению с 2020г., но план по 3 показателям не выполнен: пользователи – 82%; книговыдача – 61%; посещение – 99% (по коррект плану), по сравнению с уровнем 2019 г. – 80%.</w:t>
      </w:r>
    </w:p>
    <w:p w:rsidR="00EF1874" w:rsidRPr="00EF1874" w:rsidRDefault="00EF1874" w:rsidP="00EF1874">
      <w:pPr>
        <w:autoSpaceDE w:val="0"/>
        <w:autoSpaceDN w:val="0"/>
        <w:adjustRightInd w:val="0"/>
        <w:spacing w:after="0" w:line="240" w:lineRule="auto"/>
        <w:jc w:val="both"/>
        <w:rPr>
          <w:rFonts w:ascii="Times New Roman" w:eastAsia="Calibri" w:hAnsi="Times New Roman" w:cs="Times New Roman"/>
          <w:color w:val="000000"/>
          <w:sz w:val="23"/>
          <w:szCs w:val="23"/>
        </w:rPr>
      </w:pPr>
      <w:r w:rsidRPr="00EF1874">
        <w:rPr>
          <w:rFonts w:ascii="Times New Roman" w:eastAsia="Calibri" w:hAnsi="Times New Roman" w:cs="Times New Roman"/>
          <w:color w:val="000000"/>
          <w:sz w:val="23"/>
          <w:szCs w:val="23"/>
        </w:rPr>
        <w:t xml:space="preserve">За отчетный год увеличилась выдача книг удаленным пользователям, число удаленных пользователей значительно больше, чем в 2020 г. Низкий процент выполнения плана по книговыдаче объясняется отсутствием финансирования комплектования фонда.  </w:t>
      </w:r>
    </w:p>
    <w:p w:rsidR="00EF1874" w:rsidRPr="00EF1874" w:rsidRDefault="00EF1874" w:rsidP="00EF1874">
      <w:pPr>
        <w:autoSpaceDE w:val="0"/>
        <w:autoSpaceDN w:val="0"/>
        <w:adjustRightInd w:val="0"/>
        <w:spacing w:after="0" w:line="240" w:lineRule="auto"/>
        <w:jc w:val="both"/>
        <w:rPr>
          <w:rFonts w:ascii="Times New Roman" w:eastAsia="Calibri" w:hAnsi="Times New Roman" w:cs="Times New Roman"/>
          <w:color w:val="000000"/>
          <w:sz w:val="23"/>
          <w:szCs w:val="23"/>
        </w:rPr>
      </w:pPr>
      <w:r w:rsidRPr="00EF1874">
        <w:rPr>
          <w:rFonts w:ascii="Times New Roman" w:eastAsia="Calibri" w:hAnsi="Times New Roman" w:cs="Times New Roman"/>
          <w:color w:val="000000"/>
          <w:sz w:val="23"/>
          <w:szCs w:val="23"/>
        </w:rPr>
        <w:t xml:space="preserve">Положительной динамикой в этом году нужно отметить обращение удаленных пользователей к сайту библиотек. Увеличение на +19089 по сравнению с 2020 г. благодаря разработке сайтов всех филиалов ЦБС и их </w:t>
      </w:r>
      <w:r w:rsidRPr="00EF1874">
        <w:rPr>
          <w:rFonts w:ascii="Times New Roman" w:eastAsia="Calibri" w:hAnsi="Times New Roman" w:cs="Times New Roman"/>
          <w:sz w:val="23"/>
          <w:szCs w:val="23"/>
        </w:rPr>
        <w:t xml:space="preserve">прикреплению порталу МК РФ «Прокультура», </w:t>
      </w:r>
      <w:r w:rsidRPr="00EF1874">
        <w:rPr>
          <w:rFonts w:ascii="Times New Roman" w:eastAsia="Calibri" w:hAnsi="Times New Roman" w:cs="Times New Roman"/>
          <w:color w:val="000000"/>
          <w:sz w:val="23"/>
          <w:szCs w:val="23"/>
        </w:rPr>
        <w:t xml:space="preserve">разработке новых тематических коллекций, виртуальных выставок, оцифровке краеведческих изданий на сайте ЦУБ. Также значительный интерес читателей вызвала подписка на популярный удаленный ресурс  «Литрес». В 2021 г. учредитель МО «Намский улус» выделил на подписку «Литрес» </w:t>
      </w:r>
      <w:r w:rsidRPr="00EF1874">
        <w:rPr>
          <w:rFonts w:ascii="Times New Roman" w:eastAsia="Calibri" w:hAnsi="Times New Roman" w:cs="Times New Roman"/>
          <w:sz w:val="23"/>
          <w:szCs w:val="23"/>
        </w:rPr>
        <w:t xml:space="preserve">110 тыс. рублей. </w:t>
      </w:r>
      <w:r w:rsidRPr="00EF1874">
        <w:rPr>
          <w:rFonts w:ascii="Times New Roman" w:eastAsia="Calibri" w:hAnsi="Times New Roman" w:cs="Times New Roman"/>
          <w:color w:val="000000"/>
          <w:sz w:val="23"/>
          <w:szCs w:val="23"/>
        </w:rPr>
        <w:t xml:space="preserve">Всего за год читателями данного ресурса стали 89 читателей, посещение -741, выдача – 148 книг. Цифры небольшие, но в следующем году при положительном решении финансирования подписки, надеемся, что показатели увеличатся.    </w:t>
      </w:r>
    </w:p>
    <w:p w:rsidR="003B0BC7" w:rsidRPr="00D11D19" w:rsidRDefault="003B0BC7" w:rsidP="003B0BC7">
      <w:pPr>
        <w:autoSpaceDE w:val="0"/>
        <w:autoSpaceDN w:val="0"/>
        <w:adjustRightInd w:val="0"/>
        <w:spacing w:after="0" w:line="240" w:lineRule="auto"/>
        <w:rPr>
          <w:rFonts w:ascii="Times New Roman" w:eastAsia="Calibri" w:hAnsi="Times New Roman" w:cs="Times New Roman"/>
          <w:sz w:val="23"/>
          <w:szCs w:val="23"/>
        </w:rPr>
      </w:pP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contextualSpacing/>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3.2 Оказание  платных  услуг</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p>
    <w:p w:rsidR="003B0BC7" w:rsidRPr="00D11D19" w:rsidRDefault="003B0BC7" w:rsidP="003B0BC7">
      <w:pPr>
        <w:spacing w:before="100" w:after="10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Перечень платных услуг МБУ Намская МЦБС</w:t>
      </w:r>
      <w:r w:rsidRPr="00D11D19">
        <w:rPr>
          <w:rFonts w:ascii="Times New Roman" w:eastAsia="Times New Roman" w:hAnsi="Times New Roman" w:cs="Times New Roman"/>
          <w:sz w:val="24"/>
          <w:szCs w:val="24"/>
          <w:lang w:eastAsia="ru-RU"/>
        </w:rPr>
        <w:t xml:space="preserve">:  </w:t>
      </w:r>
    </w:p>
    <w:p w:rsidR="003B0BC7" w:rsidRPr="00D11D19" w:rsidRDefault="003B0BC7" w:rsidP="00EF0390">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Услуги по оцифровке изданий (сканирование текста без распознавания, с распознаванием; сканирование изображений, сканирование газет);</w:t>
      </w:r>
    </w:p>
    <w:p w:rsidR="003B0BC7" w:rsidRPr="00D11D19" w:rsidRDefault="003B0BC7" w:rsidP="00EF0390">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Копировальные услуги;</w:t>
      </w:r>
    </w:p>
    <w:p w:rsidR="003B0BC7" w:rsidRPr="00D11D19" w:rsidRDefault="003B0BC7" w:rsidP="00EF0390">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Издательско-полиграфические услуги (монтаж, подчистка изображения; разработка макета; оформление презентаций, выставок по заказу; распечатка ч/б и цветная; ламинирование; набор текста; проверка носителя на вирусы; запись на носитель; степлер; резка бумаги; брошюрирование; термопереплет; тиснение; издание буклетов и брошюр; издание книг). </w:t>
      </w:r>
    </w:p>
    <w:p w:rsidR="003B0BC7" w:rsidRPr="00D11D19" w:rsidRDefault="003B0BC7" w:rsidP="003B0BC7">
      <w:pPr>
        <w:spacing w:after="0" w:line="240" w:lineRule="auto"/>
        <w:ind w:left="720"/>
        <w:contextualSpacing/>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3.3.</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b/>
          <w:sz w:val="24"/>
          <w:szCs w:val="24"/>
          <w:lang w:eastAsia="ru-RU"/>
        </w:rPr>
        <w:t>Основные тенденции в изменении потребностей пользователей и их удовлетворение</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Основная цель посещения  библиотек пользователями – это удовлетворение своих информационных, культурных и художественно-эстетических потребностей. </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За последние годы усилилась   роль  библиотек как социокультурных центров. Преобладающая  часть пользователей библиотек – это  учащиеся школ, причем младшего и среднего школьного возраста, также представители старшего поколения.                                         Гораздо меньше таких категорий, как старшеклассники, молодежь, специалисты, муниципальные служащие. Это связано, в основном,  со снижением роли традиционных ресурсов библиотек. Имеющие место негативные факторы состояния библиотечного дела улуса, как нестабильность внедрения ИКТ в библиотеках, слабая МТБ библиотек, а также наличие барьера у специалистов к инновациям способствуют тому, что они не рассматриваются указанной категорией пользователей библиотек  как значимый источник информации. </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 xml:space="preserve">С другой стороны, эта же группа населения охотно посещает библиотечные  социально-культурные мероприятия. </w:t>
      </w:r>
    </w:p>
    <w:p w:rsidR="003B0BC7" w:rsidRPr="00D11D19" w:rsidRDefault="00AF0BDC"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w:t>
      </w:r>
      <w:r w:rsidR="003B0BC7"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eastAsia="ru-RU"/>
        </w:rPr>
        <w:t>2021</w:t>
      </w:r>
      <w:r w:rsidR="003B0BC7" w:rsidRPr="00D11D19">
        <w:rPr>
          <w:rFonts w:ascii="Times New Roman" w:eastAsia="Times New Roman" w:hAnsi="Times New Roman" w:cs="Times New Roman"/>
          <w:sz w:val="24"/>
          <w:szCs w:val="24"/>
          <w:lang w:eastAsia="ru-RU"/>
        </w:rPr>
        <w:t xml:space="preserve"> года в силу обстоятельств и изменением формы работы библиотек существенно тр</w:t>
      </w:r>
      <w:r w:rsidRPr="00D11D19">
        <w:rPr>
          <w:rFonts w:ascii="Times New Roman" w:eastAsia="Times New Roman" w:hAnsi="Times New Roman" w:cs="Times New Roman"/>
          <w:sz w:val="24"/>
          <w:szCs w:val="24"/>
          <w:lang w:eastAsia="ru-RU"/>
        </w:rPr>
        <w:t>ансформировалась деятельность. Продолжена работа по проекту</w:t>
      </w:r>
      <w:r w:rsidR="003B0BC7" w:rsidRPr="00D11D19">
        <w:rPr>
          <w:rFonts w:ascii="Times New Roman" w:eastAsia="Times New Roman" w:hAnsi="Times New Roman" w:cs="Times New Roman"/>
          <w:sz w:val="24"/>
          <w:szCs w:val="24"/>
          <w:lang w:eastAsia="ru-RU"/>
        </w:rPr>
        <w:t xml:space="preserve"> НБ РС(Я) «Персональный библиотекарь», который позволяет применять личное сопровождение читателей, консультирование их библиотекарями. Подключена НЭБ, при помощи которой пользователи могут просматривать издания, защищенные авторским правом. </w:t>
      </w:r>
      <w:r w:rsidRPr="00D11D19">
        <w:rPr>
          <w:rFonts w:ascii="Times New Roman" w:eastAsia="Times New Roman" w:hAnsi="Times New Roman" w:cs="Times New Roman"/>
          <w:sz w:val="24"/>
          <w:szCs w:val="24"/>
          <w:lang w:eastAsia="ru-RU"/>
        </w:rPr>
        <w:t xml:space="preserve">Подключена ЭБД «Литрес», благодаря которой осуществляется книговыдача онлайн. </w:t>
      </w:r>
      <w:r w:rsidR="003B0BC7" w:rsidRPr="00D11D19">
        <w:rPr>
          <w:rFonts w:ascii="Times New Roman" w:eastAsia="Times New Roman" w:hAnsi="Times New Roman" w:cs="Times New Roman"/>
          <w:sz w:val="24"/>
          <w:szCs w:val="24"/>
          <w:lang w:eastAsia="ru-RU"/>
        </w:rPr>
        <w:t>Усилена работа по продвижению электронной библиотеки НБ РС(Я) и собственных электронных ресурсов.</w:t>
      </w:r>
      <w:r w:rsidRPr="00D11D19">
        <w:rPr>
          <w:rFonts w:ascii="Times New Roman" w:eastAsia="Times New Roman" w:hAnsi="Times New Roman" w:cs="Times New Roman"/>
          <w:sz w:val="24"/>
          <w:szCs w:val="24"/>
          <w:lang w:eastAsia="ru-RU"/>
        </w:rPr>
        <w:t xml:space="preserve"> Каждый филиал разработал свой сайт, все библиотеки зарегитсрированы на портале «Прокультура.рф».</w:t>
      </w:r>
      <w:r w:rsidR="003B0BC7"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ind w:left="720"/>
        <w:jc w:val="center"/>
        <w:rPr>
          <w:rFonts w:ascii="Times New Roman" w:eastAsia="Times New Roman" w:hAnsi="Times New Roman" w:cs="Times New Roman"/>
          <w:b/>
          <w:sz w:val="24"/>
          <w:szCs w:val="24"/>
          <w:lang w:eastAsia="ru-RU"/>
        </w:rPr>
      </w:pPr>
    </w:p>
    <w:p w:rsidR="003B0BC7" w:rsidRPr="00D11D19" w:rsidRDefault="003B0BC7" w:rsidP="003B0BC7">
      <w:pPr>
        <w:spacing w:after="0" w:line="240" w:lineRule="auto"/>
        <w:ind w:firstLine="567"/>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4. Работа с фондом</w:t>
      </w:r>
    </w:p>
    <w:p w:rsidR="003B0BC7" w:rsidRPr="00D11D19" w:rsidRDefault="003B0BC7" w:rsidP="003B0BC7">
      <w:pPr>
        <w:spacing w:after="0" w:line="240" w:lineRule="auto"/>
        <w:ind w:firstLine="567"/>
        <w:jc w:val="center"/>
        <w:rPr>
          <w:rFonts w:ascii="Times New Roman" w:eastAsia="Times New Roman" w:hAnsi="Times New Roman" w:cs="Times New Roman"/>
          <w:b/>
          <w:sz w:val="28"/>
          <w:szCs w:val="24"/>
          <w:lang w:eastAsia="ru-RU"/>
        </w:rPr>
      </w:pPr>
    </w:p>
    <w:p w:rsidR="00715EDB" w:rsidRPr="00D11D19" w:rsidRDefault="00715EDB" w:rsidP="00715EDB">
      <w:pPr>
        <w:pStyle w:val="af6"/>
        <w:ind w:firstLine="567"/>
        <w:jc w:val="both"/>
        <w:rPr>
          <w:rFonts w:eastAsia="Calibri"/>
        </w:rPr>
      </w:pPr>
      <w:r w:rsidRPr="00D11D19">
        <w:rPr>
          <w:rFonts w:eastAsia="Calibri"/>
        </w:rPr>
        <w:t>Документный фонд является основой функционирования библиотеки,  главным источником удовлетворения читательских потребностей. Основная цель формирования фонда – достижение наиболее полного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 Именно в процессе комплектования создается база для всей последующей работы. Отдел  комплектования  и обработки стремится обеспечить оперативное поступление литературы в подразделения системы с учетом равномерной книгообеспеченности населения каждого наслега, в соответствии с профилем и в пределах финансирования, все операции по учету, обработке, систематизации и каталогизации литературы. Осуществляем услуги по оформлению выходных сведений на издаваемые документы, определение индексов УДК (универсальной десятичной классификации), ББК (библиотечно-библиографическая классификация) и авторского знака (по таблице авторских знаков двоичных Л. Б. Хавкиной); составление библиографического описания (макета каталожной карточки); консультации по оформлению титульного листа, оборота титула, концевого титула готовящихся к печати изданий.</w:t>
      </w:r>
    </w:p>
    <w:p w:rsidR="00715EDB" w:rsidRPr="00D11D19" w:rsidRDefault="00715EDB" w:rsidP="00715EDB">
      <w:pPr>
        <w:pStyle w:val="af6"/>
        <w:ind w:firstLine="567"/>
        <w:jc w:val="both"/>
        <w:rPr>
          <w:rFonts w:eastAsia="Calibri"/>
          <w:b/>
        </w:rPr>
      </w:pPr>
      <w:r w:rsidRPr="00D11D19">
        <w:rPr>
          <w:rFonts w:eastAsia="Calibri"/>
          <w:b/>
        </w:rPr>
        <w:t>1. Движение библиотечного фонда</w:t>
      </w:r>
    </w:p>
    <w:p w:rsidR="00715EDB" w:rsidRPr="00D11D19" w:rsidRDefault="00715EDB" w:rsidP="00715EDB">
      <w:pPr>
        <w:pStyle w:val="af6"/>
        <w:ind w:firstLine="567"/>
        <w:jc w:val="both"/>
        <w:rPr>
          <w:rFonts w:eastAsia="Calibri"/>
        </w:rPr>
      </w:pPr>
      <w:r w:rsidRPr="00D11D19">
        <w:rPr>
          <w:rFonts w:eastAsia="Calibri"/>
        </w:rPr>
        <w:t>Объем библиотечного фонда на 01.01.2022г. составляет 201683 экземпляров документов. Из них книг – 184915 экз. (91,7 %), периодика – 5322 экз. (2,6 %) ; аудиовизуальных -  504 экз. (0,24 %). Также краеведческий и национальный фонд составляет 78741 экз. (39,0 %) ; на якутском языке  – 53677 экз. (26,6 %) ;  детская литература - 46068 экз. (22,8 %, от книжного фонда – 24,9%).</w:t>
      </w:r>
    </w:p>
    <w:p w:rsidR="00715EDB" w:rsidRPr="00D11D19" w:rsidRDefault="00715EDB" w:rsidP="00715EDB">
      <w:pPr>
        <w:pStyle w:val="af6"/>
        <w:ind w:firstLine="567"/>
        <w:jc w:val="both"/>
        <w:rPr>
          <w:rFonts w:eastAsia="Calibri"/>
        </w:rPr>
      </w:pPr>
      <w:r w:rsidRPr="00D11D19">
        <w:rPr>
          <w:rFonts w:eastAsia="Calibri"/>
        </w:rPr>
        <w:t xml:space="preserve">За год поступило всего 6636  экз. (3,3 %). Книг – 1311 экз. (19,7%), периодики – 5322 экз. (80,2%).  В среднем на одну библиотеку поступило 332  экз., в т.ч. краеведческой литературы 1000 экз. (15,1%), детской – 675 экз., т.е. 10,7%, от поступления именно книг 51,5% без периодики.  </w:t>
      </w:r>
    </w:p>
    <w:p w:rsidR="00715EDB" w:rsidRPr="00D11D19" w:rsidRDefault="00715EDB" w:rsidP="00715EDB">
      <w:pPr>
        <w:pStyle w:val="af6"/>
        <w:ind w:firstLine="567"/>
        <w:jc w:val="both"/>
        <w:rPr>
          <w:rFonts w:eastAsia="Calibri"/>
        </w:rPr>
      </w:pPr>
      <w:r w:rsidRPr="00D11D19">
        <w:rPr>
          <w:rFonts w:eastAsia="Calibri"/>
        </w:rPr>
        <w:t>В отчетном году не было финансирования книжного фонда вплоть до конца декабря, выделили всего 500 т.р. Финансировали только Подписку на периодические издания по полугодиям. Финансирование Подписки составляет 1 400 000 р. В связи со сложившимися обстоятельствами этого года</w:t>
      </w:r>
    </w:p>
    <w:p w:rsidR="00715EDB" w:rsidRPr="00D11D19" w:rsidRDefault="00715EDB" w:rsidP="00715EDB">
      <w:pPr>
        <w:pStyle w:val="af6"/>
        <w:ind w:firstLine="567"/>
        <w:jc w:val="both"/>
        <w:rPr>
          <w:rFonts w:eastAsia="Calibri"/>
        </w:rPr>
      </w:pPr>
      <w:r w:rsidRPr="00D11D19">
        <w:rPr>
          <w:rFonts w:eastAsia="Calibri"/>
        </w:rPr>
        <w:t xml:space="preserve">поступление было за счет даров и взамен утерянных книг. Филиалы усиленно работали с книжным фондом, выявляли ветхие, устаревшие издания и составляли Акты списания. В связи с чем выбытие возросло в разы больше. Списано за отчетный год 14410 экз. (7,1%) книг и периодики, в т.ч. периодика – 5899 экз. (40,9 %),  краеведческая и национальная литература – 1678 экз. (11,6  %), детской – 3870 экз. (26,8 %) от годового списания. </w:t>
      </w:r>
    </w:p>
    <w:p w:rsidR="00715EDB" w:rsidRPr="00D11D19" w:rsidRDefault="00715EDB" w:rsidP="00715EDB">
      <w:pPr>
        <w:pStyle w:val="af6"/>
        <w:ind w:firstLine="567"/>
        <w:jc w:val="both"/>
        <w:rPr>
          <w:rFonts w:eastAsia="Calibri"/>
        </w:rPr>
      </w:pPr>
      <w:r w:rsidRPr="00D11D19">
        <w:rPr>
          <w:rFonts w:eastAsia="Calibri"/>
        </w:rPr>
        <w:t>2. Финансирование комплектования</w:t>
      </w:r>
    </w:p>
    <w:p w:rsidR="00715EDB" w:rsidRPr="00D11D19" w:rsidRDefault="00715EDB" w:rsidP="00715EDB">
      <w:pPr>
        <w:pStyle w:val="af6"/>
        <w:ind w:firstLine="567"/>
        <w:jc w:val="both"/>
        <w:rPr>
          <w:rFonts w:eastAsia="Calibri"/>
        </w:rPr>
      </w:pPr>
      <w:r w:rsidRPr="00D11D19">
        <w:rPr>
          <w:rFonts w:eastAsia="Calibri"/>
        </w:rPr>
        <w:lastRenderedPageBreak/>
        <w:t>Основными источниками финансирования комплектования библиотек являются: бюджетное финансирование (в т. ч. муниципальное и федеральное – субсидии).</w:t>
      </w:r>
    </w:p>
    <w:p w:rsidR="00715EDB" w:rsidRPr="00D11D19" w:rsidRDefault="00715EDB" w:rsidP="00715EDB">
      <w:pPr>
        <w:pStyle w:val="af6"/>
        <w:ind w:firstLine="567"/>
        <w:jc w:val="both"/>
        <w:rPr>
          <w:rFonts w:eastAsia="Calibri"/>
        </w:rPr>
      </w:pPr>
    </w:p>
    <w:tbl>
      <w:tblPr>
        <w:tblW w:w="888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2126"/>
        <w:gridCol w:w="2080"/>
      </w:tblGrid>
      <w:tr w:rsidR="00D11D19" w:rsidRPr="00D11D19" w:rsidTr="00715EDB">
        <w:trPr>
          <w:trHeight w:val="258"/>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715EDB" w:rsidRPr="00D11D19" w:rsidRDefault="00715EDB" w:rsidP="00715EDB">
            <w:pPr>
              <w:pStyle w:val="af6"/>
              <w:ind w:firstLine="567"/>
              <w:jc w:val="both"/>
              <w:rPr>
                <w:rFonts w:eastAsia="Calibri"/>
              </w:rPr>
            </w:pPr>
            <w:r w:rsidRPr="00D11D19">
              <w:rPr>
                <w:rFonts w:eastAsia="Calibri"/>
                <w:i/>
              </w:rPr>
              <w:t> </w:t>
            </w:r>
          </w:p>
        </w:tc>
        <w:tc>
          <w:tcPr>
            <w:tcW w:w="2126" w:type="dxa"/>
            <w:tcBorders>
              <w:top w:val="outset" w:sz="6" w:space="0" w:color="auto"/>
              <w:left w:val="outset" w:sz="6" w:space="0" w:color="auto"/>
              <w:bottom w:val="outset" w:sz="6" w:space="0" w:color="auto"/>
              <w:right w:val="outset" w:sz="6" w:space="0" w:color="auto"/>
            </w:tcBorders>
            <w:hideMark/>
          </w:tcPr>
          <w:p w:rsidR="00715EDB" w:rsidRPr="00D11D19" w:rsidRDefault="00715EDB" w:rsidP="0080564C">
            <w:pPr>
              <w:pStyle w:val="af6"/>
              <w:jc w:val="both"/>
              <w:rPr>
                <w:rFonts w:eastAsia="Calibri"/>
              </w:rPr>
            </w:pPr>
            <w:r w:rsidRPr="00D11D19">
              <w:rPr>
                <w:rFonts w:eastAsia="Calibri"/>
                <w:i/>
              </w:rPr>
              <w:t>комплектование</w:t>
            </w:r>
          </w:p>
        </w:tc>
        <w:tc>
          <w:tcPr>
            <w:tcW w:w="2080" w:type="dxa"/>
            <w:tcBorders>
              <w:top w:val="outset" w:sz="6" w:space="0" w:color="auto"/>
              <w:left w:val="outset" w:sz="6" w:space="0" w:color="auto"/>
              <w:bottom w:val="outset" w:sz="6" w:space="0" w:color="auto"/>
              <w:right w:val="outset" w:sz="6" w:space="0" w:color="auto"/>
            </w:tcBorders>
            <w:hideMark/>
          </w:tcPr>
          <w:p w:rsidR="00715EDB" w:rsidRPr="00D11D19" w:rsidRDefault="00715EDB" w:rsidP="00715EDB">
            <w:pPr>
              <w:pStyle w:val="af6"/>
              <w:ind w:firstLine="567"/>
              <w:jc w:val="both"/>
              <w:rPr>
                <w:rFonts w:eastAsia="Calibri"/>
              </w:rPr>
            </w:pPr>
            <w:r w:rsidRPr="00D11D19">
              <w:rPr>
                <w:rFonts w:eastAsia="Calibri"/>
                <w:i/>
              </w:rPr>
              <w:t>подписка</w:t>
            </w:r>
          </w:p>
        </w:tc>
      </w:tr>
      <w:tr w:rsidR="00D11D19" w:rsidRPr="00D11D19" w:rsidTr="00715EDB">
        <w:trPr>
          <w:trHeight w:val="273"/>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715EDB" w:rsidRPr="00D11D19" w:rsidRDefault="00715EDB" w:rsidP="00715EDB">
            <w:pPr>
              <w:pStyle w:val="af6"/>
              <w:ind w:firstLine="567"/>
              <w:jc w:val="both"/>
              <w:rPr>
                <w:rFonts w:eastAsia="Calibri"/>
              </w:rPr>
            </w:pPr>
            <w:r w:rsidRPr="00D11D19">
              <w:rPr>
                <w:rFonts w:eastAsia="Calibri"/>
                <w:i/>
              </w:rPr>
              <w:t>Бюджетное финансирование</w:t>
            </w:r>
          </w:p>
        </w:tc>
        <w:tc>
          <w:tcPr>
            <w:tcW w:w="2126" w:type="dxa"/>
            <w:tcBorders>
              <w:top w:val="outset" w:sz="6" w:space="0" w:color="auto"/>
              <w:left w:val="outset" w:sz="6" w:space="0" w:color="auto"/>
              <w:bottom w:val="outset" w:sz="6" w:space="0" w:color="auto"/>
              <w:right w:val="outset" w:sz="6" w:space="0" w:color="auto"/>
            </w:tcBorders>
            <w:hideMark/>
          </w:tcPr>
          <w:p w:rsidR="00715EDB" w:rsidRPr="00D11D19" w:rsidRDefault="00715EDB" w:rsidP="00715EDB">
            <w:pPr>
              <w:pStyle w:val="af6"/>
              <w:ind w:firstLine="567"/>
              <w:jc w:val="both"/>
              <w:rPr>
                <w:rFonts w:eastAsia="Calibri"/>
              </w:rPr>
            </w:pPr>
            <w:r w:rsidRPr="00D11D19">
              <w:rPr>
                <w:rFonts w:eastAsia="Calibri"/>
              </w:rPr>
              <w:t>500 000,00</w:t>
            </w:r>
          </w:p>
        </w:tc>
        <w:tc>
          <w:tcPr>
            <w:tcW w:w="2080" w:type="dxa"/>
            <w:tcBorders>
              <w:top w:val="outset" w:sz="6" w:space="0" w:color="auto"/>
              <w:left w:val="outset" w:sz="6" w:space="0" w:color="auto"/>
              <w:bottom w:val="outset" w:sz="6" w:space="0" w:color="auto"/>
              <w:right w:val="outset" w:sz="6" w:space="0" w:color="auto"/>
            </w:tcBorders>
            <w:hideMark/>
          </w:tcPr>
          <w:p w:rsidR="00715EDB" w:rsidRPr="00D11D19" w:rsidRDefault="00715EDB" w:rsidP="00715EDB">
            <w:pPr>
              <w:pStyle w:val="af6"/>
              <w:ind w:firstLine="567"/>
              <w:jc w:val="both"/>
              <w:rPr>
                <w:rFonts w:eastAsia="Calibri"/>
              </w:rPr>
            </w:pPr>
            <w:r w:rsidRPr="00D11D19">
              <w:rPr>
                <w:rFonts w:eastAsia="Calibri"/>
              </w:rPr>
              <w:t>1 400 000,00</w:t>
            </w:r>
          </w:p>
        </w:tc>
      </w:tr>
    </w:tbl>
    <w:p w:rsidR="00715EDB" w:rsidRPr="00D11D19" w:rsidRDefault="00715EDB" w:rsidP="00715EDB">
      <w:pPr>
        <w:pStyle w:val="af6"/>
        <w:ind w:firstLine="567"/>
        <w:jc w:val="both"/>
        <w:rPr>
          <w:rFonts w:eastAsia="Calibri"/>
        </w:rPr>
      </w:pPr>
    </w:p>
    <w:p w:rsidR="00715EDB" w:rsidRPr="00D11D19" w:rsidRDefault="00715EDB" w:rsidP="00715EDB">
      <w:pPr>
        <w:pStyle w:val="af6"/>
        <w:ind w:firstLine="567"/>
        <w:jc w:val="both"/>
        <w:rPr>
          <w:rFonts w:eastAsia="Calibri"/>
        </w:rPr>
      </w:pPr>
      <w:r w:rsidRPr="00D11D19">
        <w:rPr>
          <w:rFonts w:eastAsia="Calibri"/>
        </w:rPr>
        <w:t>В 2021 году на комплектование библиотечным фондом было выделено всего 500 000 тр. и то в конце декабря. На подписку, как и в прошлом году, перечислили 1 400 000,00 тыс.руб., по 700 000 т.р. по полугодиям.</w:t>
      </w:r>
    </w:p>
    <w:p w:rsidR="00715EDB" w:rsidRPr="00D11D19" w:rsidRDefault="00715EDB" w:rsidP="00715EDB">
      <w:pPr>
        <w:pStyle w:val="af6"/>
        <w:ind w:firstLine="567"/>
        <w:jc w:val="both"/>
        <w:rPr>
          <w:rFonts w:eastAsia="Calibri"/>
        </w:rPr>
      </w:pPr>
      <w:r w:rsidRPr="00D11D19">
        <w:rPr>
          <w:rFonts w:eastAsia="Calibri"/>
        </w:rPr>
        <w:t xml:space="preserve">Эффективность комплектования фондов библиотек напрямую зависит от финансирования. В условиях, когда в фондах библиотек большой процент составляют устаревшие издания, во многом уже не отвечающие изменившимся запросам пользователей, приобретение новой литературы актуальной тематики должно вернуть в библиотеки тех читателей, которые в последние годы не находили в них нужной литературы. Нынче к сожалению не приобрели новые издания. Хотелось бы, чтоб вновь стали выделять Субсидию от правительства на социально-значимую литературу. Она была огромной финансовой поддержкой в комплектовании краеведческой литературой. </w:t>
      </w:r>
    </w:p>
    <w:p w:rsidR="00715EDB" w:rsidRPr="00D11D19" w:rsidRDefault="00715EDB" w:rsidP="00715EDB">
      <w:pPr>
        <w:pStyle w:val="af6"/>
        <w:ind w:firstLine="567"/>
        <w:jc w:val="both"/>
        <w:rPr>
          <w:rFonts w:eastAsia="Calibri"/>
          <w:b/>
        </w:rPr>
      </w:pPr>
      <w:r w:rsidRPr="00D11D19">
        <w:rPr>
          <w:rFonts w:eastAsia="Calibri"/>
          <w:b/>
        </w:rPr>
        <w:t>3. Источники комплектования</w:t>
      </w:r>
    </w:p>
    <w:p w:rsidR="00715EDB" w:rsidRPr="00D11D19" w:rsidRDefault="00715EDB" w:rsidP="00715EDB">
      <w:pPr>
        <w:pStyle w:val="af6"/>
        <w:ind w:firstLine="567"/>
        <w:jc w:val="both"/>
        <w:rPr>
          <w:rFonts w:eastAsia="Calibri"/>
        </w:rPr>
      </w:pPr>
      <w:r w:rsidRPr="00D11D19">
        <w:rPr>
          <w:rFonts w:eastAsia="Calibri"/>
        </w:rPr>
        <w:t xml:space="preserve">В связи с отсутствием финансирования в отчетном году довольствовались книгами, поступившими из НБ. Поступило 379 экз. книг на 74 названия. </w:t>
      </w:r>
    </w:p>
    <w:p w:rsidR="00715EDB" w:rsidRPr="00D11D19" w:rsidRDefault="00715EDB" w:rsidP="00715EDB">
      <w:pPr>
        <w:pStyle w:val="af6"/>
        <w:ind w:firstLine="567"/>
        <w:jc w:val="both"/>
        <w:rPr>
          <w:rFonts w:eastAsia="Calibri"/>
        </w:rPr>
      </w:pPr>
      <w:r w:rsidRPr="00D11D19">
        <w:rPr>
          <w:rFonts w:eastAsia="Calibri"/>
        </w:rPr>
        <w:t xml:space="preserve">Основными источниками поступлений стали дары организаций, улусных писателей и поэтов. Большая благодарность Бубякину Ивану Афанасьевичу, ветерану труда, отличнику культуры, писателю, Елисееву-Усхаану которые каждый раз дарят свои книги для всех филиалов. В отчетном году поступило 932 экз. книг в дар и взамен утерянных.  За этот год передали в НБ 16 названий 42 экз. книг Обязательного экземпляра.   </w:t>
      </w:r>
    </w:p>
    <w:p w:rsidR="00715EDB" w:rsidRPr="00D11D19" w:rsidRDefault="00715EDB" w:rsidP="00715EDB">
      <w:pPr>
        <w:pStyle w:val="af6"/>
        <w:ind w:firstLine="567"/>
        <w:jc w:val="both"/>
        <w:rPr>
          <w:rFonts w:eastAsia="Calibri"/>
        </w:rPr>
      </w:pPr>
      <w:r w:rsidRPr="00D11D19">
        <w:rPr>
          <w:rFonts w:eastAsia="Calibri"/>
        </w:rPr>
        <w:t xml:space="preserve">Также поступило 379 экз. социально-значимой литературы на сумму 63 511р. 48к. от НБ РС (Я). </w:t>
      </w:r>
    </w:p>
    <w:p w:rsidR="00715EDB" w:rsidRPr="00D11D19" w:rsidRDefault="00715EDB" w:rsidP="00715EDB">
      <w:pPr>
        <w:pStyle w:val="af6"/>
        <w:ind w:firstLine="567"/>
        <w:jc w:val="both"/>
        <w:rPr>
          <w:rFonts w:eastAsia="Calibri"/>
        </w:rPr>
      </w:pPr>
      <w:r w:rsidRPr="00D11D19">
        <w:rPr>
          <w:rFonts w:eastAsia="Calibri"/>
        </w:rPr>
        <w:t xml:space="preserve">По-прежнему наибольшую ценность с точки зрения актуальности и оперативности получения информации для пользователей представляют периодические издания – газеты и журналы. Будучи важным информационным ресурсом, фонд периодических изданий требует постоянного внимания со стороны библиотечных специалистов. Единственным гарантированным источником поступления периодических изданий в библиотеки является Почта России. По подписке на периодические издания работаем с УФПС РС (Я) -филиалом ФГУП "Почта России". В отчетном году подписались 5322 комплектов журналов и газет на сумму 1 400 000 рублей. По ЦБС 25 названий республиканских и 133 названия центральных изданий. Продолжаем выписывать актуальные периодические научно-популярные и художественные </w:t>
      </w:r>
    </w:p>
    <w:p w:rsidR="00715EDB" w:rsidRPr="00D11D19" w:rsidRDefault="00715EDB" w:rsidP="00715EDB">
      <w:pPr>
        <w:pStyle w:val="af6"/>
        <w:ind w:firstLine="567"/>
        <w:jc w:val="both"/>
        <w:rPr>
          <w:rFonts w:eastAsia="Calibri"/>
        </w:rPr>
      </w:pPr>
      <w:r w:rsidRPr="00D11D19">
        <w:rPr>
          <w:rFonts w:eastAsia="Calibri"/>
        </w:rPr>
        <w:t xml:space="preserve">журналы в соответствии с запросами читателей. </w:t>
      </w:r>
    </w:p>
    <w:p w:rsidR="00715EDB" w:rsidRPr="00D11D19" w:rsidRDefault="00715EDB" w:rsidP="00715EDB">
      <w:pPr>
        <w:pStyle w:val="af6"/>
        <w:ind w:firstLine="567"/>
        <w:jc w:val="both"/>
        <w:rPr>
          <w:rFonts w:eastAsia="Calibri"/>
        </w:rPr>
      </w:pPr>
      <w:r w:rsidRPr="00D11D19">
        <w:rPr>
          <w:rFonts w:eastAsia="Calibri"/>
        </w:rPr>
        <w:t xml:space="preserve">        Подписка сегодня – это процесс оптимального выбора среди огромного количества изданий, требующих значительных финансовых затрат. Ситуация осложняется тем, что каждое полугодие растет подписная цена. Перечень выписываемых изданий должен отвечать требованиям пользователей информации, в то же время их количество должно быть оптимальным, так как в связи с удорожанием подписных изданий расходы на приобретение газет и журналов растут. Несмотря на стремительное развитие Интернет-технологий, библиотека по-прежнему является основным источником, из которого читатели получают информации из периодических изданий. Это вызвано, прежде всего, дороговизной подписки,  и цен на журналы и газеты в розничной торговле. Библиотека стала гарантированным местом, где они бесплатно могут прочитать любимые газеты и журналы. П.э. стараемся сохранить подписку в том же объеме, чтобы удовлетворить запросы читателей и сохранить читательский контингент. Особое внимание уделяем республиканским изданиям, которые более запрашиваемые читателями. В среднем каждая </w:t>
      </w:r>
      <w:r w:rsidRPr="00D11D19">
        <w:rPr>
          <w:rFonts w:eastAsia="Calibri"/>
        </w:rPr>
        <w:lastRenderedPageBreak/>
        <w:t>библиотека выписывает 13 названия республиканских газет и журналов, а Центральная библиотека максимально полно, 25 названий.</w:t>
      </w:r>
    </w:p>
    <w:p w:rsidR="00715EDB" w:rsidRPr="00D11D19" w:rsidRDefault="00715EDB" w:rsidP="00715EDB">
      <w:pPr>
        <w:pStyle w:val="af6"/>
        <w:ind w:firstLine="567"/>
        <w:jc w:val="both"/>
        <w:rPr>
          <w:rFonts w:eastAsia="Calibri"/>
        </w:rPr>
      </w:pPr>
      <w:r w:rsidRPr="00D11D19">
        <w:rPr>
          <w:rFonts w:eastAsia="Calibri"/>
        </w:rPr>
        <w:t>4. Использование фондов</w:t>
      </w:r>
    </w:p>
    <w:p w:rsidR="00715EDB" w:rsidRPr="00D11D19" w:rsidRDefault="00715EDB" w:rsidP="00715EDB">
      <w:pPr>
        <w:pStyle w:val="af6"/>
        <w:ind w:firstLine="567"/>
        <w:jc w:val="both"/>
        <w:rPr>
          <w:rFonts w:eastAsia="Calibri"/>
        </w:rPr>
      </w:pPr>
      <w:r w:rsidRPr="00D11D19">
        <w:rPr>
          <w:rFonts w:eastAsia="Calibri"/>
        </w:rPr>
        <w:t>Обращение пользователей к документам из библиотечного фонда служит главным критерием соответствия фонда информационным потребностям пользователей. Оно измеряется рядом показателей: обращаемостью фонда, обновляемостью, книгообеспеченностью, книговыдачей, читаемостью.</w:t>
      </w:r>
    </w:p>
    <w:p w:rsidR="00715EDB" w:rsidRPr="00D11D19" w:rsidRDefault="00715EDB" w:rsidP="00715EDB">
      <w:pPr>
        <w:pStyle w:val="af6"/>
        <w:ind w:firstLine="567"/>
        <w:jc w:val="both"/>
        <w:rPr>
          <w:rFonts w:eastAsia="Calibri"/>
        </w:rPr>
      </w:pPr>
      <w:r w:rsidRPr="00D11D19">
        <w:rPr>
          <w:rFonts w:eastAsia="Calibri"/>
        </w:rPr>
        <w:t>По стандарту ИФЛА обновляемость фондов (количество новых поступлений за год) должна составлять 5% от общего числа документов в фонде. В ЦБС в 2021 г. этот показатель составляет 3,3 %. Реальное поступление в фонд невелик если учитывать фонд без периодики, то 0,7 %. Т. о. поступление только за счет периодических изданий.</w:t>
      </w:r>
    </w:p>
    <w:p w:rsidR="00715EDB" w:rsidRPr="00D11D19" w:rsidRDefault="00715EDB" w:rsidP="00715EDB">
      <w:pPr>
        <w:pStyle w:val="af6"/>
        <w:ind w:firstLine="567"/>
        <w:jc w:val="both"/>
        <w:rPr>
          <w:rFonts w:eastAsia="Calibri"/>
        </w:rPr>
      </w:pPr>
      <w:r w:rsidRPr="00D11D19">
        <w:rPr>
          <w:rFonts w:eastAsia="Calibri"/>
        </w:rPr>
        <w:t>О качестве комплектования и использования фондов судят по его обращаемости (отношение числа выданных документов к величине фонда). Стандарт ИФЛА здесь равен 5%.  В ЦБС  в 2021 году этот показатель равен  всего 1,1 %. Показатель книгообеспеченности (количество учетных единиц фонда, приходящихся в среднем на одного читателя)  составляет  15,3%. Книгообеспеченность одного жителя 8,2%, что почти соответствует нормативу. Читаемость книжного фонда этого года составляет 17,3%.</w:t>
      </w:r>
    </w:p>
    <w:p w:rsidR="00715EDB" w:rsidRPr="00D11D19" w:rsidRDefault="00715EDB" w:rsidP="00715EDB">
      <w:pPr>
        <w:pStyle w:val="af6"/>
        <w:ind w:firstLine="567"/>
        <w:jc w:val="both"/>
        <w:rPr>
          <w:rFonts w:eastAsia="Calibri"/>
        </w:rPr>
      </w:pPr>
      <w:r w:rsidRPr="00D11D19">
        <w:rPr>
          <w:rFonts w:eastAsia="Calibri"/>
        </w:rPr>
        <w:t>Предметом особой ответственности по прежнему остается краеведческая направленность комплектования, сохранение изданий местных авторов. Текущее комплектование фонда краеведческих документов ведется с использованием в качестве источников: местный (муниципальный) обязательный экземпляр, подписку, дар, покупку (в том числе у авторов и других частных лиц). Развитие интернета расширяет возможности поиска и получения полнотекстовой информации. Это позволяет библиотеке отказаться от стремления собрать электронные издания в собственном фонде. В том году поступление краеведческой литературы – 15,1% от поступления, в т.ч. на якутском языке 10,2%.</w:t>
      </w:r>
    </w:p>
    <w:p w:rsidR="00715EDB" w:rsidRPr="00D11D19" w:rsidRDefault="00715EDB" w:rsidP="00715EDB">
      <w:pPr>
        <w:pStyle w:val="af6"/>
        <w:ind w:firstLine="567"/>
        <w:jc w:val="both"/>
        <w:rPr>
          <w:rFonts w:eastAsia="Calibri"/>
        </w:rPr>
      </w:pPr>
      <w:r w:rsidRPr="00D11D19">
        <w:rPr>
          <w:rFonts w:eastAsia="Calibri"/>
          <w:b/>
          <w:bCs/>
          <w:iCs/>
        </w:rPr>
        <w:t>5.</w:t>
      </w:r>
      <w:r w:rsidRPr="00D11D19">
        <w:rPr>
          <w:rFonts w:eastAsia="Calibri"/>
          <w:b/>
        </w:rPr>
        <w:t xml:space="preserve"> Сохранность фондов.</w:t>
      </w:r>
      <w:r w:rsidRPr="00D11D19">
        <w:rPr>
          <w:rFonts w:eastAsia="Calibri"/>
        </w:rPr>
        <w:t xml:space="preserve"> Отдел  комплектования  и обработки особое значение уделяет вопросам сохранности и систематической плановой работы с  фондом   ЦБС. Тема сохранности фондов постоянно стоит на семинарах. Методы работы традиционны:</w:t>
      </w:r>
    </w:p>
    <w:p w:rsidR="00715EDB" w:rsidRPr="00D11D19" w:rsidRDefault="00715EDB" w:rsidP="00715EDB">
      <w:pPr>
        <w:pStyle w:val="af6"/>
        <w:ind w:firstLine="567"/>
        <w:jc w:val="both"/>
        <w:rPr>
          <w:rFonts w:eastAsia="Calibri"/>
        </w:rPr>
      </w:pPr>
      <w:r w:rsidRPr="00D11D19">
        <w:rPr>
          <w:rFonts w:eastAsia="Calibri"/>
        </w:rPr>
        <w:t xml:space="preserve">Во-первых, разработан перспективный план проверок  книжных   фондов  библиотек-филиалов. </w:t>
      </w:r>
    </w:p>
    <w:p w:rsidR="00715EDB" w:rsidRPr="00D11D19" w:rsidRDefault="00715EDB" w:rsidP="00715EDB">
      <w:pPr>
        <w:pStyle w:val="af6"/>
        <w:ind w:firstLine="567"/>
        <w:jc w:val="both"/>
        <w:rPr>
          <w:rFonts w:eastAsia="Calibri"/>
        </w:rPr>
      </w:pPr>
      <w:r w:rsidRPr="00D11D19">
        <w:rPr>
          <w:rFonts w:eastAsia="Calibri"/>
        </w:rPr>
        <w:t>Во-вторых, особое внимание уделяется сохранности фонда: отбор ветхой и устаревшей литературы; мелкий ремонт книг, прошивка и переплет местной газеты.</w:t>
      </w:r>
    </w:p>
    <w:p w:rsidR="00715EDB" w:rsidRPr="00D11D19" w:rsidRDefault="00715EDB" w:rsidP="00715EDB">
      <w:pPr>
        <w:pStyle w:val="af6"/>
        <w:ind w:firstLine="567"/>
        <w:jc w:val="both"/>
        <w:rPr>
          <w:rFonts w:eastAsia="Calibri"/>
        </w:rPr>
      </w:pPr>
      <w:r w:rsidRPr="00D11D19">
        <w:rPr>
          <w:rFonts w:eastAsia="Calibri"/>
        </w:rPr>
        <w:t>В-третьих, ведение учетной  и отчетной документации: акты на списание литературы по разным причинам, ведение инвентарных книг, КСУ для всех подразделений ЦБС.</w:t>
      </w:r>
    </w:p>
    <w:p w:rsidR="00715EDB" w:rsidRPr="00D11D19" w:rsidRDefault="00715EDB" w:rsidP="00715EDB">
      <w:pPr>
        <w:pStyle w:val="af6"/>
        <w:ind w:firstLine="567"/>
        <w:jc w:val="both"/>
        <w:rPr>
          <w:rFonts w:eastAsia="Calibri"/>
        </w:rPr>
      </w:pPr>
      <w:r w:rsidRPr="00D11D19">
        <w:rPr>
          <w:rFonts w:eastAsia="Calibri"/>
        </w:rPr>
        <w:t>Ежегодные плановые проверки фондов библиотек осуществляются в соответствии с установленным графиком – 1 раз в 5 лет и стабильно обеспечивают контроль над сохранностью фондов библиотек. В 2021 году проведены полные проверки фондов в 3 сельских библиотеках путем сверки книжного фонда с учетными документами библиотек. Нынче прошли проверку Хамагаттинская, Искровская и Затонская сельские филиалы. По результатам проверок даны рекомендации заведующим для устранения выявленных недостатков. Составлены Акты списания, Акт проверки фонда. Основная причина выбытия – ветхость и устарелость (утратившие актуальность) изданий.</w:t>
      </w:r>
    </w:p>
    <w:p w:rsidR="00715EDB" w:rsidRPr="00D11D19" w:rsidRDefault="00715EDB" w:rsidP="00715EDB">
      <w:pPr>
        <w:pStyle w:val="af6"/>
        <w:ind w:firstLine="567"/>
        <w:jc w:val="both"/>
        <w:rPr>
          <w:rFonts w:eastAsia="Calibri"/>
        </w:rPr>
      </w:pPr>
      <w:r w:rsidRPr="00D11D19">
        <w:rPr>
          <w:rFonts w:eastAsia="Calibri"/>
        </w:rPr>
        <w:t>Специалисту по переплетному делу за отчетный период мелкому ремонту поступило 157 экз. книг и журналов, переплетено  и отреставрировано 4 подшивки улусной газеты «Энсиэли».</w:t>
      </w:r>
    </w:p>
    <w:p w:rsidR="00715EDB" w:rsidRPr="00D11D19" w:rsidRDefault="00715EDB" w:rsidP="00715EDB">
      <w:pPr>
        <w:pStyle w:val="af6"/>
        <w:ind w:firstLine="567"/>
        <w:jc w:val="both"/>
        <w:rPr>
          <w:rFonts w:eastAsia="Calibri"/>
        </w:rPr>
      </w:pPr>
      <w:r w:rsidRPr="00D11D19">
        <w:rPr>
          <w:rFonts w:eastAsia="Calibri"/>
          <w:b/>
          <w:bCs/>
        </w:rPr>
        <w:t>6. Каталоги</w:t>
      </w:r>
      <w:r w:rsidRPr="00D11D19">
        <w:rPr>
          <w:rFonts w:eastAsia="Calibri"/>
          <w:b/>
        </w:rPr>
        <w:t>.</w:t>
      </w:r>
      <w:r w:rsidRPr="00D11D19">
        <w:rPr>
          <w:rFonts w:eastAsia="Calibri"/>
        </w:rPr>
        <w:t xml:space="preserve"> Ежегодно ведётся работа по ведению каталогов, редактированию и пополнению учётного каталога. </w:t>
      </w:r>
      <w:r w:rsidRPr="00D11D19">
        <w:rPr>
          <w:rFonts w:eastAsia="Calibri"/>
        </w:rPr>
        <w:br/>
        <w:t>Одним из основных направлений деятельности Отдела является участие в коропоративной каталогизации Республики Саха (Якутия) – создание библиографических записей в Сводном каталоге библиотек РС(Я):</w:t>
      </w:r>
    </w:p>
    <w:p w:rsidR="00715EDB" w:rsidRPr="00D11D19" w:rsidRDefault="00715EDB" w:rsidP="00715EDB">
      <w:pPr>
        <w:pStyle w:val="af6"/>
        <w:ind w:firstLine="567"/>
        <w:jc w:val="both"/>
        <w:rPr>
          <w:rFonts w:eastAsia="Calibri"/>
        </w:rPr>
      </w:pPr>
      <w:r w:rsidRPr="00D11D19">
        <w:rPr>
          <w:rFonts w:eastAsia="Calibri"/>
        </w:rPr>
        <w:t>- текущая оригинальная каталогизация</w:t>
      </w:r>
    </w:p>
    <w:p w:rsidR="00715EDB" w:rsidRPr="00D11D19" w:rsidRDefault="00715EDB" w:rsidP="00715EDB">
      <w:pPr>
        <w:pStyle w:val="af6"/>
        <w:ind w:firstLine="567"/>
        <w:jc w:val="both"/>
        <w:rPr>
          <w:rFonts w:eastAsia="Calibri"/>
        </w:rPr>
      </w:pPr>
      <w:r w:rsidRPr="00D11D19">
        <w:rPr>
          <w:rFonts w:eastAsia="Calibri"/>
        </w:rPr>
        <w:t>- выгрузка библиографических записей из Сводного каталога НБ РС(Я).</w:t>
      </w:r>
    </w:p>
    <w:p w:rsidR="00715EDB" w:rsidRPr="00D11D19" w:rsidRDefault="00715EDB" w:rsidP="00715EDB">
      <w:pPr>
        <w:pStyle w:val="af6"/>
        <w:ind w:firstLine="567"/>
        <w:jc w:val="both"/>
        <w:rPr>
          <w:rFonts w:eastAsia="Calibri"/>
        </w:rPr>
      </w:pPr>
      <w:r w:rsidRPr="00D11D19">
        <w:rPr>
          <w:rFonts w:eastAsia="Calibri"/>
        </w:rPr>
        <w:lastRenderedPageBreak/>
        <w:t>Увеличение количества библиографических записей в электронном каталоге библиотеки – это один из целевых индикаторов эффективности деятельности муниципальных библиотек. Библиографические записи создаются в национальном машиночитаемом  формате  RUSMARK.</w:t>
      </w:r>
    </w:p>
    <w:p w:rsidR="00715EDB" w:rsidRPr="00D11D19" w:rsidRDefault="00715EDB" w:rsidP="00715EDB">
      <w:pPr>
        <w:pStyle w:val="af6"/>
        <w:ind w:firstLine="567"/>
        <w:jc w:val="both"/>
        <w:rPr>
          <w:rFonts w:eastAsia="Calibri"/>
        </w:rPr>
      </w:pPr>
      <w:r w:rsidRPr="00D11D19">
        <w:rPr>
          <w:rFonts w:eastAsia="Calibri"/>
        </w:rPr>
        <w:t>Объем ЭК на 01.01.2022г. составляет 24816 записей. За отчетный год создано – 252 записей, выгружено из Сводного каталога 4337 записей. Списано с ЭК – 568 названий.</w:t>
      </w:r>
    </w:p>
    <w:p w:rsidR="00715EDB" w:rsidRPr="00D11D19" w:rsidRDefault="00715EDB" w:rsidP="006A5DB2">
      <w:pPr>
        <w:pStyle w:val="af6"/>
        <w:ind w:firstLine="567"/>
        <w:jc w:val="both"/>
        <w:rPr>
          <w:rFonts w:eastAsia="Calibri"/>
        </w:rPr>
      </w:pPr>
      <w:r w:rsidRPr="00D11D19">
        <w:rPr>
          <w:rFonts w:eastAsia="Calibri"/>
          <w:b/>
        </w:rPr>
        <w:t>7. Методическая работа.</w:t>
      </w:r>
      <w:r w:rsidRPr="00D11D19">
        <w:rPr>
          <w:rFonts w:eastAsia="Calibri"/>
        </w:rPr>
        <w:t xml:space="preserve"> Сотрудники отдела  оказывают практическую, методическую и консультационную помощь сельским библиотекарям.</w:t>
      </w:r>
    </w:p>
    <w:p w:rsidR="00715EDB" w:rsidRPr="00D11D19" w:rsidRDefault="00715EDB" w:rsidP="006A5DB2">
      <w:pPr>
        <w:pStyle w:val="af6"/>
        <w:ind w:firstLine="567"/>
        <w:jc w:val="both"/>
        <w:rPr>
          <w:rFonts w:eastAsia="Calibri"/>
        </w:rPr>
      </w:pPr>
      <w:r w:rsidRPr="00D11D19">
        <w:rPr>
          <w:rFonts w:eastAsia="Calibri"/>
        </w:rPr>
        <w:t xml:space="preserve">На семинарских занятиях (в этом году в основном онлайн-семинары) проводятся консультации по вопросам  комплектования, учету, сохранности библиотечных  фондов, по оформлению документов на выбывающую литературу и по другим вопросам, касающихся работы отдела. </w:t>
      </w:r>
    </w:p>
    <w:p w:rsidR="00715EDB" w:rsidRPr="00D11D19" w:rsidRDefault="00715EDB" w:rsidP="006A5DB2">
      <w:pPr>
        <w:pStyle w:val="af6"/>
        <w:ind w:firstLine="567"/>
        <w:jc w:val="both"/>
        <w:rPr>
          <w:rFonts w:eastAsia="Calibri"/>
        </w:rPr>
      </w:pPr>
      <w:r w:rsidRPr="00D11D19">
        <w:rPr>
          <w:rFonts w:eastAsia="Calibri"/>
        </w:rPr>
        <w:t xml:space="preserve">В течение года была оказана практическая и методическая работа по ведению, редактированию каталогов, своевременно вливать каталожные карточки и производить выемку карточек списанной литературы, по учету библиотечных фондов филиалов и отделов ЦБС. В течении года командировками охвачены все филиалы ЦБС. Были просмотрены документация, даны устные консультации: по расстановке и изучению фонда, по своевременному списанию литературы из фонда, оформление каталогов. Библиотекарям филиалов рекомендовано уделять должное внимание заполнению учетной документации библиотеки: Инвентарной книги, Книги суммарного учета. </w:t>
      </w:r>
    </w:p>
    <w:p w:rsidR="00715EDB" w:rsidRPr="00D11D19" w:rsidRDefault="00715EDB" w:rsidP="006A5DB2">
      <w:pPr>
        <w:pStyle w:val="af6"/>
        <w:ind w:firstLine="567"/>
        <w:jc w:val="both"/>
        <w:rPr>
          <w:rFonts w:eastAsia="Calibri"/>
        </w:rPr>
      </w:pPr>
      <w:r w:rsidRPr="00D11D19">
        <w:rPr>
          <w:rFonts w:eastAsia="Calibri"/>
        </w:rPr>
        <w:t>Составляем информации и обзор новых поступлений для размещения в Сайт ЦБС. Постоянно участвуем на семинарах, проводимых для сельских библиотекарей по вопросам касающихся работы. Проводим стажировки для новых специалистов</w:t>
      </w:r>
    </w:p>
    <w:p w:rsidR="00715EDB" w:rsidRPr="00D11D19" w:rsidRDefault="00715EDB" w:rsidP="006A5DB2">
      <w:pPr>
        <w:pStyle w:val="af6"/>
        <w:ind w:firstLine="567"/>
        <w:jc w:val="both"/>
        <w:rPr>
          <w:rFonts w:eastAsia="Calibri"/>
        </w:rPr>
      </w:pPr>
      <w:r w:rsidRPr="00D11D19">
        <w:rPr>
          <w:rFonts w:eastAsia="Calibri"/>
        </w:rPr>
        <w:t>Сотрудники отдела постоянно повышают свои профессиональные навыки. В рамках повышения квалификации приняли участие в мероприятиях издательско-информационного проекта «Издательский час», организованного ГПИБ России и Ассоциацией книгоиздателей России при поддержке РБА и получили Сертификаты. Принимали участие в проводимых Диктантах (Географический, Этнографический, Винокуровский...).</w:t>
      </w:r>
    </w:p>
    <w:p w:rsidR="00715EDB" w:rsidRPr="00D11D19" w:rsidRDefault="00715EDB" w:rsidP="006A5DB2">
      <w:pPr>
        <w:pStyle w:val="af6"/>
        <w:ind w:firstLine="567"/>
        <w:jc w:val="both"/>
        <w:rPr>
          <w:rFonts w:eastAsia="Calibri"/>
        </w:rPr>
      </w:pPr>
      <w:r w:rsidRPr="00D11D19">
        <w:rPr>
          <w:rFonts w:eastAsia="Calibri"/>
        </w:rPr>
        <w:t xml:space="preserve">Отдел принимает активное участие в общественной работе библиотеки. Во всех проводимых субботниках. За отчетный период с  поставленными  задачами  отдел  успешно  справился,  качественно и своевременно выполнив все  процессы формирования фонда. </w:t>
      </w:r>
    </w:p>
    <w:p w:rsidR="00715EDB" w:rsidRPr="00D11D19" w:rsidRDefault="00715EDB" w:rsidP="00715EDB">
      <w:pPr>
        <w:spacing w:after="0"/>
        <w:ind w:firstLine="900"/>
        <w:jc w:val="both"/>
        <w:rPr>
          <w:rFonts w:ascii="Times New Roman" w:eastAsia="Calibri" w:hAnsi="Times New Roman" w:cs="Times New Roman"/>
          <w:sz w:val="28"/>
          <w:szCs w:val="28"/>
          <w:lang w:eastAsia="ru-RU"/>
        </w:rPr>
      </w:pPr>
    </w:p>
    <w:p w:rsidR="00715EDB" w:rsidRPr="00D11D19" w:rsidRDefault="00715EDB" w:rsidP="00715EDB">
      <w:pPr>
        <w:spacing w:after="0"/>
        <w:ind w:left="-284"/>
        <w:jc w:val="both"/>
        <w:rPr>
          <w:rFonts w:ascii="Times New Roman" w:eastAsia="Calibri" w:hAnsi="Times New Roman" w:cs="Times New Roman"/>
          <w:sz w:val="28"/>
          <w:szCs w:val="28"/>
          <w:lang w:eastAsia="ru-RU"/>
        </w:rPr>
      </w:pPr>
      <w:r w:rsidRPr="00D11D19">
        <w:rPr>
          <w:rFonts w:ascii="Calibri" w:eastAsia="Calibri" w:hAnsi="Calibri" w:cs="Times New Roman"/>
          <w:noProof/>
          <w:sz w:val="24"/>
          <w:szCs w:val="28"/>
          <w:lang w:eastAsia="ru-RU"/>
        </w:rPr>
        <w:lastRenderedPageBreak/>
        <w:drawing>
          <wp:inline distT="0" distB="0" distL="0" distR="0" wp14:anchorId="24DC135B" wp14:editId="29DF543D">
            <wp:extent cx="6629400" cy="38100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634220" cy="3812770"/>
                    </a:xfrm>
                    <a:prstGeom prst="rect">
                      <a:avLst/>
                    </a:prstGeom>
                    <a:noFill/>
                    <a:ln w="9525">
                      <a:noFill/>
                      <a:miter lim="800000"/>
                      <a:headEnd/>
                      <a:tailEnd/>
                    </a:ln>
                  </pic:spPr>
                </pic:pic>
              </a:graphicData>
            </a:graphic>
          </wp:inline>
        </w:drawing>
      </w:r>
    </w:p>
    <w:p w:rsidR="00715EDB" w:rsidRPr="00D11D19" w:rsidRDefault="00715EDB" w:rsidP="00715EDB">
      <w:pPr>
        <w:spacing w:after="0"/>
        <w:ind w:firstLine="900"/>
        <w:jc w:val="both"/>
        <w:rPr>
          <w:rFonts w:ascii="Times New Roman" w:eastAsia="Calibri" w:hAnsi="Times New Roman" w:cs="Times New Roman"/>
          <w:sz w:val="28"/>
          <w:szCs w:val="28"/>
          <w:lang w:eastAsia="ru-RU"/>
        </w:rPr>
      </w:pPr>
    </w:p>
    <w:p w:rsidR="00715EDB" w:rsidRPr="00D11D19" w:rsidRDefault="00715EDB" w:rsidP="00715EDB">
      <w:pPr>
        <w:spacing w:after="0"/>
        <w:ind w:firstLine="900"/>
        <w:jc w:val="both"/>
        <w:rPr>
          <w:rFonts w:ascii="Times New Roman" w:eastAsia="Calibri" w:hAnsi="Times New Roman" w:cs="Times New Roman"/>
          <w:sz w:val="28"/>
          <w:szCs w:val="28"/>
          <w:lang w:eastAsia="ru-RU"/>
        </w:rPr>
      </w:pPr>
    </w:p>
    <w:p w:rsidR="00715EDB" w:rsidRPr="00D11D19" w:rsidRDefault="00715EDB" w:rsidP="00715EDB">
      <w:pPr>
        <w:spacing w:after="0"/>
        <w:ind w:firstLine="900"/>
        <w:jc w:val="both"/>
        <w:rPr>
          <w:rFonts w:ascii="Times New Roman" w:eastAsia="Calibri" w:hAnsi="Times New Roman" w:cs="Times New Roman"/>
          <w:sz w:val="28"/>
          <w:szCs w:val="28"/>
          <w:lang w:eastAsia="ru-RU"/>
        </w:rPr>
      </w:pPr>
      <w:r w:rsidRPr="00D11D19">
        <w:rPr>
          <w:rFonts w:ascii="Times New Roman" w:eastAsia="Calibri" w:hAnsi="Times New Roman" w:cs="Times New Roman"/>
          <w:sz w:val="28"/>
          <w:szCs w:val="28"/>
          <w:lang w:eastAsia="ru-RU"/>
        </w:rPr>
        <w:t xml:space="preserve">                                            </w:t>
      </w:r>
    </w:p>
    <w:p w:rsidR="00715EDB" w:rsidRPr="00D11D19" w:rsidRDefault="00715EDB" w:rsidP="00715EDB">
      <w:pPr>
        <w:spacing w:after="0"/>
        <w:jc w:val="both"/>
        <w:rPr>
          <w:rFonts w:ascii="Times New Roman" w:eastAsia="Calibri" w:hAnsi="Times New Roman" w:cs="Times New Roman"/>
          <w:sz w:val="28"/>
          <w:szCs w:val="28"/>
          <w:lang w:eastAsia="ru-RU"/>
        </w:rPr>
      </w:pPr>
      <w:r w:rsidRPr="00D11D19">
        <w:rPr>
          <w:rFonts w:ascii="Calibri" w:eastAsia="Calibri" w:hAnsi="Calibri" w:cs="Times New Roman"/>
          <w:noProof/>
          <w:sz w:val="24"/>
          <w:szCs w:val="28"/>
          <w:lang w:eastAsia="ru-RU"/>
        </w:rPr>
        <w:drawing>
          <wp:inline distT="0" distB="0" distL="0" distR="0" wp14:anchorId="3A4B2C58" wp14:editId="70F10C66">
            <wp:extent cx="6119495" cy="2022762"/>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119495" cy="2022762"/>
                    </a:xfrm>
                    <a:prstGeom prst="rect">
                      <a:avLst/>
                    </a:prstGeom>
                    <a:noFill/>
                    <a:ln w="9525">
                      <a:noFill/>
                      <a:miter lim="800000"/>
                      <a:headEnd/>
                      <a:tailEnd/>
                    </a:ln>
                  </pic:spPr>
                </pic:pic>
              </a:graphicData>
            </a:graphic>
          </wp:inline>
        </w:drawing>
      </w:r>
    </w:p>
    <w:p w:rsidR="00715EDB" w:rsidRPr="00D11D19" w:rsidRDefault="00715EDB" w:rsidP="00715EDB">
      <w:pPr>
        <w:spacing w:after="0"/>
        <w:ind w:firstLine="900"/>
        <w:jc w:val="both"/>
        <w:rPr>
          <w:rFonts w:ascii="Times New Roman" w:eastAsia="Calibri" w:hAnsi="Times New Roman" w:cs="Times New Roman"/>
          <w:sz w:val="28"/>
          <w:szCs w:val="28"/>
          <w:lang w:eastAsia="ru-RU"/>
        </w:rPr>
      </w:pPr>
    </w:p>
    <w:p w:rsidR="00715EDB" w:rsidRPr="00D11D19" w:rsidRDefault="00715EDB" w:rsidP="00715EDB">
      <w:pPr>
        <w:spacing w:after="0"/>
        <w:jc w:val="both"/>
        <w:rPr>
          <w:rFonts w:ascii="Times New Roman" w:eastAsia="Calibri" w:hAnsi="Times New Roman" w:cs="Times New Roman"/>
          <w:sz w:val="28"/>
          <w:szCs w:val="28"/>
          <w:lang w:eastAsia="ru-RU"/>
        </w:rPr>
      </w:pPr>
      <w:r w:rsidRPr="00D11D19">
        <w:rPr>
          <w:rFonts w:ascii="Calibri" w:eastAsia="Calibri" w:hAnsi="Calibri" w:cs="Times New Roman"/>
          <w:noProof/>
          <w:sz w:val="24"/>
          <w:szCs w:val="28"/>
          <w:lang w:eastAsia="ru-RU"/>
        </w:rPr>
        <w:lastRenderedPageBreak/>
        <w:drawing>
          <wp:inline distT="0" distB="0" distL="0" distR="0" wp14:anchorId="1F1A5E2B" wp14:editId="519B597B">
            <wp:extent cx="5629275" cy="3981450"/>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629275" cy="3981450"/>
                    </a:xfrm>
                    <a:prstGeom prst="rect">
                      <a:avLst/>
                    </a:prstGeom>
                    <a:noFill/>
                    <a:ln w="9525">
                      <a:noFill/>
                      <a:miter lim="800000"/>
                      <a:headEnd/>
                      <a:tailEnd/>
                    </a:ln>
                  </pic:spPr>
                </pic:pic>
              </a:graphicData>
            </a:graphic>
          </wp:inline>
        </w:drawing>
      </w:r>
    </w:p>
    <w:p w:rsidR="00715EDB" w:rsidRPr="00D11D19" w:rsidRDefault="00715EDB" w:rsidP="00715EDB">
      <w:pPr>
        <w:spacing w:after="0"/>
        <w:jc w:val="both"/>
        <w:rPr>
          <w:rFonts w:ascii="Times New Roman" w:eastAsia="Calibri" w:hAnsi="Times New Roman" w:cs="Times New Roman"/>
          <w:sz w:val="28"/>
          <w:szCs w:val="28"/>
          <w:lang w:eastAsia="ru-RU"/>
        </w:rPr>
      </w:pPr>
    </w:p>
    <w:p w:rsidR="00715EDB" w:rsidRPr="00D11D19" w:rsidRDefault="00715EDB" w:rsidP="00715EDB">
      <w:pPr>
        <w:spacing w:after="0"/>
        <w:jc w:val="both"/>
        <w:rPr>
          <w:rFonts w:ascii="Times New Roman" w:eastAsia="Calibri" w:hAnsi="Times New Roman" w:cs="Times New Roman"/>
          <w:noProof/>
          <w:sz w:val="28"/>
          <w:szCs w:val="28"/>
          <w:lang w:eastAsia="ru-RU"/>
        </w:rPr>
      </w:pPr>
    </w:p>
    <w:p w:rsidR="00715EDB" w:rsidRPr="00D11D19" w:rsidRDefault="00715EDB" w:rsidP="00715EDB">
      <w:pPr>
        <w:spacing w:after="0"/>
        <w:jc w:val="both"/>
        <w:rPr>
          <w:rFonts w:ascii="Times New Roman" w:eastAsia="Calibri" w:hAnsi="Times New Roman" w:cs="Times New Roman"/>
          <w:noProof/>
          <w:sz w:val="28"/>
          <w:szCs w:val="28"/>
          <w:lang w:eastAsia="ru-RU"/>
        </w:rPr>
      </w:pPr>
      <w:r w:rsidRPr="00D11D19">
        <w:rPr>
          <w:rFonts w:ascii="Calibri" w:eastAsia="Calibri" w:hAnsi="Calibri" w:cs="Times New Roman"/>
          <w:noProof/>
          <w:sz w:val="24"/>
          <w:szCs w:val="28"/>
          <w:lang w:eastAsia="ru-RU"/>
        </w:rPr>
        <w:drawing>
          <wp:inline distT="0" distB="0" distL="0" distR="0" wp14:anchorId="25F70530" wp14:editId="108ECB59">
            <wp:extent cx="6115050" cy="382905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19495" cy="3831833"/>
                    </a:xfrm>
                    <a:prstGeom prst="rect">
                      <a:avLst/>
                    </a:prstGeom>
                    <a:noFill/>
                    <a:ln w="9525">
                      <a:noFill/>
                      <a:miter lim="800000"/>
                      <a:headEnd/>
                      <a:tailEnd/>
                    </a:ln>
                  </pic:spPr>
                </pic:pic>
              </a:graphicData>
            </a:graphic>
          </wp:inline>
        </w:drawing>
      </w:r>
    </w:p>
    <w:p w:rsidR="00715EDB" w:rsidRPr="00D11D19" w:rsidRDefault="00715EDB" w:rsidP="00715EDB">
      <w:pPr>
        <w:spacing w:after="0"/>
        <w:jc w:val="both"/>
        <w:rPr>
          <w:rFonts w:ascii="Times New Roman" w:eastAsia="Calibri" w:hAnsi="Times New Roman" w:cs="Times New Roman"/>
          <w:noProof/>
          <w:sz w:val="28"/>
          <w:szCs w:val="28"/>
          <w:lang w:eastAsia="ru-RU"/>
        </w:rPr>
      </w:pPr>
    </w:p>
    <w:p w:rsidR="00715EDB" w:rsidRPr="00D11D19" w:rsidRDefault="00715EDB" w:rsidP="00715EDB">
      <w:pPr>
        <w:spacing w:after="0"/>
        <w:jc w:val="both"/>
        <w:rPr>
          <w:rFonts w:ascii="Times New Roman" w:eastAsia="Calibri" w:hAnsi="Times New Roman" w:cs="Times New Roman"/>
          <w:noProof/>
          <w:sz w:val="28"/>
          <w:szCs w:val="28"/>
          <w:lang w:eastAsia="ru-RU"/>
        </w:rPr>
      </w:pPr>
      <w:r w:rsidRPr="00D11D19">
        <w:rPr>
          <w:rFonts w:ascii="Calibri" w:eastAsia="Calibri" w:hAnsi="Calibri" w:cs="Times New Roman"/>
          <w:noProof/>
          <w:sz w:val="24"/>
          <w:szCs w:val="28"/>
          <w:lang w:eastAsia="ru-RU"/>
        </w:rPr>
        <w:lastRenderedPageBreak/>
        <w:drawing>
          <wp:inline distT="0" distB="0" distL="0" distR="0" wp14:anchorId="19F89446" wp14:editId="705CF5E0">
            <wp:extent cx="6115050" cy="490537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119495" cy="4908941"/>
                    </a:xfrm>
                    <a:prstGeom prst="rect">
                      <a:avLst/>
                    </a:prstGeom>
                    <a:noFill/>
                    <a:ln w="9525">
                      <a:noFill/>
                      <a:miter lim="800000"/>
                      <a:headEnd/>
                      <a:tailEnd/>
                    </a:ln>
                  </pic:spPr>
                </pic:pic>
              </a:graphicData>
            </a:graphic>
          </wp:inline>
        </w:drawing>
      </w:r>
    </w:p>
    <w:p w:rsidR="00715EDB" w:rsidRPr="00D11D19" w:rsidRDefault="00715EDB" w:rsidP="00715EDB">
      <w:pPr>
        <w:spacing w:after="0"/>
        <w:jc w:val="both"/>
        <w:rPr>
          <w:rFonts w:ascii="Times New Roman" w:eastAsia="Calibri" w:hAnsi="Times New Roman" w:cs="Times New Roman"/>
          <w:noProof/>
          <w:sz w:val="28"/>
          <w:szCs w:val="28"/>
          <w:lang w:eastAsia="ru-RU"/>
        </w:rPr>
      </w:pPr>
    </w:p>
    <w:p w:rsidR="00715EDB" w:rsidRPr="00D11D19" w:rsidRDefault="00715EDB" w:rsidP="00715EDB">
      <w:pPr>
        <w:spacing w:after="0"/>
        <w:jc w:val="center"/>
        <w:rPr>
          <w:rFonts w:ascii="Times New Roman" w:eastAsia="Calibri" w:hAnsi="Times New Roman" w:cs="Times New Roman"/>
          <w:sz w:val="28"/>
          <w:szCs w:val="28"/>
          <w:lang w:eastAsia="ru-RU"/>
        </w:rPr>
      </w:pPr>
      <w:r w:rsidRPr="00D11D19">
        <w:rPr>
          <w:rFonts w:ascii="Calibri" w:eastAsia="Calibri" w:hAnsi="Calibri" w:cs="Times New Roman"/>
          <w:noProof/>
          <w:sz w:val="24"/>
          <w:szCs w:val="28"/>
          <w:lang w:eastAsia="ru-RU"/>
        </w:rPr>
        <w:drawing>
          <wp:inline distT="0" distB="0" distL="0" distR="0" wp14:anchorId="5832F1CA" wp14:editId="3572C5C6">
            <wp:extent cx="6115050" cy="34766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119495" cy="3479152"/>
                    </a:xfrm>
                    <a:prstGeom prst="rect">
                      <a:avLst/>
                    </a:prstGeom>
                    <a:noFill/>
                    <a:ln w="9525">
                      <a:noFill/>
                      <a:miter lim="800000"/>
                      <a:headEnd/>
                      <a:tailEnd/>
                    </a:ln>
                  </pic:spPr>
                </pic:pic>
              </a:graphicData>
            </a:graphic>
          </wp:inline>
        </w:drawing>
      </w:r>
    </w:p>
    <w:p w:rsidR="00715EDB" w:rsidRPr="00D11D19" w:rsidRDefault="00715EDB" w:rsidP="00715EDB">
      <w:pPr>
        <w:spacing w:after="0"/>
        <w:ind w:firstLine="900"/>
        <w:jc w:val="center"/>
        <w:rPr>
          <w:rFonts w:ascii="Times New Roman" w:eastAsia="Calibri" w:hAnsi="Times New Roman" w:cs="Times New Roman"/>
          <w:sz w:val="28"/>
          <w:szCs w:val="28"/>
          <w:lang w:eastAsia="ru-RU"/>
        </w:rPr>
      </w:pPr>
    </w:p>
    <w:p w:rsidR="00715EDB" w:rsidRPr="00D11D19" w:rsidRDefault="00715EDB" w:rsidP="00715EDB">
      <w:pPr>
        <w:spacing w:after="0"/>
        <w:jc w:val="right"/>
        <w:rPr>
          <w:rFonts w:ascii="Times New Roman" w:eastAsia="Calibri" w:hAnsi="Times New Roman" w:cs="Times New Roman"/>
          <w:noProof/>
          <w:sz w:val="28"/>
          <w:szCs w:val="28"/>
          <w:lang w:eastAsia="ru-RU"/>
        </w:rPr>
      </w:pPr>
      <w:r w:rsidRPr="00D11D19">
        <w:rPr>
          <w:rFonts w:ascii="Times New Roman" w:eastAsia="Calibri" w:hAnsi="Times New Roman" w:cs="Times New Roman"/>
          <w:noProof/>
          <w:sz w:val="28"/>
          <w:szCs w:val="28"/>
          <w:lang w:eastAsia="ru-RU"/>
        </w:rPr>
        <w:lastRenderedPageBreak/>
        <w:drawing>
          <wp:inline distT="0" distB="0" distL="0" distR="0" wp14:anchorId="361CB923" wp14:editId="06F740D2">
            <wp:extent cx="6119495" cy="3067050"/>
            <wp:effectExtent l="19050" t="0" r="14605"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5EDB" w:rsidRPr="00D11D19" w:rsidRDefault="00715EDB" w:rsidP="00715EDB">
      <w:pPr>
        <w:spacing w:after="0"/>
        <w:jc w:val="right"/>
        <w:rPr>
          <w:rFonts w:ascii="Times New Roman" w:eastAsia="Calibri" w:hAnsi="Times New Roman" w:cs="Times New Roman"/>
          <w:noProof/>
          <w:sz w:val="28"/>
          <w:szCs w:val="28"/>
          <w:lang w:eastAsia="ru-RU"/>
        </w:rPr>
      </w:pPr>
    </w:p>
    <w:p w:rsidR="00715EDB" w:rsidRPr="00D11D19" w:rsidRDefault="00715EDB" w:rsidP="00715EDB">
      <w:pPr>
        <w:spacing w:after="0"/>
        <w:jc w:val="right"/>
        <w:rPr>
          <w:rFonts w:ascii="Times New Roman" w:eastAsia="Calibri" w:hAnsi="Times New Roman" w:cs="Times New Roman"/>
          <w:noProof/>
          <w:sz w:val="28"/>
          <w:szCs w:val="28"/>
          <w:lang w:eastAsia="ru-RU"/>
        </w:rPr>
      </w:pPr>
      <w:r w:rsidRPr="00D11D19">
        <w:rPr>
          <w:rFonts w:ascii="Times New Roman" w:eastAsia="Calibri" w:hAnsi="Times New Roman" w:cs="Times New Roman"/>
          <w:noProof/>
          <w:sz w:val="28"/>
          <w:szCs w:val="28"/>
          <w:lang w:eastAsia="ru-RU"/>
        </w:rPr>
        <w:drawing>
          <wp:inline distT="0" distB="0" distL="0" distR="0" wp14:anchorId="325FBCE6" wp14:editId="1DDE9B60">
            <wp:extent cx="6119495" cy="2705109"/>
            <wp:effectExtent l="19050" t="0" r="1460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5EDB" w:rsidRPr="00D11D19" w:rsidRDefault="00715EDB" w:rsidP="00715EDB">
      <w:pPr>
        <w:spacing w:after="0"/>
        <w:jc w:val="right"/>
        <w:rPr>
          <w:rFonts w:ascii="Times New Roman" w:eastAsia="Calibri" w:hAnsi="Times New Roman" w:cs="Times New Roman"/>
          <w:noProof/>
          <w:sz w:val="28"/>
          <w:szCs w:val="28"/>
          <w:lang w:eastAsia="ru-RU"/>
        </w:rPr>
      </w:pPr>
    </w:p>
    <w:p w:rsidR="00715EDB" w:rsidRPr="00D11D19" w:rsidRDefault="00715EDB" w:rsidP="00715EDB">
      <w:pPr>
        <w:spacing w:after="0"/>
        <w:jc w:val="right"/>
        <w:rPr>
          <w:rFonts w:ascii="Times New Roman" w:eastAsia="Calibri" w:hAnsi="Times New Roman" w:cs="Times New Roman"/>
          <w:noProof/>
          <w:sz w:val="28"/>
          <w:szCs w:val="28"/>
          <w:lang w:eastAsia="ru-RU"/>
        </w:rPr>
      </w:pPr>
      <w:r w:rsidRPr="00D11D19">
        <w:rPr>
          <w:rFonts w:ascii="Times New Roman" w:eastAsia="Calibri" w:hAnsi="Times New Roman" w:cs="Times New Roman"/>
          <w:noProof/>
          <w:sz w:val="28"/>
          <w:szCs w:val="28"/>
          <w:lang w:eastAsia="ru-RU"/>
        </w:rPr>
        <w:drawing>
          <wp:inline distT="0" distB="0" distL="0" distR="0" wp14:anchorId="388FBA31" wp14:editId="7CE6C908">
            <wp:extent cx="5905500" cy="2305050"/>
            <wp:effectExtent l="19050" t="0" r="1905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5EDB" w:rsidRPr="00D11D19" w:rsidRDefault="00715EDB" w:rsidP="00715EDB">
      <w:pPr>
        <w:spacing w:after="0"/>
        <w:jc w:val="right"/>
        <w:rPr>
          <w:rFonts w:ascii="Times New Roman" w:eastAsia="Calibri" w:hAnsi="Times New Roman" w:cs="Times New Roman"/>
          <w:noProof/>
          <w:sz w:val="28"/>
          <w:szCs w:val="28"/>
          <w:lang w:eastAsia="ru-RU"/>
        </w:rPr>
      </w:pPr>
    </w:p>
    <w:p w:rsidR="003B0BC7" w:rsidRPr="00D11D19" w:rsidRDefault="003B0BC7" w:rsidP="003B0BC7">
      <w:pPr>
        <w:spacing w:after="0"/>
        <w:ind w:firstLine="900"/>
        <w:jc w:val="both"/>
        <w:rPr>
          <w:rFonts w:ascii="Times New Roman" w:eastAsia="Calibri" w:hAnsi="Times New Roman" w:cs="Times New Roman"/>
          <w:noProof/>
          <w:sz w:val="28"/>
          <w:szCs w:val="28"/>
          <w:lang w:eastAsia="ru-RU"/>
        </w:rPr>
      </w:pPr>
      <w:r w:rsidRPr="00D11D19">
        <w:rPr>
          <w:rFonts w:ascii="Times New Roman" w:eastAsia="Calibri" w:hAnsi="Times New Roman" w:cs="Times New Roman"/>
          <w:noProof/>
          <w:sz w:val="28"/>
          <w:szCs w:val="28"/>
          <w:lang w:eastAsia="ru-RU"/>
        </w:rPr>
        <w:t xml:space="preserve">                                       </w:t>
      </w:r>
    </w:p>
    <w:p w:rsidR="003B0BC7" w:rsidRPr="00D11D19" w:rsidRDefault="003B0BC7" w:rsidP="003B0BC7">
      <w:pPr>
        <w:spacing w:after="0" w:line="240" w:lineRule="auto"/>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lastRenderedPageBreak/>
        <w:t>5. Библиотечное обслуживания пользователей</w:t>
      </w:r>
    </w:p>
    <w:p w:rsidR="003B0BC7" w:rsidRPr="00D11D19" w:rsidRDefault="003B0BC7" w:rsidP="003B0BC7">
      <w:pPr>
        <w:spacing w:after="0" w:line="240" w:lineRule="auto"/>
        <w:jc w:val="both"/>
        <w:rPr>
          <w:rFonts w:ascii="Times New Roman" w:eastAsia="Times New Roman" w:hAnsi="Times New Roman" w:cs="Times New Roman"/>
          <w:b/>
          <w:sz w:val="28"/>
          <w:szCs w:val="24"/>
          <w:lang w:eastAsia="ru-RU"/>
        </w:rPr>
      </w:pP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Библиотечное обслуживание пользователей ведется через реализацию проектов, затрагивающих различные направления. Это и экологическое, и гражданско-патриотическое, и духовно-нравственное, и семейное направления. Ощущается потребность пользователей в массовых мероприятиях.</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Одним из важных аспектов библиотечной деятельности, который, в частности, эффективно  содействует продвижению библиотечных услуг  в слабо читающие слои населения и той категории людей,  не посещающих библиотеку по тем или иным причинам, является организация внестаци</w:t>
      </w:r>
      <w:r w:rsidR="008D5F53" w:rsidRPr="00D11D19">
        <w:rPr>
          <w:rFonts w:ascii="Times New Roman" w:eastAsia="Times New Roman" w:hAnsi="Times New Roman" w:cs="Times New Roman"/>
          <w:sz w:val="24"/>
          <w:szCs w:val="24"/>
          <w:lang w:eastAsia="ru-RU"/>
        </w:rPr>
        <w:t xml:space="preserve">онарного обслуживания населения, а так же осуществление доступа к библиотеке в удаленном режиме. </w:t>
      </w:r>
      <w:r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Для продвижения библиотек и библиотечных услуг активно используется координация социального сотрудничества. Все чаще инициируются гражданское партнерство с органами местной власти, с информационными учреждениями, общественными объединениями; создаются неформальные творческие объединения при библиотеках.</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последние годы библиотеки переходят  на минимальное разделение обслуживания детей и взрослых. Детям и родителям предлагается возможность выбирать книги вместе, а подросткам открывается доступ  к «взрослой» части фонда. В Намской ЦБС активно пропагандируется семейное чтение как одно из приоритетных направлений. Семейные конкурсы, совместные с Управлением Образования Намского улуса круглые столы, мероприятия – все это способствует пропаганде чтения как одного из основных видов досуга среди детей и взрослых.  </w:t>
      </w:r>
    </w:p>
    <w:p w:rsidR="003B0BC7" w:rsidRPr="00D11D19" w:rsidRDefault="007576A6"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2021 году в ЦБС сохраняется режим ограничительных мер, с ноября </w:t>
      </w:r>
      <w:r w:rsidR="008D5F53" w:rsidRPr="00D11D19">
        <w:rPr>
          <w:rFonts w:ascii="Times New Roman" w:eastAsia="Times New Roman" w:hAnsi="Times New Roman" w:cs="Times New Roman"/>
          <w:sz w:val="24"/>
          <w:szCs w:val="24"/>
          <w:lang w:eastAsia="ru-RU"/>
        </w:rPr>
        <w:t xml:space="preserve">вход для посетителей только с </w:t>
      </w:r>
      <w:r w:rsidR="008D5F53" w:rsidRPr="00D11D19">
        <w:rPr>
          <w:rFonts w:ascii="Times New Roman" w:eastAsia="Times New Roman" w:hAnsi="Times New Roman" w:cs="Times New Roman"/>
          <w:sz w:val="24"/>
          <w:szCs w:val="24"/>
          <w:lang w:val="en-US" w:eastAsia="ru-RU"/>
        </w:rPr>
        <w:t>QR</w:t>
      </w:r>
      <w:r w:rsidR="008D5F53" w:rsidRPr="00D11D19">
        <w:rPr>
          <w:rFonts w:ascii="Times New Roman" w:eastAsia="Times New Roman" w:hAnsi="Times New Roman" w:cs="Times New Roman"/>
          <w:sz w:val="24"/>
          <w:szCs w:val="24"/>
          <w:lang w:eastAsia="ru-RU"/>
        </w:rPr>
        <w:t xml:space="preserve">-кодом вакцинации. Культурно-досуговые мероприятия так же проводятся в режиме ограничений. </w:t>
      </w:r>
      <w:r w:rsidR="003B0BC7"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5.1 Программная деятельность библиотек:</w:t>
      </w:r>
    </w:p>
    <w:p w:rsidR="003B0BC7" w:rsidRPr="00D11D19" w:rsidRDefault="003B0BC7" w:rsidP="003B0BC7">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295"/>
        <w:gridCol w:w="2177"/>
        <w:gridCol w:w="2235"/>
      </w:tblGrid>
      <w:tr w:rsidR="00D11D19" w:rsidRPr="00D11D19" w:rsidTr="002B7510">
        <w:tc>
          <w:tcPr>
            <w:tcW w:w="3006"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Название программы</w:t>
            </w:r>
          </w:p>
        </w:tc>
        <w:tc>
          <w:tcPr>
            <w:tcW w:w="229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направления деятельности</w:t>
            </w:r>
          </w:p>
        </w:tc>
        <w:tc>
          <w:tcPr>
            <w:tcW w:w="217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Цель программы</w:t>
            </w:r>
          </w:p>
        </w:tc>
        <w:tc>
          <w:tcPr>
            <w:tcW w:w="223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Формы мероприятий</w:t>
            </w:r>
          </w:p>
        </w:tc>
      </w:tr>
      <w:tr w:rsidR="00D11D19" w:rsidRPr="00D11D19" w:rsidTr="002B7510">
        <w:tc>
          <w:tcPr>
            <w:tcW w:w="3006" w:type="dxa"/>
          </w:tcPr>
          <w:p w:rsidR="00CD41C6" w:rsidRPr="00D11D19" w:rsidRDefault="00CD41C6"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Летнее чтение </w:t>
            </w:r>
            <w:r w:rsidR="003B0BC7" w:rsidRPr="00D11D19">
              <w:rPr>
                <w:rFonts w:ascii="Times New Roman" w:eastAsia="Times New Roman" w:hAnsi="Times New Roman" w:cs="Times New Roman"/>
                <w:sz w:val="20"/>
                <w:szCs w:val="24"/>
                <w:lang w:eastAsia="ru-RU"/>
              </w:rPr>
              <w:t>«</w:t>
            </w:r>
            <w:r w:rsidRPr="00D11D19">
              <w:rPr>
                <w:rFonts w:ascii="Times New Roman" w:eastAsia="Times New Roman" w:hAnsi="Times New Roman" w:cs="Times New Roman"/>
                <w:sz w:val="20"/>
                <w:szCs w:val="24"/>
                <w:lang w:eastAsia="ru-RU"/>
              </w:rPr>
              <w:t>Здравствуй, книжное лето!</w:t>
            </w:r>
            <w:r w:rsidR="003B0BC7" w:rsidRPr="00D11D19">
              <w:rPr>
                <w:rFonts w:ascii="Times New Roman" w:eastAsia="Times New Roman" w:hAnsi="Times New Roman" w:cs="Times New Roman"/>
                <w:sz w:val="20"/>
                <w:szCs w:val="24"/>
                <w:lang w:eastAsia="ru-RU"/>
              </w:rPr>
              <w:t>»</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Детская библ. </w:t>
            </w:r>
          </w:p>
          <w:p w:rsidR="003B0BC7" w:rsidRPr="00D11D19" w:rsidRDefault="003B0BC7" w:rsidP="00CD41C6">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партнер:</w:t>
            </w:r>
            <w:r w:rsidR="00CD41C6" w:rsidRPr="00D11D19">
              <w:rPr>
                <w:rFonts w:ascii="Times New Roman" w:eastAsia="Times New Roman" w:hAnsi="Times New Roman" w:cs="Times New Roman"/>
                <w:sz w:val="20"/>
                <w:szCs w:val="24"/>
                <w:lang w:eastAsia="ru-RU"/>
              </w:rPr>
              <w:t xml:space="preserve"> Намская СОШ №1</w:t>
            </w:r>
          </w:p>
        </w:tc>
        <w:tc>
          <w:tcPr>
            <w:tcW w:w="229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нравственно-эстетическое; продвижение чтения</w:t>
            </w:r>
          </w:p>
        </w:tc>
        <w:tc>
          <w:tcPr>
            <w:tcW w:w="217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1.организация внеклассного чтения школьников</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2.содействие активному отдыху детей</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p>
        </w:tc>
        <w:tc>
          <w:tcPr>
            <w:tcW w:w="2235" w:type="dxa"/>
          </w:tcPr>
          <w:p w:rsidR="003B0BC7" w:rsidRPr="00D11D19" w:rsidRDefault="00CD41C6"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Выдана карта чтения, памятки для детей и родителей, проведен цикл мероприятий, составлены списки для чтения, Охват – 28 (2б класс)</w:t>
            </w:r>
          </w:p>
        </w:tc>
      </w:tr>
      <w:tr w:rsidR="00D11D19" w:rsidRPr="00D11D19" w:rsidTr="002B7510">
        <w:tc>
          <w:tcPr>
            <w:tcW w:w="3006"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«Мудрая природа»</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(по ЦБС.) координатор: Детская библ.</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Партнер: Комитет экологии  по Намскому улусу</w:t>
            </w:r>
          </w:p>
        </w:tc>
        <w:tc>
          <w:tcPr>
            <w:tcW w:w="229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социально-просветительское</w:t>
            </w:r>
          </w:p>
        </w:tc>
        <w:tc>
          <w:tcPr>
            <w:tcW w:w="217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организация экологического</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просвещения школьников</w:t>
            </w:r>
            <w:r w:rsidR="00CD41C6" w:rsidRPr="00D11D19">
              <w:rPr>
                <w:rFonts w:ascii="Times New Roman" w:eastAsia="Times New Roman" w:hAnsi="Times New Roman" w:cs="Times New Roman"/>
                <w:sz w:val="20"/>
                <w:szCs w:val="24"/>
                <w:lang w:eastAsia="ru-RU"/>
              </w:rPr>
              <w:t xml:space="preserve">, укрепление знаний по экологии, воспитание любви и уважения к окружающей среде. </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p>
        </w:tc>
        <w:tc>
          <w:tcPr>
            <w:tcW w:w="223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экологические уроки, акции, игры, творческие конкурс</w:t>
            </w:r>
            <w:r w:rsidR="00CD41C6" w:rsidRPr="00D11D19">
              <w:rPr>
                <w:rFonts w:ascii="Times New Roman" w:eastAsia="Times New Roman" w:hAnsi="Times New Roman" w:cs="Times New Roman"/>
                <w:sz w:val="20"/>
                <w:szCs w:val="24"/>
                <w:lang w:eastAsia="ru-RU"/>
              </w:rPr>
              <w:t>ы</w:t>
            </w:r>
          </w:p>
          <w:p w:rsidR="00CD41C6" w:rsidRPr="00D11D19" w:rsidRDefault="00CD41C6" w:rsidP="003B0BC7">
            <w:pPr>
              <w:spacing w:after="0" w:line="240" w:lineRule="auto"/>
              <w:rPr>
                <w:rFonts w:ascii="Times New Roman" w:eastAsia="Times New Roman" w:hAnsi="Times New Roman" w:cs="Times New Roman"/>
                <w:sz w:val="20"/>
                <w:szCs w:val="24"/>
                <w:lang w:val="sah-RU" w:eastAsia="ru-RU"/>
              </w:rPr>
            </w:pPr>
          </w:p>
          <w:p w:rsidR="003B0BC7" w:rsidRPr="00D11D19" w:rsidRDefault="00CD41C6"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Охват - 76</w:t>
            </w:r>
          </w:p>
        </w:tc>
      </w:tr>
      <w:tr w:rsidR="00D11D19" w:rsidRPr="00D11D19" w:rsidTr="002B7510">
        <w:tc>
          <w:tcPr>
            <w:tcW w:w="3006"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«Поддержка книгоиздания Намского улуса» при финансовой поддержке администрации МО «Намский улус»</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 координатор: ЦУБ</w:t>
            </w:r>
          </w:p>
        </w:tc>
        <w:tc>
          <w:tcPr>
            <w:tcW w:w="229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краеведческое</w:t>
            </w:r>
          </w:p>
        </w:tc>
        <w:tc>
          <w:tcPr>
            <w:tcW w:w="217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организация подготовки и выпуска общественно-значимых изданий местной краеведческой тематики</w:t>
            </w:r>
          </w:p>
        </w:tc>
        <w:tc>
          <w:tcPr>
            <w:tcW w:w="223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Составление</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тематического плана издательской работы на год; проведение</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организац-х мероприятий и обеспечение целевого использования  выделенных фин. </w:t>
            </w:r>
            <w:r w:rsidRPr="00D11D19">
              <w:rPr>
                <w:rFonts w:ascii="Times New Roman" w:eastAsia="Times New Roman" w:hAnsi="Times New Roman" w:cs="Times New Roman"/>
                <w:sz w:val="20"/>
                <w:szCs w:val="24"/>
                <w:lang w:eastAsia="ru-RU"/>
              </w:rPr>
              <w:lastRenderedPageBreak/>
              <w:t xml:space="preserve">средств </w:t>
            </w:r>
          </w:p>
        </w:tc>
      </w:tr>
      <w:tr w:rsidR="00D11D19" w:rsidRPr="00D11D19" w:rsidTr="002B7510">
        <w:tc>
          <w:tcPr>
            <w:tcW w:w="3006"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lastRenderedPageBreak/>
              <w:t>«Электронная коллекция «Долина Энсиэли»  (ЦУБ)</w:t>
            </w:r>
          </w:p>
        </w:tc>
        <w:tc>
          <w:tcPr>
            <w:tcW w:w="229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ИКТ. Формирование электронных ресурсов</w:t>
            </w:r>
          </w:p>
        </w:tc>
        <w:tc>
          <w:tcPr>
            <w:tcW w:w="217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оцифровка ключевых частей кн/фонда</w:t>
            </w:r>
          </w:p>
        </w:tc>
        <w:tc>
          <w:tcPr>
            <w:tcW w:w="223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  сканирование газеты «Энсиэли» по годам</w:t>
            </w:r>
          </w:p>
        </w:tc>
      </w:tr>
      <w:tr w:rsidR="00D11D19" w:rsidRPr="00D11D19" w:rsidTr="002B7510">
        <w:tc>
          <w:tcPr>
            <w:tcW w:w="3006"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«Духуобунас сайдыытын тосхоло» (1-Хомустахский фил.)</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Партнер: администрация МО «1-Хомустахский наслег»</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(2013-2022)</w:t>
            </w:r>
          </w:p>
        </w:tc>
        <w:tc>
          <w:tcPr>
            <w:tcW w:w="229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духовно-нравственное</w:t>
            </w:r>
          </w:p>
        </w:tc>
        <w:tc>
          <w:tcPr>
            <w:tcW w:w="2177" w:type="dxa"/>
          </w:tcPr>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приобщение населения к богатому культурно-историческому и  духовному наследию культуры</w:t>
            </w:r>
          </w:p>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консолидация работы учреждений образования, культуры, социальной защиты по  восстановлению  духовно-нравственной культуры общества.</w:t>
            </w:r>
          </w:p>
        </w:tc>
        <w:tc>
          <w:tcPr>
            <w:tcW w:w="223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p>
        </w:tc>
      </w:tr>
      <w:tr w:rsidR="00D11D19" w:rsidRPr="00D11D19" w:rsidTr="002B7510">
        <w:tc>
          <w:tcPr>
            <w:tcW w:w="3006" w:type="dxa"/>
          </w:tcPr>
          <w:p w:rsidR="007C04AC" w:rsidRPr="00D11D19" w:rsidRDefault="007C04AC"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«Ай-Тал» (1 Хомустах, 2019-2021)</w:t>
            </w:r>
          </w:p>
        </w:tc>
        <w:tc>
          <w:tcPr>
            <w:tcW w:w="2295" w:type="dxa"/>
          </w:tcPr>
          <w:p w:rsidR="007C04AC" w:rsidRPr="00D11D19" w:rsidRDefault="007C04AC"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Продвижение чтения</w:t>
            </w:r>
          </w:p>
        </w:tc>
        <w:tc>
          <w:tcPr>
            <w:tcW w:w="2177" w:type="dxa"/>
          </w:tcPr>
          <w:p w:rsidR="007C04AC" w:rsidRPr="00D11D19" w:rsidRDefault="007C04AC" w:rsidP="007C04AC">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поддержка и развитие чтения</w:t>
            </w:r>
          </w:p>
          <w:p w:rsidR="007C04AC" w:rsidRPr="00D11D19" w:rsidRDefault="007C04AC" w:rsidP="007C04AC">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развитие познавательных интересов учащихся</w:t>
            </w:r>
          </w:p>
          <w:p w:rsidR="007C04AC" w:rsidRPr="00D11D19" w:rsidRDefault="007C04AC"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-укрепление связи: семья, школа, библиотека</w:t>
            </w:r>
          </w:p>
        </w:tc>
        <w:tc>
          <w:tcPr>
            <w:tcW w:w="2235" w:type="dxa"/>
          </w:tcPr>
          <w:p w:rsidR="007C04AC" w:rsidRPr="00D11D19" w:rsidRDefault="007C04AC" w:rsidP="003B0BC7">
            <w:pPr>
              <w:spacing w:after="0" w:line="240" w:lineRule="auto"/>
              <w:rPr>
                <w:rFonts w:ascii="Times New Roman" w:eastAsia="Times New Roman" w:hAnsi="Times New Roman" w:cs="Times New Roman"/>
                <w:sz w:val="20"/>
                <w:szCs w:val="24"/>
                <w:lang w:eastAsia="ru-RU"/>
              </w:rPr>
            </w:pPr>
          </w:p>
        </w:tc>
      </w:tr>
      <w:tr w:rsidR="00D11D19" w:rsidRPr="00D11D19" w:rsidTr="002B7510">
        <w:tc>
          <w:tcPr>
            <w:tcW w:w="3006"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«Библиотека вне стен библиотеки»</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(Хатырыкский фил.)</w:t>
            </w:r>
          </w:p>
        </w:tc>
        <w:tc>
          <w:tcPr>
            <w:tcW w:w="229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социально-культурное; продвижение чтения</w:t>
            </w:r>
          </w:p>
        </w:tc>
        <w:tc>
          <w:tcPr>
            <w:tcW w:w="217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доведение библиотечной услуги до каждого жителя  в соответствии с его потребностями и интересами</w:t>
            </w:r>
          </w:p>
        </w:tc>
        <w:tc>
          <w:tcPr>
            <w:tcW w:w="223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библиотечные пункты; книгоношество; коллект.абонемент; чит.залы под открытым небом; литературные лавочки;</w:t>
            </w:r>
          </w:p>
        </w:tc>
      </w:tr>
      <w:tr w:rsidR="003B0BC7" w:rsidRPr="00D11D19" w:rsidTr="002B7510">
        <w:tc>
          <w:tcPr>
            <w:tcW w:w="3006"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«Мир детства и творчества: грани сотрудничества»</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(Детская библиотека).</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Партнеры: учреждения дошкольного образования </w:t>
            </w:r>
          </w:p>
        </w:tc>
        <w:tc>
          <w:tcPr>
            <w:tcW w:w="229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нравственно-эстетическое; продвижение чтения</w:t>
            </w:r>
          </w:p>
        </w:tc>
        <w:tc>
          <w:tcPr>
            <w:tcW w:w="217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творческое развитие читателей, приобщение  к чтению художественной литературы</w:t>
            </w:r>
          </w:p>
        </w:tc>
        <w:tc>
          <w:tcPr>
            <w:tcW w:w="2235"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Подпрограммы:</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а/ «Семь вечеров с книжкой»</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б/ «Маленький читатель»</w:t>
            </w:r>
          </w:p>
        </w:tc>
      </w:tr>
    </w:tbl>
    <w:p w:rsidR="003B0BC7" w:rsidRPr="00D11D19" w:rsidRDefault="003B0BC7" w:rsidP="003B0BC7">
      <w:pPr>
        <w:spacing w:after="0" w:line="240" w:lineRule="auto"/>
        <w:ind w:firstLine="284"/>
        <w:jc w:val="center"/>
        <w:rPr>
          <w:rFonts w:ascii="Times New Roman" w:eastAsia="Times New Roman" w:hAnsi="Times New Roman" w:cs="Times New Roman"/>
          <w:b/>
          <w:sz w:val="24"/>
          <w:szCs w:val="24"/>
          <w:lang w:eastAsia="ru-RU"/>
        </w:rPr>
      </w:pPr>
    </w:p>
    <w:p w:rsidR="00273027" w:rsidRPr="00D11D19" w:rsidRDefault="00273027" w:rsidP="00273027">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b/>
          <w:sz w:val="24"/>
          <w:szCs w:val="24"/>
          <w:lang w:eastAsia="ru-RU"/>
        </w:rPr>
        <w:t>*</w:t>
      </w:r>
      <w:r w:rsidRPr="00D11D19">
        <w:rPr>
          <w:rFonts w:ascii="Times New Roman" w:eastAsia="Times New Roman" w:hAnsi="Times New Roman" w:cs="Times New Roman"/>
          <w:i/>
          <w:sz w:val="24"/>
          <w:szCs w:val="24"/>
          <w:lang w:eastAsia="ru-RU"/>
        </w:rPr>
        <w:t xml:space="preserve">Приостановлена программа для лиц с ОВЗ «Ломая стереотипы», в 2021 году в связи с пандемией мероприятия для лиц с ОВЗ не проводились. При улучшении эпид.ситуации программа будет возобновлена. </w:t>
      </w:r>
    </w:p>
    <w:p w:rsidR="00273027" w:rsidRPr="00D11D19" w:rsidRDefault="00273027" w:rsidP="003B0BC7">
      <w:pPr>
        <w:spacing w:after="0" w:line="240" w:lineRule="auto"/>
        <w:ind w:firstLine="284"/>
        <w:jc w:val="center"/>
        <w:rPr>
          <w:rFonts w:ascii="Times New Roman" w:eastAsia="Times New Roman" w:hAnsi="Times New Roman" w:cs="Times New Roman"/>
          <w:b/>
          <w:sz w:val="24"/>
          <w:szCs w:val="24"/>
          <w:lang w:eastAsia="ru-RU"/>
        </w:rPr>
      </w:pPr>
    </w:p>
    <w:p w:rsidR="00273027" w:rsidRPr="00D11D19" w:rsidRDefault="00273027" w:rsidP="003B0BC7">
      <w:pPr>
        <w:spacing w:after="0" w:line="240" w:lineRule="auto"/>
        <w:ind w:firstLine="284"/>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 </w:t>
      </w:r>
    </w:p>
    <w:p w:rsidR="003B0BC7" w:rsidRPr="00D11D19" w:rsidRDefault="003B0BC7" w:rsidP="003B0BC7">
      <w:pPr>
        <w:spacing w:after="0" w:line="240" w:lineRule="auto"/>
        <w:ind w:firstLine="284"/>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5.2 Проекты, реализуемые в библиотеках:</w:t>
      </w:r>
    </w:p>
    <w:p w:rsidR="003B0BC7" w:rsidRPr="00D11D19" w:rsidRDefault="003B0BC7" w:rsidP="003B0BC7">
      <w:pPr>
        <w:spacing w:after="0" w:line="240" w:lineRule="auto"/>
        <w:ind w:firstLine="284"/>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1342"/>
        <w:gridCol w:w="1899"/>
        <w:gridCol w:w="2651"/>
        <w:gridCol w:w="1794"/>
      </w:tblGrid>
      <w:tr w:rsidR="00D11D19" w:rsidRPr="00D11D19" w:rsidTr="002B7510">
        <w:tc>
          <w:tcPr>
            <w:tcW w:w="2027" w:type="dxa"/>
          </w:tcPr>
          <w:p w:rsidR="003B0BC7" w:rsidRPr="00D11D19" w:rsidRDefault="003B0BC7" w:rsidP="003B0BC7">
            <w:pPr>
              <w:spacing w:after="0" w:line="240" w:lineRule="auto"/>
              <w:jc w:val="center"/>
              <w:rPr>
                <w:rFonts w:ascii="Times New Roman" w:eastAsia="Times New Roman" w:hAnsi="Times New Roman" w:cs="Times New Roman"/>
                <w:b/>
                <w:sz w:val="20"/>
                <w:szCs w:val="24"/>
                <w:lang w:eastAsia="ru-RU"/>
              </w:rPr>
            </w:pPr>
            <w:r w:rsidRPr="00D11D19">
              <w:rPr>
                <w:rFonts w:ascii="Times New Roman" w:eastAsia="Times New Roman" w:hAnsi="Times New Roman" w:cs="Times New Roman"/>
                <w:b/>
                <w:sz w:val="20"/>
                <w:szCs w:val="24"/>
                <w:lang w:eastAsia="ru-RU"/>
              </w:rPr>
              <w:t>Название проекта. разработчик</w:t>
            </w:r>
          </w:p>
        </w:tc>
        <w:tc>
          <w:tcPr>
            <w:tcW w:w="1342" w:type="dxa"/>
          </w:tcPr>
          <w:p w:rsidR="003B0BC7" w:rsidRPr="00D11D19" w:rsidRDefault="003B0BC7" w:rsidP="003B0BC7">
            <w:pPr>
              <w:spacing w:after="0" w:line="240" w:lineRule="auto"/>
              <w:jc w:val="center"/>
              <w:rPr>
                <w:rFonts w:ascii="Times New Roman" w:eastAsia="Times New Roman" w:hAnsi="Times New Roman" w:cs="Times New Roman"/>
                <w:b/>
                <w:sz w:val="20"/>
                <w:szCs w:val="24"/>
                <w:lang w:eastAsia="ru-RU"/>
              </w:rPr>
            </w:pPr>
            <w:r w:rsidRPr="00D11D19">
              <w:rPr>
                <w:rFonts w:ascii="Times New Roman" w:eastAsia="Times New Roman" w:hAnsi="Times New Roman" w:cs="Times New Roman"/>
                <w:b/>
                <w:sz w:val="20"/>
                <w:szCs w:val="24"/>
                <w:lang w:eastAsia="ru-RU"/>
              </w:rPr>
              <w:t>Период реализации</w:t>
            </w:r>
          </w:p>
        </w:tc>
        <w:tc>
          <w:tcPr>
            <w:tcW w:w="1899" w:type="dxa"/>
          </w:tcPr>
          <w:p w:rsidR="003B0BC7" w:rsidRPr="00D11D19" w:rsidRDefault="003B0BC7" w:rsidP="003B0BC7">
            <w:pPr>
              <w:spacing w:after="0" w:line="240" w:lineRule="auto"/>
              <w:jc w:val="center"/>
              <w:rPr>
                <w:rFonts w:ascii="Times New Roman" w:eastAsia="Times New Roman" w:hAnsi="Times New Roman" w:cs="Times New Roman"/>
                <w:b/>
                <w:sz w:val="20"/>
                <w:szCs w:val="24"/>
                <w:lang w:eastAsia="ru-RU"/>
              </w:rPr>
            </w:pPr>
            <w:r w:rsidRPr="00D11D19">
              <w:rPr>
                <w:rFonts w:ascii="Times New Roman" w:eastAsia="Times New Roman" w:hAnsi="Times New Roman" w:cs="Times New Roman"/>
                <w:b/>
                <w:sz w:val="20"/>
                <w:szCs w:val="24"/>
                <w:lang w:eastAsia="ru-RU"/>
              </w:rPr>
              <w:t>Целевая аудитория</w:t>
            </w:r>
          </w:p>
        </w:tc>
        <w:tc>
          <w:tcPr>
            <w:tcW w:w="2651" w:type="dxa"/>
          </w:tcPr>
          <w:p w:rsidR="003B0BC7" w:rsidRPr="00D11D19" w:rsidRDefault="003B0BC7" w:rsidP="003B0BC7">
            <w:pPr>
              <w:spacing w:after="0" w:line="240" w:lineRule="auto"/>
              <w:jc w:val="center"/>
              <w:rPr>
                <w:rFonts w:ascii="Times New Roman" w:eastAsia="Times New Roman" w:hAnsi="Times New Roman" w:cs="Times New Roman"/>
                <w:b/>
                <w:sz w:val="20"/>
                <w:szCs w:val="24"/>
                <w:lang w:eastAsia="ru-RU"/>
              </w:rPr>
            </w:pPr>
            <w:r w:rsidRPr="00D11D19">
              <w:rPr>
                <w:rFonts w:ascii="Times New Roman" w:eastAsia="Times New Roman" w:hAnsi="Times New Roman" w:cs="Times New Roman"/>
                <w:b/>
                <w:sz w:val="20"/>
                <w:szCs w:val="24"/>
                <w:lang w:eastAsia="ru-RU"/>
              </w:rPr>
              <w:t>Направление</w:t>
            </w:r>
          </w:p>
          <w:p w:rsidR="003B0BC7" w:rsidRPr="00D11D19" w:rsidRDefault="003B0BC7" w:rsidP="003B0BC7">
            <w:pPr>
              <w:spacing w:after="0" w:line="240" w:lineRule="auto"/>
              <w:jc w:val="center"/>
              <w:rPr>
                <w:rFonts w:ascii="Times New Roman" w:eastAsia="Times New Roman" w:hAnsi="Times New Roman" w:cs="Times New Roman"/>
                <w:b/>
                <w:sz w:val="20"/>
                <w:szCs w:val="24"/>
                <w:lang w:eastAsia="ru-RU"/>
              </w:rPr>
            </w:pPr>
            <w:r w:rsidRPr="00D11D19">
              <w:rPr>
                <w:rFonts w:ascii="Times New Roman" w:eastAsia="Times New Roman" w:hAnsi="Times New Roman" w:cs="Times New Roman"/>
                <w:b/>
                <w:sz w:val="20"/>
                <w:szCs w:val="24"/>
                <w:lang w:eastAsia="ru-RU"/>
              </w:rPr>
              <w:t>деятельности</w:t>
            </w:r>
          </w:p>
        </w:tc>
        <w:tc>
          <w:tcPr>
            <w:tcW w:w="1794" w:type="dxa"/>
          </w:tcPr>
          <w:p w:rsidR="003B0BC7" w:rsidRPr="00D11D19" w:rsidRDefault="003B0BC7" w:rsidP="003B0BC7">
            <w:pPr>
              <w:spacing w:after="0" w:line="240" w:lineRule="auto"/>
              <w:jc w:val="center"/>
              <w:rPr>
                <w:rFonts w:ascii="Times New Roman" w:eastAsia="Times New Roman" w:hAnsi="Times New Roman" w:cs="Times New Roman"/>
                <w:b/>
                <w:sz w:val="20"/>
                <w:szCs w:val="24"/>
                <w:lang w:eastAsia="ru-RU"/>
              </w:rPr>
            </w:pPr>
            <w:r w:rsidRPr="00D11D19">
              <w:rPr>
                <w:rFonts w:ascii="Times New Roman" w:eastAsia="Times New Roman" w:hAnsi="Times New Roman" w:cs="Times New Roman"/>
                <w:b/>
                <w:sz w:val="20"/>
                <w:szCs w:val="24"/>
                <w:lang w:eastAsia="ru-RU"/>
              </w:rPr>
              <w:t>Формы мероприятий</w:t>
            </w:r>
          </w:p>
        </w:tc>
      </w:tr>
      <w:tr w:rsidR="00D11D19" w:rsidRPr="00D11D19" w:rsidTr="002B7510">
        <w:tc>
          <w:tcPr>
            <w:tcW w:w="2027" w:type="dxa"/>
          </w:tcPr>
          <w:p w:rsidR="009067BB" w:rsidRPr="00D11D19" w:rsidRDefault="009067BB"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Библиотека эйгэтэ/мир библиотеки (ЦУБ)</w:t>
            </w:r>
          </w:p>
        </w:tc>
        <w:tc>
          <w:tcPr>
            <w:tcW w:w="1342" w:type="dxa"/>
          </w:tcPr>
          <w:p w:rsidR="009067BB" w:rsidRPr="00D11D19" w:rsidRDefault="009067BB"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 2021</w:t>
            </w:r>
          </w:p>
        </w:tc>
        <w:tc>
          <w:tcPr>
            <w:tcW w:w="1899" w:type="dxa"/>
          </w:tcPr>
          <w:p w:rsidR="009067BB" w:rsidRPr="00D11D19" w:rsidRDefault="009067BB"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Население</w:t>
            </w:r>
          </w:p>
        </w:tc>
        <w:tc>
          <w:tcPr>
            <w:tcW w:w="2651" w:type="dxa"/>
          </w:tcPr>
          <w:p w:rsidR="009067BB" w:rsidRPr="00D11D19" w:rsidRDefault="009067BB" w:rsidP="009067BB">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Пропаганда библиотечной профессии, освещение жизни библиотекарей вне работы. Приглашение гостей-специалистов и ветеранов ЦБС</w:t>
            </w:r>
          </w:p>
        </w:tc>
        <w:tc>
          <w:tcPr>
            <w:tcW w:w="1794" w:type="dxa"/>
          </w:tcPr>
          <w:p w:rsidR="009067BB" w:rsidRPr="00D11D19" w:rsidRDefault="009067BB"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Прямые эфиры и посты в соцсети Инстаграм</w:t>
            </w:r>
          </w:p>
        </w:tc>
      </w:tr>
      <w:tr w:rsidR="00D11D19" w:rsidRPr="00D11D19" w:rsidTr="002B7510">
        <w:tc>
          <w:tcPr>
            <w:tcW w:w="2027" w:type="dxa"/>
          </w:tcPr>
          <w:p w:rsidR="009067BB" w:rsidRPr="00D11D19" w:rsidRDefault="009067BB"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#кэрэхсэбиллээх дьоннор /интересные люди (ЦУБ)</w:t>
            </w:r>
          </w:p>
        </w:tc>
        <w:tc>
          <w:tcPr>
            <w:tcW w:w="1342" w:type="dxa"/>
          </w:tcPr>
          <w:p w:rsidR="009067BB" w:rsidRPr="00D11D19" w:rsidRDefault="009067BB"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 2021</w:t>
            </w:r>
          </w:p>
        </w:tc>
        <w:tc>
          <w:tcPr>
            <w:tcW w:w="1899" w:type="dxa"/>
          </w:tcPr>
          <w:p w:rsidR="009067BB" w:rsidRPr="00D11D19" w:rsidRDefault="009067BB"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Население</w:t>
            </w:r>
          </w:p>
        </w:tc>
        <w:tc>
          <w:tcPr>
            <w:tcW w:w="2651" w:type="dxa"/>
          </w:tcPr>
          <w:p w:rsidR="009067BB" w:rsidRPr="00D11D19" w:rsidRDefault="009067BB" w:rsidP="009067BB">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Живые диалоги с интересными людьми</w:t>
            </w:r>
          </w:p>
        </w:tc>
        <w:tc>
          <w:tcPr>
            <w:tcW w:w="1794" w:type="dxa"/>
          </w:tcPr>
          <w:p w:rsidR="009067BB" w:rsidRPr="00D11D19" w:rsidRDefault="009067BB"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Видео на ютуб</w:t>
            </w:r>
          </w:p>
        </w:tc>
      </w:tr>
      <w:tr w:rsidR="00D11D19" w:rsidRPr="00D11D19" w:rsidTr="002B7510">
        <w:tc>
          <w:tcPr>
            <w:tcW w:w="202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 «Уолан аа5ыылара» </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(Детская библиотека)</w:t>
            </w:r>
          </w:p>
        </w:tc>
        <w:tc>
          <w:tcPr>
            <w:tcW w:w="1342"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 2009г.</w:t>
            </w:r>
          </w:p>
        </w:tc>
        <w:tc>
          <w:tcPr>
            <w:tcW w:w="1899"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мальчики дошкольного, младшего и среднего школьного </w:t>
            </w:r>
            <w:r w:rsidRPr="00D11D19">
              <w:rPr>
                <w:rFonts w:ascii="Times New Roman" w:eastAsia="Times New Roman" w:hAnsi="Times New Roman" w:cs="Times New Roman"/>
                <w:sz w:val="20"/>
                <w:szCs w:val="24"/>
                <w:lang w:eastAsia="ru-RU"/>
              </w:rPr>
              <w:lastRenderedPageBreak/>
              <w:t>возраста</w:t>
            </w:r>
          </w:p>
        </w:tc>
        <w:tc>
          <w:tcPr>
            <w:tcW w:w="2651"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lastRenderedPageBreak/>
              <w:t>нравственно-эстетическое; продвижение чтения</w:t>
            </w:r>
          </w:p>
        </w:tc>
        <w:tc>
          <w:tcPr>
            <w:tcW w:w="1794"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ежегодный улусный конкурс чтецов.</w:t>
            </w:r>
          </w:p>
          <w:p w:rsidR="003B0BC7" w:rsidRPr="00D11D19" w:rsidRDefault="003B0BC7" w:rsidP="0027302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Охват-</w:t>
            </w:r>
            <w:r w:rsidR="00273027" w:rsidRPr="00D11D19">
              <w:rPr>
                <w:rFonts w:ascii="Times New Roman" w:eastAsia="Times New Roman" w:hAnsi="Times New Roman" w:cs="Times New Roman"/>
                <w:sz w:val="20"/>
                <w:szCs w:val="24"/>
                <w:lang w:eastAsia="ru-RU"/>
              </w:rPr>
              <w:t>185</w:t>
            </w:r>
            <w:r w:rsidRPr="00D11D19">
              <w:rPr>
                <w:rFonts w:ascii="Times New Roman" w:eastAsia="Times New Roman" w:hAnsi="Times New Roman" w:cs="Times New Roman"/>
                <w:sz w:val="20"/>
                <w:szCs w:val="24"/>
                <w:lang w:val="sah-RU" w:eastAsia="ru-RU"/>
              </w:rPr>
              <w:t xml:space="preserve"> участника</w:t>
            </w:r>
          </w:p>
        </w:tc>
      </w:tr>
      <w:tr w:rsidR="00D11D19" w:rsidRPr="00D11D19" w:rsidTr="002B7510">
        <w:tc>
          <w:tcPr>
            <w:tcW w:w="202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lastRenderedPageBreak/>
              <w:t>Фестиваль «Свети, солнце, ярче!» (детская библ)</w:t>
            </w:r>
          </w:p>
        </w:tc>
        <w:tc>
          <w:tcPr>
            <w:tcW w:w="1342"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p>
        </w:tc>
        <w:tc>
          <w:tcPr>
            <w:tcW w:w="1899"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Дошкольный возраст</w:t>
            </w:r>
          </w:p>
        </w:tc>
        <w:tc>
          <w:tcPr>
            <w:tcW w:w="2651"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Тетарально-художественный фестиваль, активизация творческих детских способностей, приобщение к художественной литературе</w:t>
            </w:r>
          </w:p>
        </w:tc>
        <w:tc>
          <w:tcPr>
            <w:tcW w:w="1794" w:type="dxa"/>
          </w:tcPr>
          <w:p w:rsidR="003B0BC7" w:rsidRPr="00D11D19" w:rsidRDefault="0009202C" w:rsidP="0009202C">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125</w:t>
            </w:r>
            <w:r w:rsidR="003B0BC7" w:rsidRPr="00D11D19">
              <w:rPr>
                <w:rFonts w:ascii="Times New Roman" w:eastAsia="Times New Roman" w:hAnsi="Times New Roman" w:cs="Times New Roman"/>
                <w:sz w:val="20"/>
                <w:szCs w:val="24"/>
                <w:lang w:eastAsia="ru-RU"/>
              </w:rPr>
              <w:t xml:space="preserve"> детей </w:t>
            </w:r>
          </w:p>
        </w:tc>
      </w:tr>
      <w:tr w:rsidR="00D11D19" w:rsidRPr="00D11D19" w:rsidTr="002B7510">
        <w:tc>
          <w:tcPr>
            <w:tcW w:w="2027" w:type="dxa"/>
          </w:tcPr>
          <w:p w:rsidR="003B0BC7" w:rsidRPr="00D11D19" w:rsidRDefault="00F576DF"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Республиканский литературный конкурс «Ааҕар түһүлгэ» (1 Хомустах)</w:t>
            </w:r>
          </w:p>
        </w:tc>
        <w:tc>
          <w:tcPr>
            <w:tcW w:w="1342" w:type="dxa"/>
          </w:tcPr>
          <w:p w:rsidR="003B0BC7" w:rsidRPr="00D11D19" w:rsidRDefault="00F576DF"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с 2016</w:t>
            </w:r>
          </w:p>
        </w:tc>
        <w:tc>
          <w:tcPr>
            <w:tcW w:w="1899" w:type="dxa"/>
          </w:tcPr>
          <w:p w:rsidR="003B0BC7" w:rsidRPr="00D11D19" w:rsidRDefault="00F576DF"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Население</w:t>
            </w:r>
          </w:p>
        </w:tc>
        <w:tc>
          <w:tcPr>
            <w:tcW w:w="2651" w:type="dxa"/>
          </w:tcPr>
          <w:p w:rsidR="003B0BC7" w:rsidRPr="00D11D19" w:rsidRDefault="00F576DF"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Совместный проект с методобъединением учителей начальных классов 1-Хомустахской СОШ)</w:t>
            </w:r>
          </w:p>
        </w:tc>
        <w:tc>
          <w:tcPr>
            <w:tcW w:w="1794" w:type="dxa"/>
          </w:tcPr>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p>
        </w:tc>
      </w:tr>
      <w:tr w:rsidR="00D11D19" w:rsidRPr="00D11D19" w:rsidTr="002B7510">
        <w:tc>
          <w:tcPr>
            <w:tcW w:w="2027" w:type="dxa"/>
          </w:tcPr>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Волшебная корзина (1-Хомустахский филиал)</w:t>
            </w:r>
          </w:p>
        </w:tc>
        <w:tc>
          <w:tcPr>
            <w:tcW w:w="1342" w:type="dxa"/>
          </w:tcPr>
          <w:p w:rsidR="003B0BC7" w:rsidRPr="00D11D19" w:rsidRDefault="00F576DF"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с </w:t>
            </w:r>
            <w:r w:rsidR="003B0BC7" w:rsidRPr="00D11D19">
              <w:rPr>
                <w:rFonts w:ascii="Times New Roman" w:eastAsia="Times New Roman" w:hAnsi="Times New Roman" w:cs="Times New Roman"/>
                <w:sz w:val="20"/>
                <w:szCs w:val="24"/>
                <w:lang w:eastAsia="ru-RU"/>
              </w:rPr>
              <w:t>2020</w:t>
            </w:r>
          </w:p>
        </w:tc>
        <w:tc>
          <w:tcPr>
            <w:tcW w:w="1899"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Дети дошкольного и школьного возраста</w:t>
            </w:r>
          </w:p>
        </w:tc>
        <w:tc>
          <w:tcPr>
            <w:tcW w:w="2651" w:type="dxa"/>
          </w:tcPr>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через создание единой системы работы ДОУ, библиотекой и с семьей сформировать интерес к библиотеке</w:t>
            </w:r>
          </w:p>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способствовать зарождению семейного чтения</w:t>
            </w:r>
          </w:p>
        </w:tc>
        <w:tc>
          <w:tcPr>
            <w:tcW w:w="1794" w:type="dxa"/>
          </w:tcPr>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Челленджи, викторины в социальных сетях.</w:t>
            </w:r>
          </w:p>
        </w:tc>
      </w:tr>
      <w:tr w:rsidR="00D11D19" w:rsidRPr="00D11D19" w:rsidTr="002B7510">
        <w:tc>
          <w:tcPr>
            <w:tcW w:w="2027" w:type="dxa"/>
          </w:tcPr>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«Аа5ыы кэрэ эйгэтигэр» (Бетюнский филиал)</w:t>
            </w:r>
          </w:p>
        </w:tc>
        <w:tc>
          <w:tcPr>
            <w:tcW w:w="1342"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 2020г</w:t>
            </w:r>
          </w:p>
        </w:tc>
        <w:tc>
          <w:tcPr>
            <w:tcW w:w="1899"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Население</w:t>
            </w:r>
          </w:p>
        </w:tc>
        <w:tc>
          <w:tcPr>
            <w:tcW w:w="2651" w:type="dxa"/>
          </w:tcPr>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Пропаганда чтения на местном радио</w:t>
            </w:r>
          </w:p>
        </w:tc>
        <w:tc>
          <w:tcPr>
            <w:tcW w:w="1794" w:type="dxa"/>
          </w:tcPr>
          <w:p w:rsidR="003B0BC7" w:rsidRPr="00D11D19" w:rsidRDefault="003B0BC7"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xml:space="preserve">Радиоэфиры по графику </w:t>
            </w:r>
          </w:p>
        </w:tc>
      </w:tr>
      <w:tr w:rsidR="00D11D19" w:rsidRPr="00D11D19" w:rsidTr="002B7510">
        <w:tc>
          <w:tcPr>
            <w:tcW w:w="2027" w:type="dxa"/>
          </w:tcPr>
          <w:p w:rsidR="003B0BC7" w:rsidRPr="00D11D19" w:rsidRDefault="00F576DF" w:rsidP="00F576DF">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Кружок “Читайка</w:t>
            </w:r>
            <w:r w:rsidR="003B0BC7" w:rsidRPr="00D11D19">
              <w:rPr>
                <w:rFonts w:ascii="Times New Roman" w:eastAsia="Times New Roman" w:hAnsi="Times New Roman" w:cs="Times New Roman"/>
                <w:sz w:val="20"/>
                <w:szCs w:val="24"/>
                <w:lang w:val="sah-RU" w:eastAsia="ru-RU"/>
              </w:rPr>
              <w:t xml:space="preserve"> (Бетюнский филиал)</w:t>
            </w:r>
          </w:p>
        </w:tc>
        <w:tc>
          <w:tcPr>
            <w:tcW w:w="1342" w:type="dxa"/>
          </w:tcPr>
          <w:p w:rsidR="003B0BC7" w:rsidRPr="00D11D19" w:rsidRDefault="00F576DF"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2021</w:t>
            </w:r>
          </w:p>
        </w:tc>
        <w:tc>
          <w:tcPr>
            <w:tcW w:w="1899" w:type="dxa"/>
          </w:tcPr>
          <w:p w:rsidR="003B0BC7" w:rsidRPr="00D11D19" w:rsidRDefault="00F576DF"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учащиеся начальных классов</w:t>
            </w:r>
          </w:p>
        </w:tc>
        <w:tc>
          <w:tcPr>
            <w:tcW w:w="2651" w:type="dxa"/>
          </w:tcPr>
          <w:p w:rsidR="003B0BC7" w:rsidRPr="00D11D19" w:rsidRDefault="003B0BC7" w:rsidP="00F576DF">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xml:space="preserve">Совместный проект с </w:t>
            </w:r>
            <w:r w:rsidR="00F576DF" w:rsidRPr="00D11D19">
              <w:rPr>
                <w:rFonts w:ascii="Times New Roman" w:eastAsia="Times New Roman" w:hAnsi="Times New Roman" w:cs="Times New Roman"/>
                <w:sz w:val="20"/>
                <w:szCs w:val="24"/>
                <w:lang w:val="sah-RU" w:eastAsia="ru-RU"/>
              </w:rPr>
              <w:t>Бетюнской СОШ</w:t>
            </w:r>
          </w:p>
        </w:tc>
        <w:tc>
          <w:tcPr>
            <w:tcW w:w="1794" w:type="dxa"/>
          </w:tcPr>
          <w:p w:rsidR="003B0BC7" w:rsidRPr="00D11D19" w:rsidRDefault="00F576DF"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xml:space="preserve">Часы писателей, библиотечные уроки, конкурсы рисунков по прочитанным книгам и тд. </w:t>
            </w:r>
          </w:p>
        </w:tc>
      </w:tr>
      <w:tr w:rsidR="00D11D19" w:rsidRPr="00D11D19" w:rsidTr="002B7510">
        <w:tc>
          <w:tcPr>
            <w:tcW w:w="2027" w:type="dxa"/>
          </w:tcPr>
          <w:p w:rsidR="00146A5D" w:rsidRPr="00D11D19" w:rsidRDefault="00146A5D"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Кружок мультипликации «CartoonClub» (Тюбинский филиал)</w:t>
            </w:r>
          </w:p>
        </w:tc>
        <w:tc>
          <w:tcPr>
            <w:tcW w:w="1342" w:type="dxa"/>
          </w:tcPr>
          <w:p w:rsidR="00146A5D" w:rsidRPr="00D11D19" w:rsidRDefault="00146A5D"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с 2021</w:t>
            </w:r>
          </w:p>
        </w:tc>
        <w:tc>
          <w:tcPr>
            <w:tcW w:w="1899" w:type="dxa"/>
          </w:tcPr>
          <w:p w:rsidR="00146A5D" w:rsidRPr="00D11D19" w:rsidRDefault="00146A5D"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Учащиеся начальных классов Тюбинской СОШ</w:t>
            </w:r>
          </w:p>
        </w:tc>
        <w:tc>
          <w:tcPr>
            <w:tcW w:w="2651" w:type="dxa"/>
          </w:tcPr>
          <w:p w:rsidR="00146A5D" w:rsidRPr="00D11D19" w:rsidRDefault="00146A5D"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организация полезного, бесплатного досуга детей, развитие их творческих способностей.</w:t>
            </w:r>
          </w:p>
        </w:tc>
        <w:tc>
          <w:tcPr>
            <w:tcW w:w="1794" w:type="dxa"/>
          </w:tcPr>
          <w:p w:rsidR="00146A5D" w:rsidRPr="00D11D19" w:rsidRDefault="00146A5D"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Занятия 2 раза в неделю.</w:t>
            </w:r>
          </w:p>
        </w:tc>
      </w:tr>
      <w:tr w:rsidR="00D11D19" w:rsidRPr="00D11D19" w:rsidTr="002B7510">
        <w:tc>
          <w:tcPr>
            <w:tcW w:w="2027" w:type="dxa"/>
          </w:tcPr>
          <w:p w:rsidR="003B0BC7" w:rsidRPr="00D11D19" w:rsidRDefault="0002465E"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Литературная мультипликация (Никольский филиал)</w:t>
            </w:r>
          </w:p>
        </w:tc>
        <w:tc>
          <w:tcPr>
            <w:tcW w:w="1342" w:type="dxa"/>
          </w:tcPr>
          <w:p w:rsidR="003B0BC7" w:rsidRPr="00D11D19" w:rsidRDefault="0002465E"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с 2021</w:t>
            </w:r>
          </w:p>
        </w:tc>
        <w:tc>
          <w:tcPr>
            <w:tcW w:w="1899" w:type="dxa"/>
          </w:tcPr>
          <w:p w:rsidR="003B0BC7" w:rsidRPr="00D11D19" w:rsidRDefault="0002465E"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учащиеся начальных классов Никольской ООШ</w:t>
            </w:r>
          </w:p>
        </w:tc>
        <w:tc>
          <w:tcPr>
            <w:tcW w:w="2651" w:type="dxa"/>
          </w:tcPr>
          <w:p w:rsidR="003B0BC7" w:rsidRPr="00D11D19" w:rsidRDefault="0002465E"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Создание благоприятных условий, способствующих успешному формированию интереса к чтению и эстетически-нравственного культурного развития каждого ребенка, реализация их творческих способностей, обучить детей находить и использовать информацию,  развить их познавательный интерес в процессе создания мультипликационного фильма.</w:t>
            </w:r>
          </w:p>
        </w:tc>
        <w:tc>
          <w:tcPr>
            <w:tcW w:w="1794" w:type="dxa"/>
          </w:tcPr>
          <w:p w:rsidR="003B0BC7" w:rsidRPr="00D11D19" w:rsidRDefault="0002465E" w:rsidP="0002465E">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val="sah-RU" w:eastAsia="ru-RU"/>
              </w:rPr>
              <w:t xml:space="preserve">Создан цикл мультфильмов на якутском (с русскими субтитрами) и русском языках, посв.Году науки и технологий, Дню космонавтики. </w:t>
            </w:r>
          </w:p>
        </w:tc>
      </w:tr>
      <w:tr w:rsidR="00D11D19" w:rsidRPr="00D11D19" w:rsidTr="002B7510">
        <w:tc>
          <w:tcPr>
            <w:tcW w:w="202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«Волшебный рюкзачок» (Хатырыкск. фил.) + 2-Хомустахский филиал, Едейский фил, </w:t>
            </w:r>
          </w:p>
        </w:tc>
        <w:tc>
          <w:tcPr>
            <w:tcW w:w="1342"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 2016г.</w:t>
            </w:r>
          </w:p>
        </w:tc>
        <w:tc>
          <w:tcPr>
            <w:tcW w:w="1899"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воспитанники детского сада и их родители</w:t>
            </w:r>
          </w:p>
        </w:tc>
        <w:tc>
          <w:tcPr>
            <w:tcW w:w="2651"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Нравственно-эстетическое; продвижение чтения. Суть проекта состоит в передаваемом между детьми и их родителями рюкзачке книг с рекомендациями от библиотекаря и читателей для совместного семейного чтения.</w:t>
            </w:r>
          </w:p>
        </w:tc>
        <w:tc>
          <w:tcPr>
            <w:tcW w:w="1794"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беседы, обзоры, экскурсии, утренники, фестиваль семейного чтения и др. </w:t>
            </w:r>
          </w:p>
        </w:tc>
      </w:tr>
      <w:tr w:rsidR="00D11D19" w:rsidRPr="00D11D19" w:rsidTr="002B7510">
        <w:tc>
          <w:tcPr>
            <w:tcW w:w="202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Изучение и шитье якутской национальной </w:t>
            </w:r>
            <w:r w:rsidRPr="00D11D19">
              <w:rPr>
                <w:rFonts w:ascii="Times New Roman" w:eastAsia="Times New Roman" w:hAnsi="Times New Roman" w:cs="Times New Roman"/>
                <w:sz w:val="20"/>
                <w:szCs w:val="24"/>
                <w:lang w:eastAsia="ru-RU"/>
              </w:rPr>
              <w:lastRenderedPageBreak/>
              <w:t>одежды (Хатырыкский филиал)</w:t>
            </w:r>
          </w:p>
        </w:tc>
        <w:tc>
          <w:tcPr>
            <w:tcW w:w="1342"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lastRenderedPageBreak/>
              <w:t>2019-2021</w:t>
            </w:r>
          </w:p>
        </w:tc>
        <w:tc>
          <w:tcPr>
            <w:tcW w:w="1899"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Население</w:t>
            </w:r>
          </w:p>
        </w:tc>
        <w:tc>
          <w:tcPr>
            <w:tcW w:w="2651"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Целесообразность данной программы состоит в обучении  навыкам </w:t>
            </w:r>
            <w:r w:rsidRPr="00D11D19">
              <w:rPr>
                <w:rFonts w:ascii="Times New Roman" w:eastAsia="Times New Roman" w:hAnsi="Times New Roman" w:cs="Times New Roman"/>
                <w:sz w:val="20"/>
                <w:szCs w:val="24"/>
                <w:lang w:eastAsia="ru-RU"/>
              </w:rPr>
              <w:lastRenderedPageBreak/>
              <w:t xml:space="preserve">лоскутного и традиционного шитья одежды, моделирования  и навыки умения самостоятельно создавать эскизы. </w:t>
            </w:r>
          </w:p>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 xml:space="preserve">Отличительные особенности данной дополнительной образовательной программы. </w:t>
            </w:r>
          </w:p>
          <w:p w:rsidR="008A3DD5"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Обучающихся овладеют основами ручных, машинных работ, основными способами обработки деталей  национального шитья.</w:t>
            </w:r>
          </w:p>
        </w:tc>
        <w:tc>
          <w:tcPr>
            <w:tcW w:w="1794"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p>
        </w:tc>
      </w:tr>
      <w:tr w:rsidR="00D11D19" w:rsidRPr="00D11D19" w:rsidTr="002B7510">
        <w:tc>
          <w:tcPr>
            <w:tcW w:w="2027" w:type="dxa"/>
          </w:tcPr>
          <w:p w:rsidR="008A3DD5" w:rsidRPr="00D11D19" w:rsidRDefault="0054323E" w:rsidP="003B0BC7">
            <w:pPr>
              <w:spacing w:after="0" w:line="240" w:lineRule="auto"/>
              <w:rPr>
                <w:rFonts w:ascii="Times New Roman" w:eastAsia="Times New Roman" w:hAnsi="Times New Roman" w:cs="Times New Roman"/>
                <w:sz w:val="20"/>
                <w:szCs w:val="24"/>
                <w:lang w:val="sah-RU" w:eastAsia="ru-RU"/>
              </w:rPr>
            </w:pPr>
            <w:r w:rsidRPr="00D11D19">
              <w:rPr>
                <w:rFonts w:ascii="Times New Roman" w:eastAsia="Times New Roman" w:hAnsi="Times New Roman" w:cs="Times New Roman"/>
                <w:sz w:val="20"/>
                <w:szCs w:val="24"/>
                <w:lang w:eastAsia="ru-RU"/>
              </w:rPr>
              <w:lastRenderedPageBreak/>
              <w:t>«Сурэх сылааьа кинигэнэн» (Хатырык)</w:t>
            </w:r>
          </w:p>
        </w:tc>
        <w:tc>
          <w:tcPr>
            <w:tcW w:w="1342" w:type="dxa"/>
          </w:tcPr>
          <w:p w:rsidR="008A3DD5" w:rsidRPr="00D11D19" w:rsidRDefault="0054323E"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2021</w:t>
            </w:r>
          </w:p>
        </w:tc>
        <w:tc>
          <w:tcPr>
            <w:tcW w:w="1899" w:type="dxa"/>
          </w:tcPr>
          <w:p w:rsidR="008A3DD5" w:rsidRPr="00D11D19" w:rsidRDefault="0054323E" w:rsidP="003B0BC7">
            <w:pPr>
              <w:spacing w:after="0" w:line="240" w:lineRule="auto"/>
              <w:rPr>
                <w:rFonts w:ascii="Times New Roman" w:eastAsia="Times New Roman" w:hAnsi="Times New Roman" w:cs="Times New Roman"/>
                <w:sz w:val="18"/>
                <w:szCs w:val="24"/>
                <w:lang w:eastAsia="ru-RU"/>
              </w:rPr>
            </w:pPr>
            <w:r w:rsidRPr="00D11D19">
              <w:rPr>
                <w:rFonts w:ascii="Times New Roman" w:eastAsia="Times New Roman" w:hAnsi="Times New Roman" w:cs="Times New Roman"/>
                <w:sz w:val="20"/>
                <w:szCs w:val="24"/>
                <w:lang w:eastAsia="ru-RU"/>
              </w:rPr>
              <w:t>Население 3 возраста</w:t>
            </w:r>
          </w:p>
        </w:tc>
        <w:tc>
          <w:tcPr>
            <w:tcW w:w="2651" w:type="dxa"/>
          </w:tcPr>
          <w:p w:rsidR="0054323E" w:rsidRPr="00D11D19" w:rsidRDefault="0054323E" w:rsidP="00EF0390">
            <w:pPr>
              <w:numPr>
                <w:ilvl w:val="0"/>
                <w:numId w:val="12"/>
              </w:numPr>
              <w:shd w:val="clear" w:color="auto" w:fill="FFFFFF"/>
              <w:spacing w:after="0" w:line="240" w:lineRule="auto"/>
              <w:ind w:left="0"/>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организация досуга людей пожилого возраста с учетом их интересов и потребностей;</w:t>
            </w:r>
          </w:p>
          <w:p w:rsidR="0054323E" w:rsidRPr="00D11D19" w:rsidRDefault="0054323E" w:rsidP="00EF0390">
            <w:pPr>
              <w:numPr>
                <w:ilvl w:val="0"/>
                <w:numId w:val="12"/>
              </w:numPr>
              <w:shd w:val="clear" w:color="auto" w:fill="FFFFFF"/>
              <w:spacing w:after="0" w:line="240" w:lineRule="auto"/>
              <w:ind w:left="0"/>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расширение круга общения, развитие позитивных социальных контактов;</w:t>
            </w:r>
          </w:p>
          <w:p w:rsidR="008A3DD5" w:rsidRPr="00D11D19" w:rsidRDefault="0054323E" w:rsidP="00EF0390">
            <w:pPr>
              <w:numPr>
                <w:ilvl w:val="0"/>
                <w:numId w:val="12"/>
              </w:numPr>
              <w:shd w:val="clear" w:color="auto" w:fill="FFFFFF"/>
              <w:spacing w:after="0" w:line="240" w:lineRule="auto"/>
              <w:ind w:left="0"/>
              <w:rPr>
                <w:rFonts w:ascii="Times New Roman" w:eastAsia="Times New Roman" w:hAnsi="Times New Roman" w:cs="Times New Roman"/>
                <w:sz w:val="18"/>
                <w:szCs w:val="24"/>
                <w:lang w:eastAsia="ru-RU"/>
              </w:rPr>
            </w:pPr>
            <w:r w:rsidRPr="00D11D19">
              <w:rPr>
                <w:rFonts w:ascii="Times New Roman" w:eastAsia="Times New Roman" w:hAnsi="Times New Roman" w:cs="Times New Roman"/>
                <w:sz w:val="20"/>
                <w:szCs w:val="24"/>
                <w:lang w:eastAsia="ru-RU"/>
              </w:rPr>
              <w:t>предоставление людям пожилого возраста возможности принести пользу обществу, получить удовлетворение от осознания своей полезности.</w:t>
            </w:r>
          </w:p>
        </w:tc>
        <w:tc>
          <w:tcPr>
            <w:tcW w:w="1794" w:type="dxa"/>
          </w:tcPr>
          <w:p w:rsidR="008A3DD5" w:rsidRPr="00D11D19" w:rsidRDefault="008A3DD5" w:rsidP="003B0BC7">
            <w:pPr>
              <w:spacing w:after="0" w:line="240" w:lineRule="auto"/>
              <w:rPr>
                <w:rFonts w:ascii="Times New Roman" w:eastAsia="Times New Roman" w:hAnsi="Times New Roman" w:cs="Times New Roman"/>
                <w:sz w:val="20"/>
                <w:szCs w:val="24"/>
                <w:lang w:eastAsia="ru-RU"/>
              </w:rPr>
            </w:pPr>
          </w:p>
        </w:tc>
      </w:tr>
      <w:tr w:rsidR="00D11D19" w:rsidRPr="00D11D19" w:rsidTr="002B7510">
        <w:tc>
          <w:tcPr>
            <w:tcW w:w="2027" w:type="dxa"/>
          </w:tcPr>
          <w:p w:rsidR="0054323E" w:rsidRPr="00D11D19" w:rsidRDefault="0054323E" w:rsidP="0054323E">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Мероприятия посвященные к 75 –летию Хатырыкской библиотеки</w:t>
            </w:r>
          </w:p>
          <w:p w:rsidR="0054323E" w:rsidRPr="00D11D19" w:rsidRDefault="0054323E" w:rsidP="0054323E">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и 90- летию основателя Хатырыкского музея им. М. К. Аммосова,</w:t>
            </w:r>
          </w:p>
          <w:p w:rsidR="0054323E" w:rsidRPr="00D11D19" w:rsidRDefault="0054323E" w:rsidP="0054323E">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Отличника культуры ССРС, Заслуженного работника Саха АССР,</w:t>
            </w:r>
          </w:p>
          <w:p w:rsidR="0054323E" w:rsidRPr="00D11D19" w:rsidRDefault="0054323E" w:rsidP="0054323E">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Почетного гражданина Намского улуса,</w:t>
            </w:r>
          </w:p>
          <w:p w:rsidR="0054323E" w:rsidRPr="00D11D19" w:rsidRDefault="0054323E" w:rsidP="0054323E">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ветерана тыла и труда  М .А. Охлопковой в 2021 г. (Хатырык)</w:t>
            </w:r>
          </w:p>
        </w:tc>
        <w:tc>
          <w:tcPr>
            <w:tcW w:w="1342" w:type="dxa"/>
          </w:tcPr>
          <w:p w:rsidR="0054323E" w:rsidRPr="00D11D19" w:rsidRDefault="0054323E"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2021</w:t>
            </w:r>
          </w:p>
        </w:tc>
        <w:tc>
          <w:tcPr>
            <w:tcW w:w="1899" w:type="dxa"/>
          </w:tcPr>
          <w:p w:rsidR="0054323E" w:rsidRPr="00D11D19" w:rsidRDefault="0054323E"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Население</w:t>
            </w:r>
          </w:p>
        </w:tc>
        <w:tc>
          <w:tcPr>
            <w:tcW w:w="2651" w:type="dxa"/>
          </w:tcPr>
          <w:p w:rsidR="0054323E" w:rsidRPr="00D11D19" w:rsidRDefault="0054323E"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Увековечивание памяти М.А.Охлопковой и популяризация работы библиотеки и чтения</w:t>
            </w:r>
          </w:p>
        </w:tc>
        <w:tc>
          <w:tcPr>
            <w:tcW w:w="1794" w:type="dxa"/>
          </w:tcPr>
          <w:p w:rsidR="0054323E" w:rsidRPr="00D11D19" w:rsidRDefault="0054323E" w:rsidP="003B0BC7">
            <w:pPr>
              <w:spacing w:after="0" w:line="240" w:lineRule="auto"/>
              <w:rPr>
                <w:rFonts w:ascii="Times New Roman" w:eastAsia="Times New Roman" w:hAnsi="Times New Roman" w:cs="Times New Roman"/>
                <w:sz w:val="20"/>
                <w:szCs w:val="24"/>
                <w:lang w:eastAsia="ru-RU"/>
              </w:rPr>
            </w:pPr>
          </w:p>
        </w:tc>
      </w:tr>
      <w:tr w:rsidR="003B0BC7" w:rsidRPr="00D11D19" w:rsidTr="002B7510">
        <w:tc>
          <w:tcPr>
            <w:tcW w:w="2027"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Интеллектуальный клуб «Тобул» (Хатын-арынский, Затонский филиалы совм с Администрацией села, с микрорайонами села)</w:t>
            </w:r>
          </w:p>
        </w:tc>
        <w:tc>
          <w:tcPr>
            <w:tcW w:w="1342"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С 2012г.</w:t>
            </w:r>
          </w:p>
        </w:tc>
        <w:tc>
          <w:tcPr>
            <w:tcW w:w="1899"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Население</w:t>
            </w:r>
          </w:p>
        </w:tc>
        <w:tc>
          <w:tcPr>
            <w:tcW w:w="2651"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Работа с населением по всем направлениям</w:t>
            </w:r>
          </w:p>
        </w:tc>
        <w:tc>
          <w:tcPr>
            <w:tcW w:w="1794" w:type="dxa"/>
          </w:tcPr>
          <w:p w:rsidR="003B0BC7" w:rsidRPr="00D11D19" w:rsidRDefault="003B0BC7" w:rsidP="003B0BC7">
            <w:pPr>
              <w:spacing w:after="0" w:line="240" w:lineRule="auto"/>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Проведение мероприятий различной направленности, участие в общественной жизни села.</w:t>
            </w:r>
          </w:p>
        </w:tc>
      </w:tr>
    </w:tbl>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p>
    <w:p w:rsidR="00EB4974" w:rsidRPr="00D11D19" w:rsidRDefault="00EB4974" w:rsidP="00EB4974">
      <w:pPr>
        <w:spacing w:after="0" w:line="240" w:lineRule="auto"/>
        <w:ind w:left="360"/>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5.3 Продвижение чтения, работа с детьми.</w:t>
      </w:r>
    </w:p>
    <w:p w:rsidR="00EB4974" w:rsidRPr="00D11D19" w:rsidRDefault="00EB4974" w:rsidP="00EB4974">
      <w:pPr>
        <w:spacing w:after="0" w:line="240" w:lineRule="auto"/>
        <w:ind w:left="360"/>
        <w:jc w:val="center"/>
        <w:rPr>
          <w:rFonts w:ascii="Times New Roman" w:eastAsia="Times New Roman" w:hAnsi="Times New Roman" w:cs="Times New Roman"/>
          <w:b/>
          <w:i/>
          <w:sz w:val="24"/>
          <w:szCs w:val="24"/>
          <w:lang w:eastAsia="ru-RU"/>
        </w:rPr>
      </w:pPr>
    </w:p>
    <w:p w:rsidR="00EB4974" w:rsidRPr="00D11D19" w:rsidRDefault="00EB4974" w:rsidP="00EB4974">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Поддержка и развитие чтения, причем с самого раннего возраста, является приоритетным направлением в деятельности Намской МЦБС. Реализуется множество программ и проектов, направленных на популяризацию библиотеки как общественного центра к информационному доступу. Особенное внимание уделяется детскому чтению. Кроме постоянных, многолетних проектов и программ проводятся в большом количестве разовые мероприятия. </w:t>
      </w:r>
    </w:p>
    <w:p w:rsidR="00EB4974" w:rsidRPr="00D11D19" w:rsidRDefault="00EB4974" w:rsidP="00EB4974">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2020 году основная работа была направлена на профилактику карантинных мер. Специалисты всех библиотек постарались сделать максимально интересным то время, которое население проводило на карантине. Потому все программы, мероприятия, проекты были направлены на это, все мероприятия онлайн сопровождались всероссийским хэштэгом #сидимдома.</w:t>
      </w:r>
    </w:p>
    <w:p w:rsidR="00EB4974" w:rsidRPr="00D11D19" w:rsidRDefault="00EB4974" w:rsidP="00EB4974">
      <w:pPr>
        <w:spacing w:after="0" w:line="240" w:lineRule="auto"/>
        <w:ind w:firstLine="567"/>
        <w:jc w:val="both"/>
        <w:rPr>
          <w:rFonts w:ascii="Times New Roman" w:eastAsia="Times New Roman" w:hAnsi="Times New Roman" w:cs="Times New Roman"/>
          <w:sz w:val="24"/>
          <w:szCs w:val="24"/>
          <w:lang w:eastAsia="ru-RU"/>
        </w:rPr>
      </w:pPr>
    </w:p>
    <w:tbl>
      <w:tblPr>
        <w:tblStyle w:val="3"/>
        <w:tblW w:w="9713" w:type="dxa"/>
        <w:tblLayout w:type="fixed"/>
        <w:tblLook w:val="04A0" w:firstRow="1" w:lastRow="0" w:firstColumn="1" w:lastColumn="0" w:noHBand="0" w:noVBand="1"/>
      </w:tblPr>
      <w:tblGrid>
        <w:gridCol w:w="1526"/>
        <w:gridCol w:w="2126"/>
        <w:gridCol w:w="4678"/>
        <w:gridCol w:w="1383"/>
      </w:tblGrid>
      <w:tr w:rsidR="00D11D19" w:rsidRPr="00D11D19" w:rsidTr="008B4B76">
        <w:tc>
          <w:tcPr>
            <w:tcW w:w="1526" w:type="dxa"/>
          </w:tcPr>
          <w:p w:rsidR="00EB4974" w:rsidRPr="00D11D19" w:rsidRDefault="00EB4974" w:rsidP="008B4B76">
            <w:pPr>
              <w:jc w:val="center"/>
              <w:rPr>
                <w:b/>
              </w:rPr>
            </w:pPr>
            <w:r w:rsidRPr="00D11D19">
              <w:rPr>
                <w:b/>
              </w:rPr>
              <w:t>Библиотека (филиал)</w:t>
            </w:r>
          </w:p>
        </w:tc>
        <w:tc>
          <w:tcPr>
            <w:tcW w:w="2126" w:type="dxa"/>
          </w:tcPr>
          <w:p w:rsidR="00EB4974" w:rsidRPr="00D11D19" w:rsidRDefault="00EB4974" w:rsidP="008B4B76">
            <w:pPr>
              <w:jc w:val="center"/>
              <w:rPr>
                <w:b/>
              </w:rPr>
            </w:pPr>
            <w:r w:rsidRPr="00D11D19">
              <w:rPr>
                <w:b/>
              </w:rPr>
              <w:t>Наименование мероприятия</w:t>
            </w:r>
          </w:p>
        </w:tc>
        <w:tc>
          <w:tcPr>
            <w:tcW w:w="4678" w:type="dxa"/>
          </w:tcPr>
          <w:p w:rsidR="00EB4974" w:rsidRPr="00D11D19" w:rsidRDefault="00EB4974" w:rsidP="008B4B76">
            <w:pPr>
              <w:jc w:val="center"/>
              <w:rPr>
                <w:b/>
              </w:rPr>
            </w:pPr>
            <w:r w:rsidRPr="00D11D19">
              <w:rPr>
                <w:b/>
              </w:rPr>
              <w:t>Описание</w:t>
            </w:r>
          </w:p>
        </w:tc>
        <w:tc>
          <w:tcPr>
            <w:tcW w:w="1383" w:type="dxa"/>
          </w:tcPr>
          <w:p w:rsidR="00EB4974" w:rsidRPr="00D11D19" w:rsidRDefault="00EB4974" w:rsidP="008B4B76">
            <w:pPr>
              <w:jc w:val="center"/>
              <w:rPr>
                <w:b/>
              </w:rPr>
            </w:pPr>
            <w:r w:rsidRPr="00D11D19">
              <w:rPr>
                <w:b/>
              </w:rPr>
              <w:t>Охват и выполнение</w:t>
            </w:r>
          </w:p>
        </w:tc>
      </w:tr>
      <w:tr w:rsidR="00D11D19" w:rsidRPr="00D11D19" w:rsidTr="008B4B76">
        <w:tc>
          <w:tcPr>
            <w:tcW w:w="1526" w:type="dxa"/>
          </w:tcPr>
          <w:p w:rsidR="00EB4974" w:rsidRPr="00D11D19" w:rsidRDefault="00EB4974" w:rsidP="008B4B76">
            <w:pPr>
              <w:jc w:val="center"/>
            </w:pPr>
            <w:r w:rsidRPr="00D11D19">
              <w:t>Детская библиотека</w:t>
            </w:r>
          </w:p>
        </w:tc>
        <w:tc>
          <w:tcPr>
            <w:tcW w:w="2126" w:type="dxa"/>
          </w:tcPr>
          <w:p w:rsidR="00EB4974" w:rsidRPr="00D11D19" w:rsidRDefault="00EB4974" w:rsidP="008B4B76">
            <w:pPr>
              <w:ind w:firstLine="34"/>
              <w:contextualSpacing/>
              <w:jc w:val="both"/>
            </w:pPr>
          </w:p>
        </w:tc>
        <w:tc>
          <w:tcPr>
            <w:tcW w:w="4678" w:type="dxa"/>
          </w:tcPr>
          <w:p w:rsidR="00EB4974" w:rsidRPr="00D11D19" w:rsidRDefault="00EB4974" w:rsidP="008B4B76">
            <w:pPr>
              <w:ind w:firstLine="34"/>
              <w:contextualSpacing/>
              <w:jc w:val="both"/>
            </w:pPr>
          </w:p>
        </w:tc>
        <w:tc>
          <w:tcPr>
            <w:tcW w:w="1383" w:type="dxa"/>
          </w:tcPr>
          <w:p w:rsidR="00EB4974" w:rsidRPr="00D11D19" w:rsidRDefault="00EB4974" w:rsidP="008B4B76">
            <w:pPr>
              <w:ind w:left="33"/>
              <w:contextualSpacing/>
              <w:jc w:val="center"/>
            </w:pPr>
          </w:p>
        </w:tc>
      </w:tr>
      <w:tr w:rsidR="00D11D19" w:rsidRPr="00D11D19" w:rsidTr="008B4B76">
        <w:tc>
          <w:tcPr>
            <w:tcW w:w="1526" w:type="dxa"/>
            <w:tcBorders>
              <w:top w:val="single" w:sz="4" w:space="0" w:color="auto"/>
              <w:bottom w:val="single" w:sz="4" w:space="0" w:color="auto"/>
            </w:tcBorders>
          </w:tcPr>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r w:rsidRPr="00D11D19">
              <w:t>ЦУБ им.Рыкунова</w:t>
            </w: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tc>
        <w:tc>
          <w:tcPr>
            <w:tcW w:w="2126" w:type="dxa"/>
          </w:tcPr>
          <w:p w:rsidR="00EB4974" w:rsidRPr="00D11D19" w:rsidRDefault="00EB4974" w:rsidP="008B4B76">
            <w:pPr>
              <w:jc w:val="both"/>
              <w:rPr>
                <w:b/>
              </w:rPr>
            </w:pPr>
            <w:r w:rsidRPr="00D11D19">
              <w:rPr>
                <w:b/>
              </w:rPr>
              <w:t>100 лет со дня рождения Ядрихинской Татьяны Кондратьевны (1921-2014), ветерана тыла и труда, участника Ленинградской блокады, почетного гражданина Намского улуса</w:t>
            </w:r>
          </w:p>
          <w:p w:rsidR="00EB4974" w:rsidRPr="00D11D19" w:rsidRDefault="00EB4974" w:rsidP="008B4B76">
            <w:pPr>
              <w:jc w:val="both"/>
              <w:rPr>
                <w:b/>
              </w:rPr>
            </w:pPr>
          </w:p>
          <w:p w:rsidR="00EB4974" w:rsidRPr="00D11D19" w:rsidRDefault="00EB4974" w:rsidP="008B4B76">
            <w:pPr>
              <w:jc w:val="both"/>
            </w:pPr>
          </w:p>
          <w:p w:rsidR="00EB4974" w:rsidRPr="00D11D19" w:rsidRDefault="00EB4974" w:rsidP="008B4B76">
            <w:pPr>
              <w:jc w:val="both"/>
              <w:rPr>
                <w:b/>
                <w:shd w:val="clear" w:color="auto" w:fill="FFFFFF"/>
              </w:rPr>
            </w:pPr>
            <w:r w:rsidRPr="00D11D19">
              <w:rPr>
                <w:b/>
              </w:rPr>
              <w:t xml:space="preserve">Юбилейные мероприятии посвященные  </w:t>
            </w:r>
            <w:r w:rsidRPr="00D11D19">
              <w:rPr>
                <w:b/>
                <w:shd w:val="clear" w:color="auto" w:fill="FFFFFF"/>
              </w:rPr>
              <w:t>к 125-летию сдр  государственного и политического   деятеля И.Е. Винокурова (2021-2022 гг.):</w:t>
            </w:r>
          </w:p>
          <w:p w:rsidR="00EB4974" w:rsidRPr="00D11D19" w:rsidRDefault="00EB4974" w:rsidP="008B4B76">
            <w:pPr>
              <w:jc w:val="both"/>
              <w:rPr>
                <w:b/>
                <w:shd w:val="clear" w:color="auto" w:fill="FFFFFF"/>
              </w:rPr>
            </w:pPr>
          </w:p>
          <w:p w:rsidR="00EB4974" w:rsidRPr="00D11D19" w:rsidRDefault="00EB4974" w:rsidP="008B4B76">
            <w:pPr>
              <w:jc w:val="both"/>
            </w:pPr>
            <w:r w:rsidRPr="00D11D19">
              <w:t>Интеллектуальные игры «Брейн ринг»: среди команд старшеклассников и родителей Намской улусной гимназии им. Н.С. Охлопкова</w:t>
            </w:r>
          </w:p>
          <w:p w:rsidR="00EB4974" w:rsidRPr="00D11D19" w:rsidRDefault="00EB4974" w:rsidP="008B4B76">
            <w:pPr>
              <w:jc w:val="both"/>
            </w:pPr>
          </w:p>
        </w:tc>
        <w:tc>
          <w:tcPr>
            <w:tcW w:w="4678" w:type="dxa"/>
          </w:tcPr>
          <w:p w:rsidR="00EB4974" w:rsidRPr="00D11D19" w:rsidRDefault="00EB4974" w:rsidP="008B4B76">
            <w:pPr>
              <w:jc w:val="both"/>
            </w:pPr>
            <w:r w:rsidRPr="00D11D19">
              <w:t xml:space="preserve">к 100-летию сдр ветерана тыла и труда, участника Ленинградской блокады, почетного гражданина Намского улуса  подготовили видеообзор о жизни Т.К. Ядрихинской. Татьяна Кондратьевна Ядрихинская родом из Кобяконского наслега. Во время учебы в театральном институте в Ленинграде испытала все тяготы блокады. Вернулась на родину в 1942 г. В обзоре использован хранящихся в историко-этнографическом музее им. П.Сивцева Намского улуса и семейных архивах документы и фотографии, а также включены интервью Татьяны Кондратьевны, воспоминания родных и близких людей. </w:t>
            </w:r>
          </w:p>
          <w:p w:rsidR="00EB4974" w:rsidRPr="00D11D19" w:rsidRDefault="00EB4974" w:rsidP="008B4B76">
            <w:pPr>
              <w:jc w:val="both"/>
            </w:pPr>
          </w:p>
          <w:p w:rsidR="00EB4974" w:rsidRPr="00D11D19" w:rsidRDefault="00EB4974" w:rsidP="008B4B76">
            <w:pPr>
              <w:jc w:val="both"/>
            </w:pPr>
            <w:r w:rsidRPr="00D11D19">
              <w:t>В течение года в библиотеке состоялись: республиканская просветительская акция   «Винокуровский диктант», цикл медиауроков «Дьонун дьолун ту</w:t>
            </w:r>
            <w:r w:rsidRPr="00D11D19">
              <w:rPr>
                <w:lang w:val="sah-RU"/>
              </w:rPr>
              <w:t>һугар</w:t>
            </w:r>
            <w:r w:rsidRPr="00D11D19">
              <w:t>»,</w:t>
            </w:r>
            <w:r w:rsidRPr="00D11D19">
              <w:rPr>
                <w:lang w:val="sah-RU"/>
              </w:rPr>
              <w:t xml:space="preserve"> </w:t>
            </w:r>
            <w:r w:rsidRPr="00D11D19">
              <w:t xml:space="preserve"> выставка-память «</w:t>
            </w:r>
            <w:r w:rsidRPr="00D11D19">
              <w:rPr>
                <w:lang w:val="sah-RU"/>
              </w:rPr>
              <w:t>Эҥсиэли хочото! Киэн тутун уолгунан!</w:t>
            </w:r>
            <w:r w:rsidRPr="00D11D19">
              <w:t xml:space="preserve">», викторины, цикл видеороликов о жизни и деятельности И.Е. Винокурова </w:t>
            </w:r>
            <w:r w:rsidRPr="00D11D19">
              <w:rPr>
                <w:lang w:val="sah-RU"/>
              </w:rPr>
              <w:t xml:space="preserve"> </w:t>
            </w:r>
            <w:r w:rsidRPr="00D11D19">
              <w:t>«</w:t>
            </w:r>
            <w:r w:rsidRPr="00D11D19">
              <w:rPr>
                <w:lang w:val="sah-RU"/>
              </w:rPr>
              <w:t>Үтүө киһи аатын-суолун үйэтитии</w:t>
            </w:r>
            <w:r w:rsidRPr="00D11D19">
              <w:t xml:space="preserve">» и т.д. </w:t>
            </w:r>
          </w:p>
          <w:p w:rsidR="00EB4974" w:rsidRPr="00D11D19" w:rsidRDefault="00EB4974" w:rsidP="008B4B76">
            <w:pPr>
              <w:ind w:left="-108"/>
              <w:contextualSpacing/>
              <w:jc w:val="both"/>
            </w:pPr>
          </w:p>
          <w:p w:rsidR="00EB4974" w:rsidRPr="00D11D19" w:rsidRDefault="00EB4974" w:rsidP="008B4B76">
            <w:pPr>
              <w:ind w:left="-108"/>
              <w:contextualSpacing/>
              <w:jc w:val="both"/>
            </w:pPr>
            <w:r w:rsidRPr="00D11D19">
              <w:t>Вопросы были посвящены 125-летию государственному и политическому деятелю, к Году Здоровья в РС (Я), 120-летию олонхосута П.П. Ядрихинского – Бэдьээлэ, а также были вопросы на общую тему, такие как о литературе, о науке, об искусстве. Участвовало 6 команд в количестве 11 учащихся и 22 родителей. Все команды активно проявили свои интеллектуальные способности и кругозор</w:t>
            </w:r>
            <w:r w:rsidRPr="00D11D19">
              <w:rPr>
                <w:sz w:val="24"/>
                <w:szCs w:val="24"/>
              </w:rPr>
              <w:t>.</w:t>
            </w:r>
          </w:p>
        </w:tc>
        <w:tc>
          <w:tcPr>
            <w:tcW w:w="1383" w:type="dxa"/>
          </w:tcPr>
          <w:p w:rsidR="00EB4974" w:rsidRPr="00D11D19" w:rsidRDefault="00EB4974" w:rsidP="008B4B76">
            <w:pPr>
              <w:ind w:left="33"/>
              <w:contextualSpacing/>
              <w:jc w:val="center"/>
            </w:pPr>
          </w:p>
          <w:p w:rsidR="00EB4974" w:rsidRPr="00D11D19" w:rsidRDefault="00EB4974" w:rsidP="008B4B76">
            <w:pPr>
              <w:ind w:left="33"/>
              <w:contextualSpacing/>
              <w:jc w:val="center"/>
            </w:pPr>
            <w:r w:rsidRPr="00D11D19">
              <w:t>106</w:t>
            </w: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pPr>
              <w:jc w:val="center"/>
            </w:pPr>
          </w:p>
          <w:p w:rsidR="00EB4974" w:rsidRPr="00D11D19" w:rsidRDefault="00EB4974" w:rsidP="008B4B76">
            <w:r w:rsidRPr="00D11D19">
              <w:t>114</w:t>
            </w:r>
          </w:p>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r w:rsidRPr="00D11D19">
              <w:t>24</w:t>
            </w:r>
          </w:p>
        </w:tc>
      </w:tr>
      <w:tr w:rsidR="00D11D19" w:rsidRPr="00D11D19" w:rsidTr="008B4B76">
        <w:tc>
          <w:tcPr>
            <w:tcW w:w="1526" w:type="dxa"/>
          </w:tcPr>
          <w:p w:rsidR="00EB4974" w:rsidRPr="00D11D19" w:rsidRDefault="00EB4974" w:rsidP="008B4B76">
            <w:pPr>
              <w:jc w:val="both"/>
            </w:pPr>
            <w:r w:rsidRPr="00D11D19">
              <w:t>Хатырыкский филиал</w:t>
            </w:r>
          </w:p>
        </w:tc>
        <w:tc>
          <w:tcPr>
            <w:tcW w:w="2126" w:type="dxa"/>
          </w:tcPr>
          <w:p w:rsidR="00EB4974" w:rsidRPr="00D11D19" w:rsidRDefault="00EB4974" w:rsidP="008B4B76">
            <w:pPr>
              <w:spacing w:line="276" w:lineRule="auto"/>
            </w:pPr>
            <w:r w:rsidRPr="00D11D19">
              <w:t>День Республики.</w:t>
            </w:r>
          </w:p>
          <w:p w:rsidR="00EB4974" w:rsidRPr="00D11D19" w:rsidRDefault="00EB4974" w:rsidP="008B4B76">
            <w:pPr>
              <w:spacing w:line="276" w:lineRule="auto"/>
            </w:pPr>
            <w:r w:rsidRPr="00D11D19">
              <w:t>Квест- игра «Знаешь ли ты Якутию?»</w:t>
            </w:r>
          </w:p>
          <w:p w:rsidR="00EB4974" w:rsidRPr="00D11D19" w:rsidRDefault="00EB4974" w:rsidP="008B4B76">
            <w:pPr>
              <w:spacing w:line="276" w:lineRule="auto"/>
              <w:rPr>
                <w:sz w:val="24"/>
                <w:szCs w:val="24"/>
                <w:lang w:val="sah-RU"/>
              </w:rPr>
            </w:pPr>
            <w:r w:rsidRPr="00D11D19">
              <w:rPr>
                <w:lang w:val="sah-RU"/>
              </w:rPr>
              <w:t>Проект “Волшебный рюкзасок” и неделя посвященная ко Дню семьи “Дьиэ кэргэн дьол</w:t>
            </w:r>
            <w:r w:rsidRPr="00D11D19">
              <w:rPr>
                <w:sz w:val="24"/>
                <w:szCs w:val="24"/>
                <w:lang w:val="sah-RU"/>
              </w:rPr>
              <w:t xml:space="preserve"> уйата”</w:t>
            </w:r>
          </w:p>
          <w:p w:rsidR="00EB4974" w:rsidRPr="00D11D19" w:rsidRDefault="00EB4974" w:rsidP="008B4B76">
            <w:pPr>
              <w:rPr>
                <w:lang w:val="sah-RU"/>
              </w:rPr>
            </w:pPr>
            <w:r w:rsidRPr="00D11D19">
              <w:rPr>
                <w:sz w:val="24"/>
                <w:szCs w:val="24"/>
                <w:lang w:val="sah-RU"/>
              </w:rPr>
              <w:t>“</w:t>
            </w:r>
            <w:r w:rsidRPr="00D11D19">
              <w:rPr>
                <w:lang w:val="sah-RU"/>
              </w:rPr>
              <w:t xml:space="preserve">Весёлый друг </w:t>
            </w:r>
            <w:r w:rsidRPr="00D11D19">
              <w:rPr>
                <w:lang w:val="sah-RU"/>
              </w:rPr>
              <w:lastRenderedPageBreak/>
              <w:t>детства”  Презентация “Жизнь и творчество А. Барто</w:t>
            </w:r>
          </w:p>
          <w:p w:rsidR="00EB4974" w:rsidRPr="00D11D19" w:rsidRDefault="00EB4974" w:rsidP="008B4B76">
            <w:pPr>
              <w:rPr>
                <w:lang w:val="sah-RU"/>
              </w:rPr>
            </w:pPr>
          </w:p>
          <w:p w:rsidR="00EB4974" w:rsidRPr="00D11D19" w:rsidRDefault="00EB4974" w:rsidP="008B4B76">
            <w:pPr>
              <w:jc w:val="both"/>
              <w:rPr>
                <w:lang w:val="sah-RU"/>
              </w:rPr>
            </w:pPr>
          </w:p>
        </w:tc>
        <w:tc>
          <w:tcPr>
            <w:tcW w:w="4678" w:type="dxa"/>
          </w:tcPr>
          <w:p w:rsidR="00EB4974" w:rsidRPr="00D11D19" w:rsidRDefault="00EB4974" w:rsidP="008B4B76">
            <w:pPr>
              <w:spacing w:line="276" w:lineRule="auto"/>
              <w:ind w:left="720"/>
              <w:contextualSpacing/>
              <w:rPr>
                <w:lang w:val="sah-RU"/>
              </w:rPr>
            </w:pPr>
          </w:p>
          <w:p w:rsidR="00EB4974" w:rsidRPr="00D11D19" w:rsidRDefault="00EB4974" w:rsidP="008B4B76">
            <w:pPr>
              <w:spacing w:line="276" w:lineRule="auto"/>
              <w:ind w:left="720"/>
              <w:contextualSpacing/>
              <w:rPr>
                <w:lang w:val="sah-RU"/>
              </w:rPr>
            </w:pPr>
          </w:p>
          <w:p w:rsidR="00EB4974" w:rsidRPr="00D11D19" w:rsidRDefault="00EB4974" w:rsidP="008B4B76">
            <w:pPr>
              <w:spacing w:line="276" w:lineRule="auto"/>
              <w:ind w:left="720"/>
              <w:contextualSpacing/>
              <w:rPr>
                <w:lang w:val="sah-RU"/>
              </w:rPr>
            </w:pPr>
          </w:p>
          <w:p w:rsidR="00EB4974" w:rsidRPr="00D11D19" w:rsidRDefault="00EB4974" w:rsidP="00EF0390">
            <w:pPr>
              <w:numPr>
                <w:ilvl w:val="0"/>
                <w:numId w:val="15"/>
              </w:numPr>
              <w:spacing w:line="276" w:lineRule="auto"/>
              <w:contextualSpacing/>
              <w:rPr>
                <w:lang w:val="sah-RU"/>
              </w:rPr>
            </w:pPr>
            <w:r w:rsidRPr="00D11D19">
              <w:rPr>
                <w:lang w:val="sah-RU"/>
              </w:rPr>
              <w:t>“Волшебный рюкзачок” проведение анкетирования родителей библиотекарями.</w:t>
            </w:r>
          </w:p>
          <w:p w:rsidR="00EB4974" w:rsidRPr="00D11D19" w:rsidRDefault="00EB4974" w:rsidP="00EF0390">
            <w:pPr>
              <w:numPr>
                <w:ilvl w:val="0"/>
                <w:numId w:val="15"/>
              </w:numPr>
              <w:spacing w:line="276" w:lineRule="auto"/>
              <w:contextualSpacing/>
              <w:rPr>
                <w:lang w:val="sah-RU"/>
              </w:rPr>
            </w:pPr>
            <w:r w:rsidRPr="00D11D19">
              <w:rPr>
                <w:lang w:val="sah-RU"/>
              </w:rPr>
              <w:t>“Дьиэ кэргэн” защита проектов. Конкурс поделок из фетра героев прочитанных сказок по проекту.</w:t>
            </w:r>
          </w:p>
          <w:p w:rsidR="00EB4974" w:rsidRPr="00D11D19" w:rsidRDefault="00EB4974" w:rsidP="008B4B76">
            <w:pPr>
              <w:spacing w:line="276" w:lineRule="auto"/>
              <w:rPr>
                <w:lang w:val="sah-RU"/>
              </w:rPr>
            </w:pPr>
            <w:r w:rsidRPr="00D11D19">
              <w:rPr>
                <w:lang w:val="sah-RU"/>
              </w:rPr>
              <w:t xml:space="preserve"> чтение стихов”</w:t>
            </w:r>
          </w:p>
          <w:p w:rsidR="00EB4974" w:rsidRPr="00D11D19" w:rsidRDefault="00EB4974" w:rsidP="008B4B76">
            <w:pPr>
              <w:jc w:val="both"/>
              <w:rPr>
                <w:lang w:val="sah-RU"/>
              </w:rPr>
            </w:pPr>
            <w:r w:rsidRPr="00D11D19">
              <w:rPr>
                <w:lang w:val="sah-RU"/>
              </w:rPr>
              <w:lastRenderedPageBreak/>
              <w:t>Подготовительная средняя группа</w:t>
            </w:r>
          </w:p>
          <w:p w:rsidR="00EB4974" w:rsidRPr="00D11D19" w:rsidRDefault="00EB4974" w:rsidP="008B4B76">
            <w:pPr>
              <w:jc w:val="both"/>
              <w:rPr>
                <w:lang w:val="sah-RU"/>
              </w:rPr>
            </w:pPr>
            <w:r w:rsidRPr="00D11D19">
              <w:rPr>
                <w:lang w:val="sah-RU"/>
              </w:rPr>
              <w:t>Презентация</w:t>
            </w:r>
          </w:p>
        </w:tc>
        <w:tc>
          <w:tcPr>
            <w:tcW w:w="1383" w:type="dxa"/>
          </w:tcPr>
          <w:p w:rsidR="00EB4974" w:rsidRPr="00D11D19" w:rsidRDefault="00EB4974" w:rsidP="008B4B76">
            <w:pPr>
              <w:jc w:val="both"/>
            </w:pPr>
            <w:r w:rsidRPr="00D11D19">
              <w:lastRenderedPageBreak/>
              <w:t>106</w:t>
            </w:r>
          </w:p>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r w:rsidRPr="00D11D19">
              <w:t>45</w:t>
            </w:r>
          </w:p>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r w:rsidRPr="00D11D19">
              <w:t>31</w:t>
            </w:r>
          </w:p>
        </w:tc>
      </w:tr>
      <w:tr w:rsidR="00D11D19" w:rsidRPr="00D11D19" w:rsidTr="008B4B76">
        <w:tc>
          <w:tcPr>
            <w:tcW w:w="1526" w:type="dxa"/>
          </w:tcPr>
          <w:p w:rsidR="00EB4974" w:rsidRPr="00D11D19" w:rsidRDefault="00EB4974" w:rsidP="008B4B76">
            <w:pPr>
              <w:jc w:val="both"/>
            </w:pPr>
            <w:r w:rsidRPr="00D11D19">
              <w:lastRenderedPageBreak/>
              <w:t>Хатын-Арынский филиал</w:t>
            </w:r>
          </w:p>
        </w:tc>
        <w:tc>
          <w:tcPr>
            <w:tcW w:w="2126" w:type="dxa"/>
          </w:tcPr>
          <w:p w:rsidR="00EB4974" w:rsidRPr="00D11D19" w:rsidRDefault="00EB4974" w:rsidP="008B4B76">
            <w:r w:rsidRPr="00D11D19">
              <w:t>Литературный урок «Великие изобретатели и их изобретения».</w:t>
            </w:r>
          </w:p>
          <w:p w:rsidR="00EB4974" w:rsidRPr="00D11D19" w:rsidRDefault="00EB4974" w:rsidP="008B4B76">
            <w:r w:rsidRPr="00D11D19">
              <w:t>-14 мая в День семьи проводила в школе поучительную беседу 4 классу на теме «Дьиэ кэргэн – олох терде».</w:t>
            </w:r>
          </w:p>
          <w:p w:rsidR="00EB4974" w:rsidRPr="00D11D19" w:rsidRDefault="00EB4974" w:rsidP="008B4B76">
            <w:r w:rsidRPr="00D11D19">
              <w:t>-Конкурс «Семейное чтение».</w:t>
            </w:r>
          </w:p>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r w:rsidRPr="00D11D19">
              <w:t>-27 апреля в День Республики Саха (Якутия) проводила 4 классу и в интернате единого медиа-урока «Якутия: природа, история и культура», посвященного Дню Республики Саха (Якутия).</w:t>
            </w:r>
          </w:p>
        </w:tc>
        <w:tc>
          <w:tcPr>
            <w:tcW w:w="4678" w:type="dxa"/>
          </w:tcPr>
          <w:p w:rsidR="00EB4974" w:rsidRPr="00D11D19" w:rsidRDefault="00EB4974" w:rsidP="008B4B76">
            <w:pPr>
              <w:ind w:firstLine="708"/>
              <w:jc w:val="both"/>
            </w:pPr>
            <w:r w:rsidRPr="00D11D19">
              <w:t>Рассказала о Леонардо да Винчи, Эдвин Лэнд изобрел фотографию, Бенджамин Франклин изобрел громоотвод и т.д.</w:t>
            </w:r>
          </w:p>
          <w:p w:rsidR="00EB4974" w:rsidRPr="00D11D19" w:rsidRDefault="00EB4974" w:rsidP="008B4B76">
            <w:pPr>
              <w:ind w:firstLine="708"/>
              <w:jc w:val="both"/>
            </w:pPr>
          </w:p>
          <w:p w:rsidR="00EB4974" w:rsidRPr="00D11D19" w:rsidRDefault="00EB4974" w:rsidP="008B4B76">
            <w:pPr>
              <w:contextualSpacing/>
            </w:pPr>
            <w:r w:rsidRPr="00D11D19">
              <w:t>Ребята рассказали о своих семейных традициях. Некоторые путешествовали, некоторые каждой весной проводили субботник во дворе, на каникулах съезжали  к бабушкам, родственниками праздновали ысыах и т.д.</w:t>
            </w:r>
          </w:p>
          <w:p w:rsidR="00EB4974" w:rsidRPr="00D11D19" w:rsidRDefault="00EB4974" w:rsidP="008B4B76">
            <w:pPr>
              <w:contextualSpacing/>
            </w:pPr>
          </w:p>
          <w:p w:rsidR="00EB4974" w:rsidRPr="00D11D19" w:rsidRDefault="00EB4974" w:rsidP="008B4B76">
            <w:r w:rsidRPr="00D11D19">
              <w:t>Участвовали 8 семей начальных классов. Проходили 4 этапа: Визитная карточка семьи, Викторина по любимым сказкам, Задание: найти писателя данной книги, Конкурс родителей: кто знает больше имен писателей.</w:t>
            </w:r>
          </w:p>
          <w:p w:rsidR="00EB4974" w:rsidRPr="00D11D19" w:rsidRDefault="00EB4974" w:rsidP="008B4B76"/>
          <w:p w:rsidR="00EB4974" w:rsidRPr="00D11D19" w:rsidRDefault="00EB4974" w:rsidP="008B4B76">
            <w:r w:rsidRPr="00D11D19">
              <w:t>Урок прошла по плану: Приветствие. Рассказ об истории праздника</w:t>
            </w:r>
          </w:p>
          <w:p w:rsidR="00EB4974" w:rsidRPr="00D11D19" w:rsidRDefault="00EB4974" w:rsidP="008B4B76">
            <w:r w:rsidRPr="00D11D19">
              <w:t xml:space="preserve"> –  Рассказ о природе</w:t>
            </w:r>
          </w:p>
          <w:p w:rsidR="00EB4974" w:rsidRPr="00D11D19" w:rsidRDefault="00EB4974" w:rsidP="008B4B76">
            <w:r w:rsidRPr="00D11D19">
              <w:t xml:space="preserve"> – . Рассказ об истории культуры </w:t>
            </w:r>
          </w:p>
          <w:p w:rsidR="00EB4974" w:rsidRPr="00D11D19" w:rsidRDefault="00EB4974" w:rsidP="008B4B76">
            <w:r w:rsidRPr="00D11D19">
              <w:t xml:space="preserve">–  Обсуждение </w:t>
            </w:r>
          </w:p>
        </w:tc>
        <w:tc>
          <w:tcPr>
            <w:tcW w:w="1383" w:type="dxa"/>
          </w:tcPr>
          <w:p w:rsidR="00EB4974" w:rsidRPr="00D11D19" w:rsidRDefault="00EB4974" w:rsidP="008B4B76">
            <w:pPr>
              <w:jc w:val="both"/>
            </w:pPr>
            <w:r w:rsidRPr="00D11D19">
              <w:t>15</w:t>
            </w:r>
          </w:p>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r w:rsidRPr="00D11D19">
              <w:t>14</w:t>
            </w:r>
          </w:p>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r w:rsidRPr="00D11D19">
              <w:t>24</w:t>
            </w:r>
          </w:p>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r w:rsidRPr="00D11D19">
              <w:t>15</w:t>
            </w:r>
          </w:p>
        </w:tc>
      </w:tr>
      <w:tr w:rsidR="00D11D19" w:rsidRPr="00D11D19" w:rsidTr="008B4B76">
        <w:tc>
          <w:tcPr>
            <w:tcW w:w="1526" w:type="dxa"/>
          </w:tcPr>
          <w:p w:rsidR="00EB4974" w:rsidRPr="00D11D19" w:rsidRDefault="00EB4974" w:rsidP="008B4B76">
            <w:pPr>
              <w:jc w:val="both"/>
            </w:pPr>
            <w:r w:rsidRPr="00D11D19">
              <w:t>Фрунзенский филиал</w:t>
            </w:r>
          </w:p>
        </w:tc>
        <w:tc>
          <w:tcPr>
            <w:tcW w:w="2126" w:type="dxa"/>
          </w:tcPr>
          <w:p w:rsidR="00EB4974" w:rsidRPr="00D11D19" w:rsidRDefault="00EB4974" w:rsidP="008B4B76">
            <w:pPr>
              <w:rPr>
                <w:rFonts w:eastAsia="Calibri"/>
                <w:lang w:eastAsia="en-US"/>
              </w:rPr>
            </w:pPr>
            <w:r w:rsidRPr="00D11D19">
              <w:rPr>
                <w:rFonts w:eastAsia="Calibri"/>
                <w:lang w:eastAsia="en-US"/>
              </w:rPr>
              <w:t>115-летнего юбилея Агнии Львовны Барто для воспитанников детского сада прошел конкурс чтецов «В стране счастливого детства Агнии Барто».</w:t>
            </w: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r w:rsidRPr="00D11D19">
              <w:rPr>
                <w:rFonts w:eastAsia="Calibri"/>
                <w:lang w:eastAsia="en-US"/>
              </w:rPr>
              <w:t>15 мая к Международному дню семьи провела республиканский онлайн конкурс детских рисунков среди дошкольников и школьников «Моя семья»</w:t>
            </w:r>
          </w:p>
        </w:tc>
        <w:tc>
          <w:tcPr>
            <w:tcW w:w="4678" w:type="dxa"/>
          </w:tcPr>
          <w:p w:rsidR="00EB4974" w:rsidRPr="00D11D19" w:rsidRDefault="00EB4974" w:rsidP="008B4B76">
            <w:pPr>
              <w:shd w:val="clear" w:color="auto" w:fill="FFFFFF"/>
              <w:spacing w:before="240" w:after="240"/>
              <w:jc w:val="both"/>
              <w:rPr>
                <w:rFonts w:eastAsia="Calibri"/>
              </w:rPr>
            </w:pPr>
            <w:r w:rsidRPr="00D11D19">
              <w:rPr>
                <w:rFonts w:eastAsia="Calibri"/>
              </w:rPr>
              <w:t>Стихи Агнии Барто начинаются первые шаги детей,их каждый из нас помнит всю жизнь.Ее стихи согреты чувством, улыбкой, радостью.В конкурсе приняли участие воспитанники всех возрастных групп. Дети прочитали веселые стихи поэтессы.Все очень волновались и старались продемонстрировать свое актерское и речевое мастерство. Все участники получили грамоты и радостные эмоции.</w:t>
            </w:r>
          </w:p>
          <w:p w:rsidR="00EB4974" w:rsidRPr="00D11D19" w:rsidRDefault="00EB4974" w:rsidP="008B4B76">
            <w:pPr>
              <w:contextualSpacing/>
              <w:rPr>
                <w:lang w:val="sah-RU"/>
              </w:rPr>
            </w:pPr>
            <w:r w:rsidRPr="00D11D19">
              <w:rPr>
                <w:rFonts w:eastAsia="Calibri"/>
                <w:lang w:eastAsia="en-US"/>
              </w:rPr>
              <w:t xml:space="preserve"> основными целями проведения конкурса являлись: нравственное воспитание подрастающего поколения, выявление и поддержка одаренных детей в области изобразительного искусства, возрождение и развитие традиций семь</w:t>
            </w:r>
            <w:r w:rsidRPr="00D11D19">
              <w:rPr>
                <w:rFonts w:eastAsia="Calibri"/>
                <w:sz w:val="28"/>
                <w:szCs w:val="28"/>
                <w:lang w:eastAsia="en-US"/>
              </w:rPr>
              <w:t>и</w:t>
            </w:r>
          </w:p>
        </w:tc>
        <w:tc>
          <w:tcPr>
            <w:tcW w:w="1383" w:type="dxa"/>
          </w:tcPr>
          <w:p w:rsidR="00EB4974" w:rsidRPr="00D11D19" w:rsidRDefault="00EB4974" w:rsidP="008B4B76">
            <w:pPr>
              <w:jc w:val="both"/>
              <w:rPr>
                <w:lang w:val="sah-RU"/>
              </w:rPr>
            </w:pPr>
            <w:r w:rsidRPr="00D11D19">
              <w:rPr>
                <w:lang w:val="sah-RU"/>
              </w:rPr>
              <w:t>9</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19</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tc>
      </w:tr>
      <w:tr w:rsidR="00D11D19" w:rsidRPr="00D11D19" w:rsidTr="008B4B76">
        <w:tc>
          <w:tcPr>
            <w:tcW w:w="1526" w:type="dxa"/>
          </w:tcPr>
          <w:p w:rsidR="00EB4974" w:rsidRPr="00D11D19" w:rsidRDefault="00EB4974" w:rsidP="008B4B76">
            <w:pPr>
              <w:jc w:val="both"/>
            </w:pPr>
            <w:r w:rsidRPr="00D11D19">
              <w:t>Тюбинский филиал</w:t>
            </w:r>
          </w:p>
        </w:tc>
        <w:tc>
          <w:tcPr>
            <w:tcW w:w="2126" w:type="dxa"/>
          </w:tcPr>
          <w:p w:rsidR="00EB4974" w:rsidRPr="00D11D19" w:rsidRDefault="00EB4974" w:rsidP="008B4B76">
            <w:pPr>
              <w:rPr>
                <w:rFonts w:eastAsia="Calibri"/>
                <w:lang w:eastAsia="en-US"/>
              </w:rPr>
            </w:pPr>
            <w:r w:rsidRPr="00D11D19">
              <w:rPr>
                <w:rFonts w:eastAsia="Calibri"/>
                <w:lang w:eastAsia="en-US"/>
              </w:rPr>
              <w:t>Единый день И.Е.Винокурова библиотечный урок «Утуе киьи оло5ун суола»</w:t>
            </w:r>
          </w:p>
          <w:p w:rsidR="00EB4974" w:rsidRPr="00D11D19" w:rsidRDefault="00EB4974" w:rsidP="008B4B76">
            <w:pPr>
              <w:rPr>
                <w:rFonts w:eastAsia="Calibri"/>
                <w:lang w:eastAsia="en-US"/>
              </w:rPr>
            </w:pPr>
            <w:r w:rsidRPr="00D11D19">
              <w:rPr>
                <w:rFonts w:eastAsia="Calibri"/>
                <w:lang w:eastAsia="en-US"/>
              </w:rPr>
              <w:t>«Театр теней» развлекательная программа для детей пришкольного лагеря «Эрэл».</w:t>
            </w:r>
          </w:p>
          <w:p w:rsidR="00EB4974" w:rsidRPr="00D11D19" w:rsidRDefault="00EB4974" w:rsidP="008B4B76">
            <w:pPr>
              <w:rPr>
                <w:rFonts w:eastAsia="Calibri"/>
                <w:lang w:eastAsia="en-US"/>
              </w:rPr>
            </w:pPr>
            <w:r w:rsidRPr="00D11D19">
              <w:rPr>
                <w:rFonts w:eastAsia="Calibri"/>
                <w:lang w:eastAsia="en-US"/>
              </w:rPr>
              <w:t xml:space="preserve">-Новый проект – </w:t>
            </w:r>
            <w:r w:rsidRPr="00D11D19">
              <w:rPr>
                <w:rFonts w:eastAsia="Calibri"/>
                <w:lang w:eastAsia="en-US"/>
              </w:rPr>
              <w:lastRenderedPageBreak/>
              <w:t>кружок мультипликации «</w:t>
            </w:r>
            <w:r w:rsidRPr="00D11D19">
              <w:rPr>
                <w:rFonts w:eastAsia="Calibri"/>
                <w:lang w:val="en-US" w:eastAsia="en-US"/>
              </w:rPr>
              <w:t>CartoonClub</w:t>
            </w:r>
            <w:r w:rsidRPr="00D11D19">
              <w:rPr>
                <w:rFonts w:eastAsia="Calibri"/>
                <w:lang w:eastAsia="en-US"/>
              </w:rPr>
              <w:t>» для детей начальных классов</w:t>
            </w: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r w:rsidRPr="00D11D19">
              <w:rPr>
                <w:rFonts w:eastAsia="Calibri"/>
                <w:lang w:eastAsia="en-US"/>
              </w:rPr>
              <w:t>Республиканский единый урок «Якутия: природа, история и культура», посвященная к Дню республики Саха (Якутия).</w:t>
            </w:r>
          </w:p>
        </w:tc>
        <w:tc>
          <w:tcPr>
            <w:tcW w:w="4678" w:type="dxa"/>
          </w:tcPr>
          <w:p w:rsidR="00EB4974" w:rsidRPr="00D11D19" w:rsidRDefault="00EB4974" w:rsidP="008B4B76">
            <w:pPr>
              <w:contextualSpacing/>
              <w:rPr>
                <w:lang w:val="sah-RU"/>
              </w:rPr>
            </w:pPr>
            <w:r w:rsidRPr="00D11D19">
              <w:rPr>
                <w:rFonts w:eastAsia="Calibri"/>
                <w:lang w:eastAsia="en-US"/>
              </w:rPr>
              <w:lastRenderedPageBreak/>
              <w:t>Урок состоял из двух частей – «Утуе киьи оло5ун суола», «Оло5ун норуотугар анаабыта».</w:t>
            </w: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rFonts w:eastAsia="Calibri"/>
                <w:lang w:eastAsia="en-US"/>
              </w:rPr>
            </w:pPr>
            <w:r w:rsidRPr="00D11D19">
              <w:rPr>
                <w:rFonts w:eastAsia="Calibri"/>
                <w:lang w:eastAsia="en-US"/>
              </w:rPr>
              <w:t>Показали сказку «Под грибом» В. Сутеева. Детям очень понравился такой формат, они сами попробовали поставить сказку, распределились по ролям и показали свою сказку.</w:t>
            </w:r>
          </w:p>
          <w:p w:rsidR="00EB4974" w:rsidRPr="00D11D19" w:rsidRDefault="00EB4974" w:rsidP="008B4B76">
            <w:pPr>
              <w:rPr>
                <w:rFonts w:eastAsia="Calibri"/>
                <w:lang w:eastAsia="en-US"/>
              </w:rPr>
            </w:pPr>
          </w:p>
          <w:p w:rsidR="00EB4974" w:rsidRPr="00D11D19" w:rsidRDefault="00EB4974" w:rsidP="008B4B76">
            <w:pPr>
              <w:shd w:val="clear" w:color="auto" w:fill="FFFFFF"/>
              <w:spacing w:line="360" w:lineRule="auto"/>
              <w:jc w:val="both"/>
              <w:rPr>
                <w:rFonts w:eastAsia="Calibri"/>
              </w:rPr>
            </w:pPr>
            <w:r w:rsidRPr="00D11D19">
              <w:rPr>
                <w:rFonts w:eastAsia="Calibri"/>
              </w:rPr>
              <w:t xml:space="preserve">Целью создания кружка мультипликации в </w:t>
            </w:r>
            <w:r w:rsidRPr="00D11D19">
              <w:rPr>
                <w:rFonts w:eastAsia="Calibri"/>
              </w:rPr>
              <w:lastRenderedPageBreak/>
              <w:t>библиотеке является организация полезного, бесплатного досуга детей, развитие их творческих способностей.</w:t>
            </w:r>
          </w:p>
          <w:p w:rsidR="00EB4974" w:rsidRPr="00D11D19" w:rsidRDefault="00EB4974" w:rsidP="008B4B76">
            <w:pPr>
              <w:shd w:val="clear" w:color="auto" w:fill="FFFFFF"/>
              <w:spacing w:line="360" w:lineRule="auto"/>
              <w:jc w:val="both"/>
            </w:pPr>
            <w:r w:rsidRPr="00D11D19">
              <w:rPr>
                <w:rFonts w:eastAsia="Calibri"/>
              </w:rPr>
              <w:t xml:space="preserve">Задачи: </w:t>
            </w:r>
            <w:r w:rsidRPr="00D11D19">
              <w:t>создание анимационных фильмов в кружке решает ряд образовательных задач, раскрывает творческий потенциал младших школьников, развивает качества мышления, которые формируют креативность. Искусство анимации развивает творческую мысль, формирует умение оригинальной подачи видения окружающего мира.</w:t>
            </w:r>
          </w:p>
          <w:p w:rsidR="00EB4974" w:rsidRPr="00D11D19" w:rsidRDefault="00EB4974" w:rsidP="008B4B76">
            <w:pPr>
              <w:shd w:val="clear" w:color="auto" w:fill="FFFFFF"/>
              <w:spacing w:line="360" w:lineRule="auto"/>
              <w:jc w:val="both"/>
            </w:pPr>
            <w:r w:rsidRPr="00D11D19">
              <w:t>1день тема занятие «Как сделать мультфильм</w:t>
            </w:r>
          </w:p>
          <w:p w:rsidR="00EB4974" w:rsidRPr="00D11D19" w:rsidRDefault="00EB4974" w:rsidP="008B4B76">
            <w:pPr>
              <w:shd w:val="clear" w:color="auto" w:fill="FFFFFF"/>
              <w:spacing w:line="360" w:lineRule="auto"/>
              <w:jc w:val="both"/>
            </w:pPr>
            <w:r w:rsidRPr="00D11D19">
              <w:t>2 занятие-создание мультика «Мир в котором живем»на экологическую тему</w:t>
            </w:r>
          </w:p>
          <w:p w:rsidR="00EB4974" w:rsidRPr="00D11D19" w:rsidRDefault="00EB4974" w:rsidP="008B4B76">
            <w:pPr>
              <w:rPr>
                <w:rFonts w:eastAsia="Calibri"/>
                <w:lang w:eastAsia="en-US"/>
              </w:rPr>
            </w:pPr>
          </w:p>
          <w:p w:rsidR="00EB4974" w:rsidRPr="00D11D19" w:rsidRDefault="00EB4974" w:rsidP="008B4B76">
            <w:r w:rsidRPr="00D11D19">
              <w:rPr>
                <w:rFonts w:eastAsia="Calibri"/>
                <w:lang w:eastAsia="en-US"/>
              </w:rPr>
              <w:t>Дети узнали про природу, историю, культуру Якутии, в конце урока задавали вопросы.</w:t>
            </w:r>
          </w:p>
        </w:tc>
        <w:tc>
          <w:tcPr>
            <w:tcW w:w="1383" w:type="dxa"/>
          </w:tcPr>
          <w:p w:rsidR="00EB4974" w:rsidRPr="00D11D19" w:rsidRDefault="00EB4974" w:rsidP="008B4B76">
            <w:pPr>
              <w:jc w:val="both"/>
              <w:rPr>
                <w:lang w:val="sah-RU"/>
              </w:rPr>
            </w:pPr>
            <w:r w:rsidRPr="00D11D19">
              <w:rPr>
                <w:lang w:val="sah-RU"/>
              </w:rPr>
              <w:lastRenderedPageBreak/>
              <w:t>31</w:t>
            </w: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r w:rsidRPr="00D11D19">
              <w:rPr>
                <w:lang w:val="sah-RU"/>
              </w:rPr>
              <w:t>24</w:t>
            </w: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r w:rsidRPr="00D11D19">
              <w:rPr>
                <w:lang w:val="sah-RU"/>
              </w:rPr>
              <w:t>26</w:t>
            </w: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p>
          <w:p w:rsidR="00EB4974" w:rsidRPr="00D11D19" w:rsidRDefault="00EB4974" w:rsidP="008B4B76">
            <w:pPr>
              <w:rPr>
                <w:lang w:val="sah-RU"/>
              </w:rPr>
            </w:pPr>
            <w:r w:rsidRPr="00D11D19">
              <w:rPr>
                <w:lang w:val="sah-RU"/>
              </w:rPr>
              <w:t>16</w:t>
            </w:r>
          </w:p>
        </w:tc>
      </w:tr>
      <w:tr w:rsidR="00D11D19" w:rsidRPr="00D11D19" w:rsidTr="008B4B76">
        <w:tc>
          <w:tcPr>
            <w:tcW w:w="1526" w:type="dxa"/>
          </w:tcPr>
          <w:p w:rsidR="00EB4974" w:rsidRPr="00D11D19" w:rsidRDefault="00EB4974" w:rsidP="008B4B76">
            <w:pPr>
              <w:jc w:val="both"/>
            </w:pPr>
            <w:r w:rsidRPr="00D11D19">
              <w:lastRenderedPageBreak/>
              <w:t>Салбанский филиал</w:t>
            </w:r>
          </w:p>
        </w:tc>
        <w:tc>
          <w:tcPr>
            <w:tcW w:w="2126" w:type="dxa"/>
          </w:tcPr>
          <w:p w:rsidR="00EB4974" w:rsidRPr="00D11D19" w:rsidRDefault="00EB4974" w:rsidP="008B4B76">
            <w:pPr>
              <w:rPr>
                <w:rFonts w:eastAsia="Calibri"/>
                <w:sz w:val="22"/>
                <w:szCs w:val="22"/>
                <w:lang w:val="sah-RU" w:eastAsia="en-US"/>
              </w:rPr>
            </w:pPr>
            <w:r w:rsidRPr="00D11D19">
              <w:rPr>
                <w:rFonts w:eastAsia="Calibri"/>
                <w:lang w:val="sah-RU" w:eastAsia="en-US"/>
              </w:rPr>
              <w:t>Медиаурок “Поехали!”, посвященный Дню космонавтики</w:t>
            </w:r>
            <w:r w:rsidRPr="00D11D19">
              <w:rPr>
                <w:rFonts w:eastAsia="Calibri"/>
                <w:sz w:val="22"/>
                <w:szCs w:val="22"/>
                <w:lang w:val="sah-RU" w:eastAsia="en-US"/>
              </w:rPr>
              <w:t>.</w:t>
            </w:r>
          </w:p>
          <w:p w:rsidR="00EB4974" w:rsidRPr="00D11D19" w:rsidRDefault="00EB4974" w:rsidP="008B4B76">
            <w:pPr>
              <w:rPr>
                <w:rFonts w:eastAsia="Calibri"/>
              </w:rPr>
            </w:pPr>
            <w:r w:rsidRPr="00D11D19">
              <w:rPr>
                <w:rFonts w:eastAsia="Calibri"/>
                <w:lang w:val="sah-RU" w:eastAsia="en-US"/>
              </w:rPr>
              <w:t>Всероссийская акция “Библионочь”, посвященная Дню науки и технологии,</w:t>
            </w:r>
          </w:p>
        </w:tc>
        <w:tc>
          <w:tcPr>
            <w:tcW w:w="4678" w:type="dxa"/>
          </w:tcPr>
          <w:p w:rsidR="00EB4974" w:rsidRPr="00D11D19" w:rsidRDefault="00EB4974" w:rsidP="008B4B76">
            <w:pPr>
              <w:contextualSpacing/>
              <w:rPr>
                <w:rFonts w:eastAsia="Calibri"/>
              </w:rPr>
            </w:pPr>
            <w:r w:rsidRPr="00D11D19">
              <w:rPr>
                <w:rFonts w:eastAsia="Calibri"/>
                <w:lang w:val="sah-RU" w:eastAsia="en-US"/>
              </w:rPr>
              <w:t>Медиаурок “Поехали!”, посвященный Дню космонавтики.</w:t>
            </w: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r w:rsidRPr="00D11D19">
              <w:rPr>
                <w:rFonts w:eastAsia="Calibri"/>
                <w:lang w:val="sah-RU" w:eastAsia="en-US"/>
              </w:rPr>
              <w:t xml:space="preserve">где учащиеся показали мастер-классы, опыты, лайфхаки. Провели викторину </w:t>
            </w:r>
            <w:r w:rsidRPr="00D11D19">
              <w:rPr>
                <w:rFonts w:eastAsia="Calibri"/>
                <w:lang w:eastAsia="en-US"/>
              </w:rPr>
              <w:t>«Научные факты».</w:t>
            </w:r>
          </w:p>
        </w:tc>
        <w:tc>
          <w:tcPr>
            <w:tcW w:w="1383" w:type="dxa"/>
          </w:tcPr>
          <w:p w:rsidR="00EB4974" w:rsidRPr="00D11D19" w:rsidRDefault="00EB4974" w:rsidP="008B4B76">
            <w:pPr>
              <w:jc w:val="both"/>
              <w:rPr>
                <w:lang w:val="sah-RU"/>
              </w:rPr>
            </w:pPr>
            <w:r w:rsidRPr="00D11D19">
              <w:rPr>
                <w:lang w:val="sah-RU"/>
              </w:rPr>
              <w:t>13</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13</w:t>
            </w:r>
          </w:p>
        </w:tc>
      </w:tr>
      <w:tr w:rsidR="00D11D19" w:rsidRPr="00D11D19" w:rsidTr="008B4B76">
        <w:tc>
          <w:tcPr>
            <w:tcW w:w="1526" w:type="dxa"/>
          </w:tcPr>
          <w:p w:rsidR="00EB4974" w:rsidRPr="00D11D19" w:rsidRDefault="00EB4974" w:rsidP="008B4B76">
            <w:pPr>
              <w:jc w:val="both"/>
            </w:pPr>
            <w:r w:rsidRPr="00D11D19">
              <w:t>Партизанский филиал</w:t>
            </w:r>
          </w:p>
        </w:tc>
        <w:tc>
          <w:tcPr>
            <w:tcW w:w="2126" w:type="dxa"/>
          </w:tcPr>
          <w:p w:rsidR="00EB4974" w:rsidRPr="00D11D19" w:rsidRDefault="00EB4974" w:rsidP="008B4B76">
            <w:r w:rsidRPr="00D11D19">
              <w:t>В день всемирного писателя совместно с учителем литературы в школе провели литературную игру «Угадайка…» для 7,8 классов.</w:t>
            </w:r>
          </w:p>
          <w:p w:rsidR="00EB4974" w:rsidRPr="00D11D19" w:rsidRDefault="00EB4974" w:rsidP="008B4B76">
            <w:r w:rsidRPr="00D11D19">
              <w:rPr>
                <w:b/>
              </w:rPr>
              <w:t xml:space="preserve">12 апреля </w:t>
            </w:r>
            <w:r w:rsidRPr="00D11D19">
              <w:t>в день космонавтики</w:t>
            </w:r>
            <w:r w:rsidRPr="00D11D19">
              <w:rPr>
                <w:b/>
              </w:rPr>
              <w:t xml:space="preserve"> </w:t>
            </w:r>
            <w:r w:rsidRPr="00D11D19">
              <w:t>в школе для 5 классов провели единый медиаурок «День космонавтики» приуроченный к этому знаменательному событию</w:t>
            </w:r>
          </w:p>
          <w:p w:rsidR="00EB4974" w:rsidRPr="00D11D19" w:rsidRDefault="00EB4974" w:rsidP="008B4B76">
            <w:pPr>
              <w:rPr>
                <w:rFonts w:eastAsia="Calibri"/>
              </w:rPr>
            </w:pPr>
            <w:r w:rsidRPr="00D11D19">
              <w:rPr>
                <w:b/>
              </w:rPr>
              <w:t xml:space="preserve">17 апреля </w:t>
            </w:r>
            <w:r w:rsidRPr="00D11D19">
              <w:t>в этот день в школе для начальных классов провела развлекательно – познавательную игру «Эти забавные животные».</w:t>
            </w:r>
          </w:p>
        </w:tc>
        <w:tc>
          <w:tcPr>
            <w:tcW w:w="4678" w:type="dxa"/>
          </w:tcPr>
          <w:p w:rsidR="00EB4974" w:rsidRPr="00D11D19" w:rsidRDefault="00EB4974" w:rsidP="008B4B76">
            <w:pPr>
              <w:contextualSpacing/>
            </w:pPr>
            <w:r w:rsidRPr="00D11D19">
              <w:t>Дети активно участвовали и с удовольствием отвечали на вопросы, было очень весело и интересная игра. По итогам литературной игры детям вручили сертификаты и поощрительные призы</w:t>
            </w:r>
          </w:p>
          <w:p w:rsidR="00EB4974" w:rsidRPr="00D11D19" w:rsidRDefault="00EB4974" w:rsidP="008B4B76">
            <w:pPr>
              <w:contextualSpacing/>
            </w:pPr>
          </w:p>
          <w:p w:rsidR="00EB4974" w:rsidRPr="00D11D19" w:rsidRDefault="00EB4974" w:rsidP="008B4B76">
            <w:pPr>
              <w:contextualSpacing/>
            </w:pPr>
          </w:p>
          <w:p w:rsidR="00EB4974" w:rsidRPr="00D11D19" w:rsidRDefault="00EB4974" w:rsidP="008B4B76">
            <w:pPr>
              <w:contextualSpacing/>
            </w:pPr>
          </w:p>
          <w:p w:rsidR="00EB4974" w:rsidRPr="00D11D19" w:rsidRDefault="00EB4974" w:rsidP="008B4B76">
            <w:pPr>
              <w:contextualSpacing/>
              <w:rPr>
                <w:rFonts w:eastAsia="Calibri"/>
              </w:rPr>
            </w:pPr>
            <w:r w:rsidRPr="00D11D19">
              <w:t>В этот же день провели викторину «Дорога в космос», за правильный ответ дети получали звездочки и ракеты. Ребята узнали много нового и интересного о первом полете человека в космос, все были восторге. В конце урока всем вручили сертификаты.</w:t>
            </w: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jc w:val="both"/>
            </w:pPr>
            <w:r w:rsidRPr="00D11D19">
              <w:t xml:space="preserve">Ребята познакомились с удивительным, ярким миром животных, о редких и исчезающих видах животных занесенных в Красную книгу. В развлекательно – познавательной игре ребята показали свои знания и быстро отвечали на вопросы. В конце мероприятия все получили сладкие призы. </w:t>
            </w:r>
          </w:p>
          <w:p w:rsidR="00EB4974" w:rsidRPr="00D11D19" w:rsidRDefault="00EB4974" w:rsidP="008B4B76">
            <w:pPr>
              <w:rPr>
                <w:rFonts w:eastAsia="Calibri"/>
              </w:rPr>
            </w:pPr>
          </w:p>
        </w:tc>
        <w:tc>
          <w:tcPr>
            <w:tcW w:w="1383" w:type="dxa"/>
          </w:tcPr>
          <w:p w:rsidR="00EB4974" w:rsidRPr="00D11D19" w:rsidRDefault="00EB4974" w:rsidP="008B4B76">
            <w:pPr>
              <w:jc w:val="both"/>
              <w:rPr>
                <w:lang w:val="sah-RU"/>
              </w:rPr>
            </w:pPr>
            <w:r w:rsidRPr="00D11D19">
              <w:rPr>
                <w:lang w:val="sah-RU"/>
              </w:rPr>
              <w:t>26</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18</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21</w:t>
            </w:r>
          </w:p>
        </w:tc>
      </w:tr>
      <w:tr w:rsidR="00D11D19" w:rsidRPr="00D11D19" w:rsidTr="008B4B76">
        <w:tc>
          <w:tcPr>
            <w:tcW w:w="1526" w:type="dxa"/>
          </w:tcPr>
          <w:p w:rsidR="00EB4974" w:rsidRPr="00D11D19" w:rsidRDefault="00EB4974" w:rsidP="008B4B76">
            <w:pPr>
              <w:jc w:val="both"/>
            </w:pPr>
            <w:r w:rsidRPr="00D11D19">
              <w:t xml:space="preserve">Модутский </w:t>
            </w:r>
            <w:r w:rsidRPr="00D11D19">
              <w:lastRenderedPageBreak/>
              <w:t>филиал</w:t>
            </w:r>
          </w:p>
          <w:p w:rsidR="00EB4974" w:rsidRPr="00D11D19" w:rsidRDefault="00EB4974" w:rsidP="008B4B76">
            <w:pPr>
              <w:jc w:val="both"/>
            </w:pPr>
          </w:p>
          <w:p w:rsidR="00EB4974" w:rsidRPr="00D11D19" w:rsidRDefault="00EB4974" w:rsidP="008B4B76">
            <w:pPr>
              <w:jc w:val="both"/>
            </w:pPr>
          </w:p>
        </w:tc>
        <w:tc>
          <w:tcPr>
            <w:tcW w:w="2126" w:type="dxa"/>
          </w:tcPr>
          <w:p w:rsidR="00EB4974" w:rsidRPr="00D11D19" w:rsidRDefault="00EB4974" w:rsidP="008B4B76">
            <w:pPr>
              <w:rPr>
                <w:rFonts w:eastAsia="Calibri"/>
                <w:lang w:eastAsia="en-US"/>
              </w:rPr>
            </w:pPr>
            <w:r w:rsidRPr="00D11D19">
              <w:rPr>
                <w:rFonts w:eastAsia="Calibri"/>
                <w:lang w:eastAsia="en-US"/>
              </w:rPr>
              <w:lastRenderedPageBreak/>
              <w:t xml:space="preserve">   Читательская акция  </w:t>
            </w:r>
            <w:r w:rsidRPr="00D11D19">
              <w:rPr>
                <w:rFonts w:eastAsia="Calibri"/>
                <w:lang w:eastAsia="en-US"/>
              </w:rPr>
              <w:lastRenderedPageBreak/>
              <w:t>«</w:t>
            </w:r>
            <w:r w:rsidRPr="00D11D19">
              <w:rPr>
                <w:rFonts w:eastAsia="Calibri"/>
                <w:lang w:val="en-US" w:eastAsia="en-US"/>
              </w:rPr>
              <w:t>Family</w:t>
            </w:r>
            <w:r w:rsidRPr="00D11D19">
              <w:rPr>
                <w:rFonts w:eastAsia="Calibri"/>
                <w:lang w:eastAsia="en-US"/>
              </w:rPr>
              <w:t xml:space="preserve"> </w:t>
            </w:r>
            <w:r w:rsidRPr="00D11D19">
              <w:rPr>
                <w:rFonts w:eastAsia="Calibri"/>
                <w:lang w:val="en-US" w:eastAsia="en-US"/>
              </w:rPr>
              <w:t>and</w:t>
            </w:r>
            <w:r w:rsidRPr="00D11D19">
              <w:rPr>
                <w:rFonts w:eastAsia="Calibri"/>
                <w:lang w:eastAsia="en-US"/>
              </w:rPr>
              <w:t xml:space="preserve"> </w:t>
            </w:r>
            <w:r w:rsidRPr="00D11D19">
              <w:rPr>
                <w:rFonts w:eastAsia="Calibri"/>
                <w:lang w:val="en-US" w:eastAsia="en-US"/>
              </w:rPr>
              <w:t>book</w:t>
            </w:r>
            <w:r w:rsidRPr="00D11D19">
              <w:rPr>
                <w:rFonts w:eastAsia="Calibri"/>
                <w:lang w:eastAsia="en-US"/>
              </w:rPr>
              <w:t>»</w:t>
            </w: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r w:rsidRPr="00D11D19">
              <w:rPr>
                <w:rFonts w:eastAsia="Calibri"/>
                <w:lang w:eastAsia="en-US"/>
              </w:rPr>
              <w:t xml:space="preserve"> Акция «Мама с книгой» приуроченная ко дню матери</w:t>
            </w: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r w:rsidRPr="00D11D19">
              <w:rPr>
                <w:rFonts w:eastAsia="Calibri"/>
                <w:lang w:eastAsia="en-US"/>
              </w:rPr>
              <w:t>Республиканской акции «Таптыыр сахам тылынан».</w:t>
            </w: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r w:rsidRPr="00D11D19">
              <w:rPr>
                <w:rFonts w:eastAsia="Calibri"/>
                <w:lang w:eastAsia="en-US"/>
              </w:rPr>
              <w:t>Ко дню снятия блокады Ленинграда 27 января мы провели библиотечный урок «День снятия блокады Ленинграда»</w:t>
            </w: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p>
          <w:p w:rsidR="00EB4974" w:rsidRPr="00D11D19" w:rsidRDefault="00EB4974" w:rsidP="008B4B76">
            <w:pPr>
              <w:rPr>
                <w:rFonts w:eastAsia="Calibri"/>
              </w:rPr>
            </w:pPr>
            <w:r w:rsidRPr="00D11D19">
              <w:rPr>
                <w:rFonts w:eastAsia="Calibri"/>
                <w:lang w:eastAsia="en-US"/>
              </w:rPr>
              <w:t>Библиотечный урок «Н.Е.Мординов – Амма Аччыгыйа».</w:t>
            </w:r>
          </w:p>
        </w:tc>
        <w:tc>
          <w:tcPr>
            <w:tcW w:w="4678" w:type="dxa"/>
          </w:tcPr>
          <w:p w:rsidR="00EB4974" w:rsidRPr="00D11D19" w:rsidRDefault="00EB4974" w:rsidP="008B4B76">
            <w:pPr>
              <w:contextualSpacing/>
              <w:rPr>
                <w:rFonts w:eastAsia="Calibri"/>
                <w:lang w:eastAsia="en-US"/>
              </w:rPr>
            </w:pPr>
            <w:r w:rsidRPr="00D11D19">
              <w:rPr>
                <w:rFonts w:eastAsia="Calibri"/>
                <w:lang w:eastAsia="en-US"/>
              </w:rPr>
              <w:lastRenderedPageBreak/>
              <w:t xml:space="preserve">Была приурочена  ко дню семьи, любви и верности. </w:t>
            </w:r>
            <w:r w:rsidRPr="00D11D19">
              <w:rPr>
                <w:rFonts w:eastAsia="Calibri"/>
                <w:lang w:eastAsia="en-US"/>
              </w:rPr>
              <w:lastRenderedPageBreak/>
              <w:t>Акция  направлена на привлечение общественного внимания к вопросам семейного чтения, развитие традиций детского чтения, а так же на укрепление семьи и повышение значения литературы в воспитании. Девиз акции «Читайте детям, читайте вместе с детьми, пусть дети читают вам!».  Принял и участие 2 семьи</w:t>
            </w:r>
          </w:p>
          <w:p w:rsidR="00EB4974" w:rsidRPr="00D11D19" w:rsidRDefault="00EB4974" w:rsidP="008B4B76">
            <w:pPr>
              <w:shd w:val="clear" w:color="auto" w:fill="FFFFFF"/>
              <w:spacing w:line="360" w:lineRule="auto"/>
              <w:jc w:val="both"/>
              <w:rPr>
                <w:rFonts w:eastAsia="Calibri"/>
              </w:rPr>
            </w:pPr>
            <w:r w:rsidRPr="00D11D19">
              <w:rPr>
                <w:rFonts w:eastAsia="Calibri"/>
              </w:rPr>
              <w:t xml:space="preserve">Всего в акции приняли участие родители воспитанников детского сада и учеников Модутской СОШ вместе с детьми . Видеоролик был размещен в социальных сетях и получил позитивные отзывы среди пользователей. Так же ко дню матери мы подготовили и разместили на сайте библиотеки викторину «Образ матери в литературе», </w:t>
            </w:r>
          </w:p>
          <w:p w:rsidR="00EB4974" w:rsidRPr="00D11D19" w:rsidRDefault="00EB4974" w:rsidP="008B4B76">
            <w:pPr>
              <w:spacing w:line="360" w:lineRule="auto"/>
              <w:rPr>
                <w:rFonts w:eastAsia="Calibri"/>
              </w:rPr>
            </w:pPr>
            <w:r w:rsidRPr="00D11D19">
              <w:rPr>
                <w:rFonts w:eastAsia="Calibri"/>
              </w:rPr>
              <w:t>Мероприятие было проведено в Модутской средней общеобразовательной школе, приняли участие 3, 4, 5, 6, 7 классы. Координаторами выступили классные руководители. В начале каждого урока мы познакомили ребят с историей данного праздника, так же была продемонстрирована презентация  о  С.А.Новгородове , лингвиста и создателя одного из исторических якутских алфавитов. В конце каждому ученику были вручены сертификаты о том что они действительно приняли участие в данной акции.</w:t>
            </w:r>
          </w:p>
          <w:p w:rsidR="00EB4974" w:rsidRPr="00D11D19" w:rsidRDefault="00EB4974" w:rsidP="008B4B76">
            <w:pPr>
              <w:shd w:val="clear" w:color="auto" w:fill="FFFFFF"/>
              <w:spacing w:line="360" w:lineRule="auto"/>
              <w:jc w:val="both"/>
              <w:rPr>
                <w:rFonts w:eastAsia="Calibri"/>
              </w:rPr>
            </w:pPr>
          </w:p>
          <w:p w:rsidR="00EB4974" w:rsidRPr="00D11D19" w:rsidRDefault="00EB4974" w:rsidP="008B4B76">
            <w:pPr>
              <w:spacing w:line="360" w:lineRule="auto"/>
              <w:rPr>
                <w:rFonts w:eastAsia="Calibri"/>
              </w:rPr>
            </w:pPr>
            <w:r w:rsidRPr="00D11D19">
              <w:rPr>
                <w:rFonts w:eastAsia="Calibri"/>
              </w:rPr>
              <w:t>В первой половине урока ребятам была продемонстрирована презентация куда вошли архивные фотографии блокадного Ленинграда. Во второй части урока была рассказана история дневника девочки из Ленинграда Тани Савичевой. Дети проявляли интерес и сопереживание к данной теме. В конце урока задавали интересующие вопросы такие как «Какие документальные фильмы можно посмотреть о блокадном Ленинграде?», «Где находится мемориал Тани</w:t>
            </w:r>
            <w:r w:rsidRPr="00D11D19">
              <w:rPr>
                <w:rFonts w:eastAsia="Calibri"/>
                <w:sz w:val="24"/>
                <w:szCs w:val="24"/>
              </w:rPr>
              <w:t xml:space="preserve"> </w:t>
            </w:r>
            <w:r w:rsidRPr="00D11D19">
              <w:rPr>
                <w:rFonts w:eastAsia="Calibri"/>
              </w:rPr>
              <w:t>Савичевой?», «Что такое дорога жизни?» .</w:t>
            </w:r>
          </w:p>
          <w:p w:rsidR="00EB4974" w:rsidRPr="00D11D19" w:rsidRDefault="00EB4974" w:rsidP="008B4B76">
            <w:pPr>
              <w:spacing w:line="360" w:lineRule="auto"/>
              <w:rPr>
                <w:rFonts w:eastAsia="Calibri"/>
              </w:rPr>
            </w:pPr>
            <w:r w:rsidRPr="00D11D19">
              <w:rPr>
                <w:rFonts w:eastAsia="Calibri"/>
              </w:rPr>
              <w:t xml:space="preserve">Целью данного урока являлась ознакомление детей с творчеством и произведениями Н.Е.Мординова.  Во время урока была продемонстрирована презентация о жизни народного писателя Н.Е.Мординова, где вошли его фотографии и </w:t>
            </w:r>
            <w:r w:rsidRPr="00D11D19">
              <w:rPr>
                <w:rFonts w:eastAsia="Calibri"/>
              </w:rPr>
              <w:lastRenderedPageBreak/>
              <w:t>произведения для детей. Во второй половине урока основной задачей являлось ознакомление учеников с произведениями писателя  таких как «Маннайгы учууталбар » и «То5ус тогул то5о?». Мы с детьми разбирали каждое «Почему?», объясняли смысл каждой главы в соответствии с возрастным учетом детей. В конце урока по традиции был проведен блиц – опрос на пройденную тему.</w:t>
            </w:r>
          </w:p>
          <w:p w:rsidR="00EB4974" w:rsidRPr="00D11D19" w:rsidRDefault="00EB4974" w:rsidP="008B4B76">
            <w:pPr>
              <w:shd w:val="clear" w:color="auto" w:fill="FFFFFF"/>
              <w:spacing w:line="360" w:lineRule="auto"/>
              <w:jc w:val="both"/>
              <w:rPr>
                <w:rFonts w:eastAsia="Calibri"/>
              </w:rPr>
            </w:pPr>
          </w:p>
        </w:tc>
        <w:tc>
          <w:tcPr>
            <w:tcW w:w="1383" w:type="dxa"/>
          </w:tcPr>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68</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51</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16</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15</w:t>
            </w:r>
          </w:p>
        </w:tc>
      </w:tr>
      <w:tr w:rsidR="00D11D19" w:rsidRPr="00D11D19" w:rsidTr="008B4B76">
        <w:tc>
          <w:tcPr>
            <w:tcW w:w="1526" w:type="dxa"/>
          </w:tcPr>
          <w:p w:rsidR="00EB4974" w:rsidRPr="00D11D19" w:rsidRDefault="00EB4974" w:rsidP="008B4B76">
            <w:pPr>
              <w:jc w:val="both"/>
            </w:pPr>
            <w:r w:rsidRPr="00D11D19">
              <w:lastRenderedPageBreak/>
              <w:t>Затонский филиал</w:t>
            </w:r>
          </w:p>
        </w:tc>
        <w:tc>
          <w:tcPr>
            <w:tcW w:w="2126" w:type="dxa"/>
          </w:tcPr>
          <w:p w:rsidR="00EB4974" w:rsidRPr="00D11D19" w:rsidRDefault="00EB4974" w:rsidP="008B4B76">
            <w:pPr>
              <w:rPr>
                <w:rFonts w:eastAsia="Calibri"/>
              </w:rPr>
            </w:pPr>
            <w:r w:rsidRPr="00D11D19">
              <w:rPr>
                <w:rFonts w:eastAsia="Calibri"/>
              </w:rPr>
              <w:t>Клубное объединение «Про-читай-ка!».</w:t>
            </w:r>
          </w:p>
          <w:p w:rsidR="00EB4974" w:rsidRPr="00D11D19" w:rsidRDefault="00EB4974" w:rsidP="008B4B76">
            <w:pPr>
              <w:rPr>
                <w:rFonts w:eastAsia="Calibri"/>
              </w:rPr>
            </w:pPr>
          </w:p>
        </w:tc>
        <w:tc>
          <w:tcPr>
            <w:tcW w:w="4678" w:type="dxa"/>
          </w:tcPr>
          <w:p w:rsidR="00EB4974" w:rsidRPr="00D11D19" w:rsidRDefault="00EB4974" w:rsidP="008B4B76">
            <w:pPr>
              <w:contextualSpacing/>
              <w:rPr>
                <w:rFonts w:eastAsia="Calibri"/>
              </w:rPr>
            </w:pPr>
            <w:r w:rsidRPr="00D11D19">
              <w:rPr>
                <w:rFonts w:eastAsia="Calibri"/>
              </w:rPr>
              <w:t>По писателям юбиляром</w:t>
            </w:r>
          </w:p>
          <w:p w:rsidR="00EB4974" w:rsidRPr="00D11D19" w:rsidRDefault="00EB4974" w:rsidP="008B4B76">
            <w:pPr>
              <w:spacing w:after="120"/>
              <w:ind w:firstLine="360"/>
              <w:jc w:val="both"/>
            </w:pPr>
            <w:r w:rsidRPr="00D11D19">
              <w:t>Работа с детьми проводилась совместно с учителями и родителями учащихся. В ходе которого дети приобщились к чтению книг, очень активно изучали каждую книгу и журнал, развились интеллектуальные и творческие навыки.</w:t>
            </w:r>
          </w:p>
          <w:p w:rsidR="00EB4974" w:rsidRPr="00D11D19" w:rsidRDefault="00EB4974" w:rsidP="008B4B76">
            <w:pPr>
              <w:contextualSpacing/>
              <w:rPr>
                <w:rFonts w:eastAsia="Calibri"/>
              </w:rPr>
            </w:pPr>
          </w:p>
        </w:tc>
        <w:tc>
          <w:tcPr>
            <w:tcW w:w="1383" w:type="dxa"/>
          </w:tcPr>
          <w:p w:rsidR="00EB4974" w:rsidRPr="00D11D19" w:rsidRDefault="00EB4974" w:rsidP="008B4B76">
            <w:pPr>
              <w:jc w:val="both"/>
              <w:rPr>
                <w:lang w:val="sah-RU"/>
              </w:rPr>
            </w:pPr>
            <w:r w:rsidRPr="00D11D19">
              <w:rPr>
                <w:lang w:val="sah-RU"/>
              </w:rPr>
              <w:t>53</w:t>
            </w:r>
          </w:p>
        </w:tc>
      </w:tr>
      <w:tr w:rsidR="00D11D19" w:rsidRPr="00D11D19" w:rsidTr="008B4B76">
        <w:tc>
          <w:tcPr>
            <w:tcW w:w="1526" w:type="dxa"/>
          </w:tcPr>
          <w:p w:rsidR="00EB4974" w:rsidRPr="00D11D19" w:rsidRDefault="00EB4974" w:rsidP="008B4B76">
            <w:pPr>
              <w:jc w:val="both"/>
            </w:pPr>
            <w:r w:rsidRPr="00D11D19">
              <w:t>Едейский филиал</w:t>
            </w:r>
          </w:p>
        </w:tc>
        <w:tc>
          <w:tcPr>
            <w:tcW w:w="2126" w:type="dxa"/>
          </w:tcPr>
          <w:p w:rsidR="00EB4974" w:rsidRPr="00D11D19" w:rsidRDefault="00EB4974" w:rsidP="008B4B76">
            <w:pPr>
              <w:rPr>
                <w:bCs/>
                <w:lang w:val="sah-RU"/>
              </w:rPr>
            </w:pPr>
            <w:r w:rsidRPr="00D11D19">
              <w:rPr>
                <w:bCs/>
                <w:lang w:val="sah-RU"/>
              </w:rPr>
              <w:t>Республиканский диктант  “Тапталлаах Сахам тылынан”</w:t>
            </w: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rPr>
                <w:bCs/>
                <w:lang w:val="sah-RU"/>
              </w:rPr>
            </w:pPr>
          </w:p>
          <w:p w:rsidR="00EB4974" w:rsidRPr="00D11D19" w:rsidRDefault="00EB4974" w:rsidP="008B4B76">
            <w:pPr>
              <w:spacing w:line="360" w:lineRule="auto"/>
              <w:contextualSpacing/>
              <w:rPr>
                <w:lang w:val="sah-RU"/>
              </w:rPr>
            </w:pPr>
            <w:r w:rsidRPr="00D11D19">
              <w:t xml:space="preserve">Медиаурок </w:t>
            </w:r>
            <w:r w:rsidRPr="00D11D19">
              <w:rPr>
                <w:b/>
              </w:rPr>
              <w:t>«</w:t>
            </w:r>
            <w:r w:rsidRPr="00D11D19">
              <w:t xml:space="preserve">Нас ждут звезды» </w:t>
            </w:r>
          </w:p>
          <w:p w:rsidR="00EB4974" w:rsidRPr="00D11D19" w:rsidRDefault="00EB4974" w:rsidP="008B4B76">
            <w:pPr>
              <w:rPr>
                <w:rFonts w:eastAsia="Calibri"/>
              </w:rPr>
            </w:pPr>
          </w:p>
        </w:tc>
        <w:tc>
          <w:tcPr>
            <w:tcW w:w="4678" w:type="dxa"/>
          </w:tcPr>
          <w:p w:rsidR="00EB4974" w:rsidRPr="00D11D19" w:rsidRDefault="00EB4974" w:rsidP="008B4B76">
            <w:pPr>
              <w:spacing w:line="360" w:lineRule="auto"/>
              <w:contextualSpacing/>
              <w:rPr>
                <w:lang w:val="sah-RU"/>
              </w:rPr>
            </w:pPr>
            <w:r w:rsidRPr="00D11D19">
              <w:rPr>
                <w:lang w:val="sah-RU"/>
              </w:rPr>
              <w:t xml:space="preserve">Видеоролик “Сахам тыла” сняли в  рамках дня родного языка и письменности. Задачей нашего видеоролика является: </w:t>
            </w:r>
          </w:p>
          <w:p w:rsidR="00EB4974" w:rsidRPr="00D11D19" w:rsidRDefault="00EB4974" w:rsidP="008B4B76">
            <w:pPr>
              <w:spacing w:line="360" w:lineRule="auto"/>
              <w:contextualSpacing/>
              <w:rPr>
                <w:lang w:val="sah-RU"/>
              </w:rPr>
            </w:pPr>
            <w:r w:rsidRPr="00D11D19">
              <w:rPr>
                <w:lang w:val="sah-RU"/>
              </w:rPr>
              <w:t>популиризация творчество писателей – земляков;</w:t>
            </w:r>
          </w:p>
          <w:p w:rsidR="00EB4974" w:rsidRPr="00D11D19" w:rsidRDefault="00EB4974" w:rsidP="008B4B76">
            <w:pPr>
              <w:spacing w:line="360" w:lineRule="auto"/>
              <w:contextualSpacing/>
              <w:rPr>
                <w:lang w:val="sah-RU"/>
              </w:rPr>
            </w:pPr>
            <w:r w:rsidRPr="00D11D19">
              <w:t xml:space="preserve"> Возродить престиж чтения;</w:t>
            </w:r>
          </w:p>
          <w:p w:rsidR="00EB4974" w:rsidRPr="00D11D19" w:rsidRDefault="00EB4974" w:rsidP="008B4B76">
            <w:pPr>
              <w:spacing w:line="360" w:lineRule="auto"/>
              <w:contextualSpacing/>
              <w:rPr>
                <w:lang w:val="sah-RU"/>
              </w:rPr>
            </w:pPr>
            <w:r w:rsidRPr="00D11D19">
              <w:rPr>
                <w:lang w:val="sah-RU"/>
              </w:rPr>
              <w:t>Приобщить молодое поколение к чтению литературных диалогов в сети интернет;</w:t>
            </w:r>
          </w:p>
          <w:p w:rsidR="00EB4974" w:rsidRPr="00D11D19" w:rsidRDefault="00EB4974" w:rsidP="008B4B76">
            <w:pPr>
              <w:spacing w:line="360" w:lineRule="auto"/>
              <w:contextualSpacing/>
              <w:rPr>
                <w:lang w:val="sah-RU"/>
              </w:rPr>
            </w:pPr>
            <w:r w:rsidRPr="00D11D19">
              <w:rPr>
                <w:lang w:val="sah-RU"/>
              </w:rPr>
              <w:t>стимулировать инициативы и творчество читателей;</w:t>
            </w:r>
          </w:p>
          <w:p w:rsidR="00EB4974" w:rsidRPr="00D11D19" w:rsidRDefault="00EB4974" w:rsidP="008B4B76">
            <w:pPr>
              <w:spacing w:line="360" w:lineRule="auto"/>
              <w:contextualSpacing/>
              <w:rPr>
                <w:lang w:val="sah-RU"/>
              </w:rPr>
            </w:pPr>
            <w:r w:rsidRPr="00D11D19">
              <w:rPr>
                <w:lang w:val="sah-RU"/>
              </w:rPr>
              <w:t>Содействовать укреплению положительного имиджа библиотеки в глазах общественности как информационно-культурного центра;</w:t>
            </w:r>
          </w:p>
          <w:p w:rsidR="00EB4974" w:rsidRPr="00D11D19" w:rsidRDefault="00EB4974" w:rsidP="008B4B76">
            <w:pPr>
              <w:contextualSpacing/>
              <w:rPr>
                <w:lang w:val="sah-RU"/>
              </w:rPr>
            </w:pPr>
            <w:r w:rsidRPr="00D11D19">
              <w:rPr>
                <w:lang w:val="sah-RU"/>
              </w:rPr>
              <w:t>Наш выбор пал на стихотворение нашего земляка Январия Неустроева "Сахам тыла" из книги "Дьыбардаах дьылгам"</w:t>
            </w:r>
          </w:p>
          <w:p w:rsidR="00EB4974" w:rsidRPr="00D11D19" w:rsidRDefault="00EB4974" w:rsidP="008B4B76">
            <w:pPr>
              <w:spacing w:line="360" w:lineRule="auto"/>
              <w:contextualSpacing/>
            </w:pPr>
            <w:r w:rsidRPr="00D11D19">
              <w:t xml:space="preserve">12 апреля 1961 года весь мир был потрясен о начале эры новых космических полетов. В этот день советский космонавт Ю.А. Гагарин на космическом корабле «Восток-1» стартовал с космодрома «Байконур» и впервые в мире совершил орбитальный облёт планеты Земля. Полёт в околоземном космическом пространстве продлился 108 минут. В честь этого исторического события в интернате при МБОУ «Едейская СОШ им. З.П. Саввина», состоялся интересный медиаурок с применением электронной презентации и в конце состоялся викторина.  </w:t>
            </w:r>
          </w:p>
          <w:p w:rsidR="00EB4974" w:rsidRPr="00D11D19" w:rsidRDefault="00EB4974" w:rsidP="008B4B76">
            <w:pPr>
              <w:contextualSpacing/>
              <w:rPr>
                <w:rFonts w:eastAsia="Calibri"/>
              </w:rPr>
            </w:pPr>
          </w:p>
        </w:tc>
        <w:tc>
          <w:tcPr>
            <w:tcW w:w="1383" w:type="dxa"/>
          </w:tcPr>
          <w:p w:rsidR="00EB4974" w:rsidRPr="00D11D19" w:rsidRDefault="00EB4974" w:rsidP="008B4B76">
            <w:pPr>
              <w:jc w:val="both"/>
              <w:rPr>
                <w:lang w:val="sah-RU"/>
              </w:rPr>
            </w:pPr>
            <w:r w:rsidRPr="00D11D19">
              <w:rPr>
                <w:lang w:val="sah-RU"/>
              </w:rPr>
              <w:t>25</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19</w:t>
            </w:r>
          </w:p>
        </w:tc>
      </w:tr>
      <w:tr w:rsidR="00D11D19" w:rsidRPr="00D11D19" w:rsidTr="008B4B76">
        <w:tc>
          <w:tcPr>
            <w:tcW w:w="1526" w:type="dxa"/>
          </w:tcPr>
          <w:p w:rsidR="00EB4974" w:rsidRPr="00D11D19" w:rsidRDefault="00EB4974" w:rsidP="008B4B76">
            <w:pPr>
              <w:jc w:val="both"/>
            </w:pPr>
            <w:r w:rsidRPr="00D11D19">
              <w:t xml:space="preserve">Бетюнцский </w:t>
            </w:r>
            <w:r w:rsidRPr="00D11D19">
              <w:lastRenderedPageBreak/>
              <w:t>филиал</w:t>
            </w:r>
          </w:p>
        </w:tc>
        <w:tc>
          <w:tcPr>
            <w:tcW w:w="2126" w:type="dxa"/>
          </w:tcPr>
          <w:p w:rsidR="00EB4974" w:rsidRPr="00D11D19" w:rsidRDefault="00EB4974" w:rsidP="008B4B76">
            <w:pPr>
              <w:rPr>
                <w:rFonts w:eastAsia="Calibri"/>
                <w:lang w:eastAsia="en-US"/>
              </w:rPr>
            </w:pPr>
            <w:r w:rsidRPr="00D11D19">
              <w:rPr>
                <w:rFonts w:eastAsia="Calibri"/>
                <w:lang w:eastAsia="en-US"/>
              </w:rPr>
              <w:lastRenderedPageBreak/>
              <w:t xml:space="preserve">Проведен   Час </w:t>
            </w:r>
            <w:r w:rsidRPr="00D11D19">
              <w:rPr>
                <w:rFonts w:eastAsia="Calibri"/>
                <w:lang w:eastAsia="en-US"/>
              </w:rPr>
              <w:lastRenderedPageBreak/>
              <w:t>писателя « Волшебный мир стихов Агнии Барто», посвященный  к 115летию Агнии Барто</w:t>
            </w: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r w:rsidRPr="00D11D19">
              <w:rPr>
                <w:rFonts w:eastAsia="Calibri"/>
                <w:lang w:eastAsia="en-US"/>
              </w:rPr>
              <w:t xml:space="preserve">  </w:t>
            </w:r>
          </w:p>
          <w:p w:rsidR="00EB4974" w:rsidRPr="00D11D19" w:rsidRDefault="00EB4974" w:rsidP="008B4B76">
            <w:pPr>
              <w:rPr>
                <w:rFonts w:eastAsia="Calibri"/>
                <w:lang w:eastAsia="en-US"/>
              </w:rPr>
            </w:pPr>
            <w:r w:rsidRPr="00D11D19">
              <w:rPr>
                <w:rFonts w:eastAsia="Calibri"/>
                <w:lang w:eastAsia="en-US"/>
              </w:rPr>
              <w:t xml:space="preserve"> Для дошкольников в рамках проекта « Читаем вместе» </w:t>
            </w:r>
          </w:p>
          <w:p w:rsidR="00EB4974" w:rsidRPr="00D11D19" w:rsidRDefault="00EB4974" w:rsidP="008B4B76">
            <w:pPr>
              <w:rPr>
                <w:bCs/>
                <w:lang w:val="sah-RU"/>
              </w:rPr>
            </w:pPr>
            <w:r w:rsidRPr="00D11D19">
              <w:rPr>
                <w:rFonts w:eastAsia="Calibri"/>
                <w:lang w:eastAsia="en-US"/>
              </w:rPr>
              <w:t>-Для учащихся 1 класса ( кл рук Лобанова А.А) провели Час одной книги Калистрата Дмитриевича Еремеева « Кустук еннеех бетуукчээн» , посвященный к 70 летию поэта.</w:t>
            </w:r>
          </w:p>
        </w:tc>
        <w:tc>
          <w:tcPr>
            <w:tcW w:w="4678" w:type="dxa"/>
          </w:tcPr>
          <w:p w:rsidR="00EB4974" w:rsidRPr="00D11D19" w:rsidRDefault="00EB4974" w:rsidP="008B4B76">
            <w:pPr>
              <w:spacing w:line="360" w:lineRule="auto"/>
              <w:contextualSpacing/>
              <w:rPr>
                <w:rFonts w:eastAsia="Calibri"/>
                <w:lang w:eastAsia="en-US"/>
              </w:rPr>
            </w:pPr>
            <w:r w:rsidRPr="00D11D19">
              <w:rPr>
                <w:rFonts w:eastAsia="Calibri"/>
                <w:lang w:eastAsia="en-US"/>
              </w:rPr>
              <w:lastRenderedPageBreak/>
              <w:t xml:space="preserve">. Дети познакомились с жизнью и творчеством </w:t>
            </w:r>
            <w:r w:rsidRPr="00D11D19">
              <w:rPr>
                <w:rFonts w:eastAsia="Calibri"/>
                <w:lang w:eastAsia="en-US"/>
              </w:rPr>
              <w:lastRenderedPageBreak/>
              <w:t>известного детского писателя Агнии Барто. Затем  ребята сами прочитали  стихи , которые они выучили . В конце мероприятия было дано домашнее задание нарисовать рисунок по книге Агнии Барто  «Игрушки»</w:t>
            </w:r>
          </w:p>
          <w:p w:rsidR="00EB4974" w:rsidRPr="00D11D19" w:rsidRDefault="00EB4974" w:rsidP="008B4B76">
            <w:pPr>
              <w:spacing w:line="360" w:lineRule="auto"/>
              <w:contextualSpacing/>
              <w:rPr>
                <w:rFonts w:eastAsia="Calibri"/>
                <w:lang w:eastAsia="en-US"/>
              </w:rPr>
            </w:pPr>
            <w:r w:rsidRPr="00D11D19">
              <w:rPr>
                <w:rFonts w:eastAsia="Calibri"/>
                <w:lang w:eastAsia="en-US"/>
              </w:rPr>
              <w:t>провели Громкую читку   стихотворения Агнии Барто «Игрушки»</w:t>
            </w:r>
          </w:p>
          <w:p w:rsidR="00EB4974" w:rsidRPr="00D11D19" w:rsidRDefault="00EB4974" w:rsidP="008B4B76">
            <w:pPr>
              <w:rPr>
                <w:rFonts w:eastAsia="Calibri"/>
                <w:sz w:val="24"/>
                <w:szCs w:val="24"/>
              </w:rPr>
            </w:pPr>
            <w:r w:rsidRPr="00D11D19">
              <w:rPr>
                <w:rFonts w:eastAsia="Calibri"/>
              </w:rPr>
              <w:t xml:space="preserve">Рассказали детям о жизни и творчестве поэта, затем прочитали вслух книгу поэта «Кустук еннеех бетуукчээн»   и провели конкурс рисунков по книге « Кустук еннеех бетуукчээн» . </w:t>
            </w:r>
          </w:p>
          <w:p w:rsidR="00EB4974" w:rsidRPr="00D11D19" w:rsidRDefault="00EB4974" w:rsidP="008B4B76">
            <w:pPr>
              <w:spacing w:line="360" w:lineRule="auto"/>
              <w:contextualSpacing/>
              <w:rPr>
                <w:lang w:val="sah-RU"/>
              </w:rPr>
            </w:pPr>
          </w:p>
        </w:tc>
        <w:tc>
          <w:tcPr>
            <w:tcW w:w="1383" w:type="dxa"/>
          </w:tcPr>
          <w:p w:rsidR="00EB4974" w:rsidRPr="00D11D19" w:rsidRDefault="00EB4974" w:rsidP="008B4B76">
            <w:pPr>
              <w:jc w:val="both"/>
              <w:rPr>
                <w:lang w:val="sah-RU"/>
              </w:rPr>
            </w:pPr>
            <w:r w:rsidRPr="00D11D19">
              <w:rPr>
                <w:lang w:val="sah-RU"/>
              </w:rPr>
              <w:lastRenderedPageBreak/>
              <w:t>14</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12</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10</w:t>
            </w:r>
          </w:p>
        </w:tc>
      </w:tr>
      <w:tr w:rsidR="00D11D19" w:rsidRPr="00D11D19" w:rsidTr="008B4B76">
        <w:tc>
          <w:tcPr>
            <w:tcW w:w="1526" w:type="dxa"/>
          </w:tcPr>
          <w:p w:rsidR="00EB4974" w:rsidRPr="00D11D19" w:rsidRDefault="00EB4974" w:rsidP="008B4B76">
            <w:pPr>
              <w:jc w:val="both"/>
            </w:pPr>
            <w:r w:rsidRPr="00D11D19">
              <w:lastRenderedPageBreak/>
              <w:t>Арбынский филиал</w:t>
            </w:r>
          </w:p>
        </w:tc>
        <w:tc>
          <w:tcPr>
            <w:tcW w:w="2126" w:type="dxa"/>
          </w:tcPr>
          <w:p w:rsidR="00EB4974" w:rsidRPr="00D11D19" w:rsidRDefault="00EB4974" w:rsidP="008B4B76">
            <w:pPr>
              <w:rPr>
                <w:rFonts w:eastAsia="Calibri"/>
              </w:rPr>
            </w:pPr>
            <w:r w:rsidRPr="00D11D19">
              <w:rPr>
                <w:rFonts w:eastAsia="Calibri"/>
                <w:lang w:eastAsia="en-US"/>
              </w:rPr>
              <w:t>В День памяти А.С.Пушкина с учащимся 1-7 классов был проведен мероприятия «Все читают пушкинские строки»,</w:t>
            </w:r>
          </w:p>
        </w:tc>
        <w:tc>
          <w:tcPr>
            <w:tcW w:w="4678" w:type="dxa"/>
          </w:tcPr>
          <w:p w:rsidR="00EB4974" w:rsidRPr="00D11D19" w:rsidRDefault="00EB4974" w:rsidP="008B4B76">
            <w:pPr>
              <w:spacing w:line="360" w:lineRule="auto"/>
              <w:jc w:val="both"/>
              <w:rPr>
                <w:rFonts w:eastAsia="Calibri"/>
              </w:rPr>
            </w:pPr>
            <w:r w:rsidRPr="00D11D19">
              <w:rPr>
                <w:rFonts w:eastAsia="Calibri"/>
              </w:rPr>
              <w:t xml:space="preserve">где дети прочитали отрывки из стихотворений А.С. Пушкина. Ко дню русского языка прошла игра «Великий и могучий русский язык» дети продемонстрировали отличные знания о России, о его города и т.д., наперебой отвечали на все вопросы. Была организована книжная выставка на разную тематику: о природе, о любви, о дружбе, о роли поэта и поэзии в литературе. </w:t>
            </w:r>
          </w:p>
          <w:p w:rsidR="00EB4974" w:rsidRPr="00D11D19" w:rsidRDefault="00EB4974" w:rsidP="008B4B76">
            <w:pPr>
              <w:spacing w:line="360" w:lineRule="auto"/>
              <w:contextualSpacing/>
              <w:rPr>
                <w:rFonts w:eastAsia="Calibri"/>
              </w:rPr>
            </w:pPr>
          </w:p>
        </w:tc>
        <w:tc>
          <w:tcPr>
            <w:tcW w:w="1383" w:type="dxa"/>
          </w:tcPr>
          <w:p w:rsidR="00EB4974" w:rsidRPr="00D11D19" w:rsidRDefault="00EB4974" w:rsidP="008B4B76">
            <w:pPr>
              <w:jc w:val="both"/>
              <w:rPr>
                <w:lang w:val="sah-RU"/>
              </w:rPr>
            </w:pPr>
            <w:r w:rsidRPr="00D11D19">
              <w:rPr>
                <w:lang w:val="sah-RU"/>
              </w:rPr>
              <w:t>16</w:t>
            </w:r>
          </w:p>
        </w:tc>
      </w:tr>
      <w:tr w:rsidR="00D11D19" w:rsidRPr="00D11D19" w:rsidTr="008B4B76">
        <w:tc>
          <w:tcPr>
            <w:tcW w:w="1526" w:type="dxa"/>
          </w:tcPr>
          <w:p w:rsidR="00EB4974" w:rsidRPr="00D11D19" w:rsidRDefault="00EB4974" w:rsidP="008B4B76">
            <w:pPr>
              <w:jc w:val="both"/>
            </w:pPr>
            <w:r w:rsidRPr="00D11D19">
              <w:t>2-Хомустахский филиал</w:t>
            </w:r>
          </w:p>
        </w:tc>
        <w:tc>
          <w:tcPr>
            <w:tcW w:w="2126" w:type="dxa"/>
          </w:tcPr>
          <w:p w:rsidR="00EB4974" w:rsidRPr="00D11D19" w:rsidRDefault="00EB4974" w:rsidP="008B4B76">
            <w:pPr>
              <w:rPr>
                <w:rFonts w:eastAsia="Calibri"/>
              </w:rPr>
            </w:pPr>
            <w:r w:rsidRPr="00D11D19">
              <w:rPr>
                <w:rFonts w:eastAsia="Calibri"/>
                <w:spacing w:val="4"/>
                <w:sz w:val="24"/>
                <w:szCs w:val="24"/>
                <w:shd w:val="clear" w:color="auto" w:fill="FBFCFC"/>
                <w:lang w:val="sah-RU" w:eastAsia="en-US"/>
              </w:rPr>
              <w:t>.</w:t>
            </w:r>
            <w:r w:rsidRPr="00D11D19">
              <w:rPr>
                <w:rFonts w:eastAsia="Calibri"/>
                <w:lang w:val="sah-RU" w:eastAsia="en-US"/>
              </w:rPr>
              <w:t>Билиотечный урок «Норуот ырыаьыта Бэдьээлэ”.</w:t>
            </w:r>
            <w:r w:rsidRPr="00D11D19">
              <w:rPr>
                <w:rFonts w:eastAsia="Calibri"/>
                <w:lang w:eastAsia="en-US"/>
              </w:rPr>
              <w:t xml:space="preserve">Посвященный к 120-летию заслуженного работника культуры РС(Я), члена СП СССР, талантливого народного певца-импровизатора, сказателя-олонхосута Прокопия Прокопьевича Ядрихинского-Бэдьээлэ.  (9уч). </w:t>
            </w:r>
            <w:r w:rsidRPr="00D11D19">
              <w:rPr>
                <w:rFonts w:eastAsia="Calibri"/>
              </w:rPr>
              <w:t>КН/ в «Олонхо алыптаах эйгэтэ».</w:t>
            </w:r>
          </w:p>
        </w:tc>
        <w:tc>
          <w:tcPr>
            <w:tcW w:w="4678" w:type="dxa"/>
          </w:tcPr>
          <w:p w:rsidR="00EB4974" w:rsidRPr="00D11D19" w:rsidRDefault="00EB4974" w:rsidP="008B4B76">
            <w:pPr>
              <w:rPr>
                <w:rFonts w:eastAsia="Calibri"/>
                <w:sz w:val="24"/>
                <w:szCs w:val="24"/>
              </w:rPr>
            </w:pPr>
            <w:r w:rsidRPr="00D11D19">
              <w:rPr>
                <w:rFonts w:eastAsia="Calibri"/>
              </w:rPr>
              <w:t xml:space="preserve">Ознакомились с книгами с выставки. Потом поиграли в настольную игру «Олонхо ыллыктарынан» Ребятам было азартно и интересео играть сюжетам олонхо, где им помогали Айыы из верхнего мира, отгадывали загадки, пословицы, отвечали на вопросы по сюжетом олонхо.За правильные ответы получали лошадей, коров и кумысные чороны В итоге самой богатой  стала Захарова Вика. А для старших классов библиотечный урок  «Обзор одной книги олонхосута  нашего села К.Н.Тихонова «Оло5ум оьуора Олонхо». </w:t>
            </w:r>
          </w:p>
          <w:p w:rsidR="00EB4974" w:rsidRPr="00D11D19" w:rsidRDefault="00EB4974" w:rsidP="008B4B76">
            <w:pPr>
              <w:spacing w:line="360" w:lineRule="auto"/>
              <w:jc w:val="both"/>
              <w:rPr>
                <w:rFonts w:eastAsia="Calibri"/>
              </w:rPr>
            </w:pPr>
          </w:p>
        </w:tc>
        <w:tc>
          <w:tcPr>
            <w:tcW w:w="1383" w:type="dxa"/>
          </w:tcPr>
          <w:p w:rsidR="00EB4974" w:rsidRPr="00D11D19" w:rsidRDefault="00EB4974" w:rsidP="008B4B76">
            <w:pPr>
              <w:jc w:val="both"/>
              <w:rPr>
                <w:lang w:val="sah-RU"/>
              </w:rPr>
            </w:pPr>
            <w:r w:rsidRPr="00D11D19">
              <w:rPr>
                <w:lang w:val="sah-RU"/>
              </w:rPr>
              <w:t>8</w:t>
            </w:r>
          </w:p>
        </w:tc>
      </w:tr>
      <w:tr w:rsidR="00D11D19" w:rsidRPr="00D11D19" w:rsidTr="008B4B76">
        <w:tc>
          <w:tcPr>
            <w:tcW w:w="1526" w:type="dxa"/>
          </w:tcPr>
          <w:p w:rsidR="00EB4974" w:rsidRPr="00D11D19" w:rsidRDefault="00EB4974" w:rsidP="008B4B76">
            <w:pPr>
              <w:jc w:val="both"/>
            </w:pPr>
            <w:r w:rsidRPr="00D11D19">
              <w:t>1 Хомустахский филиал</w:t>
            </w:r>
          </w:p>
        </w:tc>
        <w:tc>
          <w:tcPr>
            <w:tcW w:w="2126" w:type="dxa"/>
          </w:tcPr>
          <w:p w:rsidR="00EB4974" w:rsidRPr="00D11D19" w:rsidRDefault="00EB4974" w:rsidP="008B4B76">
            <w:pPr>
              <w:ind w:left="85" w:firstLine="142"/>
              <w:contextualSpacing/>
              <w:jc w:val="center"/>
              <w:rPr>
                <w:rFonts w:eastAsia="Calibri"/>
              </w:rPr>
            </w:pPr>
            <w:r w:rsidRPr="00D11D19">
              <w:rPr>
                <w:rFonts w:eastAsia="Calibri"/>
              </w:rPr>
              <w:t>Проект Волшебная корзина</w:t>
            </w:r>
          </w:p>
          <w:p w:rsidR="00EB4974" w:rsidRPr="00D11D19" w:rsidRDefault="00EB4974" w:rsidP="008B4B76">
            <w:pPr>
              <w:ind w:left="85" w:firstLine="142"/>
              <w:contextualSpacing/>
              <w:jc w:val="center"/>
              <w:rPr>
                <w:rFonts w:eastAsia="Calibri"/>
              </w:rPr>
            </w:pPr>
          </w:p>
          <w:p w:rsidR="00EB4974" w:rsidRPr="00D11D19" w:rsidRDefault="00EB4974" w:rsidP="008B4B76">
            <w:pPr>
              <w:ind w:left="85" w:firstLine="142"/>
              <w:contextualSpacing/>
              <w:jc w:val="center"/>
              <w:rPr>
                <w:rFonts w:eastAsia="Calibri"/>
              </w:rPr>
            </w:pPr>
          </w:p>
          <w:p w:rsidR="00EB4974" w:rsidRPr="00D11D19" w:rsidRDefault="00EB4974" w:rsidP="008B4B76">
            <w:pPr>
              <w:jc w:val="center"/>
              <w:rPr>
                <w:rFonts w:eastAsia="Calibri"/>
                <w:lang w:val="sah-RU"/>
              </w:rPr>
            </w:pPr>
            <w:r w:rsidRPr="00D11D19">
              <w:rPr>
                <w:rFonts w:eastAsia="Calibri"/>
                <w:lang w:val="sah-RU"/>
              </w:rPr>
              <w:t>По проектам</w:t>
            </w:r>
          </w:p>
          <w:p w:rsidR="00EB4974" w:rsidRPr="00D11D19" w:rsidRDefault="00EB4974" w:rsidP="008B4B76">
            <w:pPr>
              <w:jc w:val="center"/>
              <w:rPr>
                <w:rFonts w:eastAsia="Calibri"/>
              </w:rPr>
            </w:pPr>
            <w:r w:rsidRPr="00D11D19">
              <w:rPr>
                <w:rFonts w:eastAsia="Calibri"/>
                <w:lang w:val="sah-RU"/>
              </w:rPr>
              <w:t>“Волшебная корзина” и “</w:t>
            </w:r>
            <w:r w:rsidRPr="00D11D19">
              <w:rPr>
                <w:rFonts w:eastAsia="Calibri"/>
              </w:rPr>
              <w:t>Аа5ыы холбуката»</w:t>
            </w:r>
          </w:p>
          <w:p w:rsidR="00EB4974" w:rsidRPr="00D11D19" w:rsidRDefault="00EB4974" w:rsidP="008B4B76">
            <w:pPr>
              <w:jc w:val="center"/>
              <w:rPr>
                <w:rFonts w:eastAsia="Calibri"/>
              </w:rPr>
            </w:pPr>
          </w:p>
          <w:p w:rsidR="00EB4974" w:rsidRPr="00D11D19" w:rsidRDefault="00EB4974" w:rsidP="008B4B76">
            <w:pPr>
              <w:jc w:val="center"/>
              <w:rPr>
                <w:rFonts w:eastAsia="Calibri"/>
              </w:rPr>
            </w:pPr>
          </w:p>
          <w:p w:rsidR="00EB4974" w:rsidRPr="00D11D19" w:rsidRDefault="00EB4974" w:rsidP="008B4B76">
            <w:pPr>
              <w:rPr>
                <w:rFonts w:eastAsia="Calibri"/>
              </w:rPr>
            </w:pPr>
            <w:r w:rsidRPr="00D11D19">
              <w:rPr>
                <w:rFonts w:eastAsia="Calibri"/>
              </w:rPr>
              <w:t xml:space="preserve">День поэзии. Конкурс </w:t>
            </w:r>
            <w:r w:rsidRPr="00D11D19">
              <w:rPr>
                <w:rFonts w:eastAsia="Calibri"/>
              </w:rPr>
              <w:lastRenderedPageBreak/>
              <w:t>чтецов «Мелодия поэзии»</w:t>
            </w:r>
          </w:p>
          <w:p w:rsidR="00EB4974" w:rsidRPr="00D11D19" w:rsidRDefault="00EB4974" w:rsidP="008B4B76">
            <w:pPr>
              <w:rPr>
                <w:rFonts w:eastAsia="Calibri"/>
              </w:rPr>
            </w:pPr>
            <w:r w:rsidRPr="00D11D19">
              <w:rPr>
                <w:rFonts w:eastAsia="Calibri"/>
              </w:rPr>
              <w:t>2. Час олонхо «Мир Олонхо» посв. к 120-летию П.П. Ядрихинского – Бэдьээлэ</w:t>
            </w:r>
          </w:p>
          <w:p w:rsidR="00EB4974" w:rsidRPr="00D11D19" w:rsidRDefault="00EB4974" w:rsidP="008B4B76">
            <w:pPr>
              <w:rPr>
                <w:rFonts w:eastAsia="Calibri"/>
                <w:lang w:eastAsia="en-US"/>
              </w:rPr>
            </w:pPr>
            <w:r w:rsidRPr="00D11D19">
              <w:rPr>
                <w:rFonts w:eastAsia="Calibri"/>
                <w:lang w:eastAsia="en-US"/>
              </w:rPr>
              <w:t xml:space="preserve">-Сказочная суббота. </w:t>
            </w:r>
          </w:p>
          <w:p w:rsidR="00EB4974" w:rsidRPr="00D11D19" w:rsidRDefault="00EB4974" w:rsidP="008B4B76">
            <w:pPr>
              <w:rPr>
                <w:rFonts w:eastAsia="Calibri"/>
                <w:lang w:eastAsia="en-US"/>
              </w:rPr>
            </w:pPr>
          </w:p>
          <w:p w:rsidR="00EB4974" w:rsidRPr="00D11D19" w:rsidRDefault="00EB4974" w:rsidP="008B4B76">
            <w:pPr>
              <w:rPr>
                <w:rFonts w:eastAsia="Calibri"/>
                <w:lang w:eastAsia="en-US"/>
              </w:rPr>
            </w:pPr>
            <w:r w:rsidRPr="00D11D19">
              <w:rPr>
                <w:rFonts w:eastAsia="Calibri"/>
                <w:lang w:eastAsia="en-US"/>
              </w:rPr>
              <w:t>-День  совместного чтения  сказок</w:t>
            </w:r>
          </w:p>
          <w:p w:rsidR="00EB4974" w:rsidRPr="00D11D19" w:rsidRDefault="00EB4974" w:rsidP="008B4B76">
            <w:pPr>
              <w:rPr>
                <w:rFonts w:eastAsia="Calibri"/>
              </w:rPr>
            </w:pPr>
            <w:r w:rsidRPr="00D11D19">
              <w:rPr>
                <w:rFonts w:eastAsia="Calibri"/>
              </w:rPr>
              <w:t>Час писателя «Ганс Христиан Андерсен»</w:t>
            </w:r>
          </w:p>
          <w:p w:rsidR="00EB4974" w:rsidRPr="00D11D19" w:rsidRDefault="00EB4974" w:rsidP="008B4B76">
            <w:pPr>
              <w:rPr>
                <w:rFonts w:eastAsia="Calibri"/>
              </w:rPr>
            </w:pPr>
            <w:r w:rsidRPr="00D11D19">
              <w:rPr>
                <w:rFonts w:eastAsia="Calibri"/>
              </w:rPr>
              <w:t>Форма: беседа «Загадки страны Дании»</w:t>
            </w:r>
          </w:p>
          <w:p w:rsidR="00EB4974" w:rsidRPr="00D11D19" w:rsidRDefault="00EB4974" w:rsidP="008B4B76">
            <w:pPr>
              <w:rPr>
                <w:rFonts w:eastAsia="Calibri"/>
              </w:rPr>
            </w:pPr>
          </w:p>
          <w:p w:rsidR="00EB4974" w:rsidRPr="00D11D19" w:rsidRDefault="00EB4974" w:rsidP="008B4B76">
            <w:pPr>
              <w:rPr>
                <w:rFonts w:eastAsia="Calibri"/>
              </w:rPr>
            </w:pPr>
            <w:r w:rsidRPr="00D11D19">
              <w:rPr>
                <w:rFonts w:eastAsia="Calibri"/>
              </w:rPr>
              <w:t xml:space="preserve">  - Проект «Аа5ар туьулгэ»</w:t>
            </w:r>
          </w:p>
          <w:p w:rsidR="00EB4974" w:rsidRPr="00D11D19" w:rsidRDefault="00EB4974" w:rsidP="008B4B76">
            <w:pPr>
              <w:rPr>
                <w:rFonts w:eastAsia="Calibri"/>
              </w:rPr>
            </w:pPr>
            <w:r w:rsidRPr="00D11D19">
              <w:rPr>
                <w:rFonts w:eastAsia="Calibri"/>
              </w:rPr>
              <w:t xml:space="preserve">Первый республиканский литературный конкурс </w:t>
            </w:r>
          </w:p>
          <w:p w:rsidR="00EB4974" w:rsidRPr="00D11D19" w:rsidRDefault="00EB4974" w:rsidP="008B4B76">
            <w:pPr>
              <w:rPr>
                <w:rFonts w:eastAsia="Calibri"/>
                <w:lang w:eastAsia="en-US"/>
              </w:rPr>
            </w:pPr>
            <w:r w:rsidRPr="00D11D19">
              <w:rPr>
                <w:rFonts w:eastAsia="Calibri"/>
                <w:lang w:eastAsia="en-US"/>
              </w:rPr>
              <w:t>посв. к 105-летию Д.К.Сивцева-Суоруна Омоллона,</w:t>
            </w:r>
          </w:p>
          <w:p w:rsidR="00EB4974" w:rsidRPr="00D11D19" w:rsidRDefault="00EB4974" w:rsidP="008B4B76">
            <w:pPr>
              <w:rPr>
                <w:rFonts w:eastAsia="Calibri"/>
                <w:lang w:eastAsia="en-US"/>
              </w:rPr>
            </w:pPr>
          </w:p>
          <w:p w:rsidR="00EB4974" w:rsidRPr="00D11D19" w:rsidRDefault="00EB4974" w:rsidP="008B4B76">
            <w:pPr>
              <w:jc w:val="center"/>
              <w:rPr>
                <w:rFonts w:eastAsia="Calibri"/>
              </w:rPr>
            </w:pPr>
            <w:r w:rsidRPr="00D11D19">
              <w:rPr>
                <w:rFonts w:eastAsia="Calibri"/>
                <w:lang w:eastAsia="en-US"/>
              </w:rPr>
              <w:t>-</w:t>
            </w:r>
            <w:r w:rsidRPr="00D11D19">
              <w:rPr>
                <w:rFonts w:eastAsia="Calibri"/>
              </w:rPr>
              <w:t xml:space="preserve"> Проект “Волшебная корзина” </w:t>
            </w: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jc w:val="center"/>
              <w:rPr>
                <w:rFonts w:eastAsia="Calibri"/>
              </w:rPr>
            </w:pPr>
          </w:p>
          <w:p w:rsidR="00EB4974" w:rsidRPr="00D11D19" w:rsidRDefault="00EB4974" w:rsidP="008B4B76">
            <w:pPr>
              <w:rPr>
                <w:rFonts w:eastAsia="Calibri"/>
                <w:spacing w:val="4"/>
                <w:shd w:val="clear" w:color="auto" w:fill="FBFCFC"/>
              </w:rPr>
            </w:pPr>
          </w:p>
        </w:tc>
        <w:tc>
          <w:tcPr>
            <w:tcW w:w="4678" w:type="dxa"/>
          </w:tcPr>
          <w:p w:rsidR="00EB4974" w:rsidRPr="00D11D19" w:rsidRDefault="00EB4974" w:rsidP="008B4B76">
            <w:pPr>
              <w:ind w:left="85" w:firstLine="142"/>
              <w:contextualSpacing/>
              <w:rPr>
                <w:rFonts w:eastAsia="Calibri"/>
                <w:lang w:val="sah-RU"/>
              </w:rPr>
            </w:pPr>
            <w:r w:rsidRPr="00D11D19">
              <w:rPr>
                <w:rFonts w:eastAsia="Calibri"/>
              </w:rPr>
              <w:lastRenderedPageBreak/>
              <w:t>Семейный д</w:t>
            </w:r>
            <w:r w:rsidRPr="00D11D19">
              <w:rPr>
                <w:rFonts w:eastAsia="Calibri"/>
                <w:lang w:val="sah-RU"/>
              </w:rPr>
              <w:t>ень чтения вслух: «Плюшевая страна» посв к 115 летию со дня рождения Агнии Львовны Барто, русской детской поэтессы.</w:t>
            </w:r>
          </w:p>
          <w:p w:rsidR="00EB4974" w:rsidRPr="00D11D19" w:rsidRDefault="00EB4974" w:rsidP="008B4B76">
            <w:pPr>
              <w:ind w:left="85" w:firstLine="142"/>
              <w:contextualSpacing/>
              <w:rPr>
                <w:rFonts w:eastAsia="Calibri"/>
                <w:lang w:val="sah-RU"/>
              </w:rPr>
            </w:pPr>
          </w:p>
          <w:p w:rsidR="00EB4974" w:rsidRPr="00D11D19" w:rsidRDefault="00EB4974" w:rsidP="008B4B76">
            <w:pPr>
              <w:ind w:left="85" w:firstLine="142"/>
              <w:contextualSpacing/>
              <w:jc w:val="center"/>
              <w:rPr>
                <w:rFonts w:eastAsia="Calibri"/>
                <w:lang w:eastAsia="en-US"/>
              </w:rPr>
            </w:pPr>
            <w:r w:rsidRPr="00D11D19">
              <w:rPr>
                <w:rFonts w:eastAsia="Calibri"/>
                <w:lang w:eastAsia="en-US"/>
              </w:rPr>
              <w:t>День семейного чтения «Читающая семья – дружная семья», медиаурок посв к 60-летию произведения «Току-току ньээм-ньээм» якутского детского писателя К.Туйарского.</w:t>
            </w:r>
          </w:p>
          <w:p w:rsidR="00EB4974" w:rsidRPr="00D11D19" w:rsidRDefault="00EB4974" w:rsidP="008B4B76">
            <w:pPr>
              <w:rPr>
                <w:rFonts w:eastAsia="Calibri"/>
                <w:lang w:val="sah-RU"/>
              </w:rPr>
            </w:pPr>
          </w:p>
          <w:p w:rsidR="00EB4974" w:rsidRPr="00D11D19" w:rsidRDefault="00EB4974" w:rsidP="008B4B76">
            <w:pPr>
              <w:rPr>
                <w:rFonts w:eastAsia="Calibri"/>
                <w:lang w:val="sah-RU"/>
              </w:rPr>
            </w:pPr>
            <w:r w:rsidRPr="00D11D19">
              <w:rPr>
                <w:rFonts w:eastAsia="Calibri"/>
                <w:lang w:val="sah-RU"/>
              </w:rPr>
              <w:t xml:space="preserve">Обзор 1 книги: Тойон Дьөллүүт уонна Дьырыбына </w:t>
            </w:r>
            <w:r w:rsidRPr="00D11D19">
              <w:rPr>
                <w:rFonts w:eastAsia="Calibri"/>
                <w:lang w:val="sah-RU"/>
              </w:rPr>
              <w:lastRenderedPageBreak/>
              <w:t xml:space="preserve">Дьырылыатта» </w:t>
            </w:r>
          </w:p>
          <w:p w:rsidR="00EB4974" w:rsidRPr="00D11D19" w:rsidRDefault="00EB4974" w:rsidP="008B4B76">
            <w:pPr>
              <w:rPr>
                <w:rFonts w:eastAsia="Calibri"/>
              </w:rPr>
            </w:pPr>
            <w:r w:rsidRPr="00D11D19">
              <w:rPr>
                <w:rFonts w:eastAsia="Calibri"/>
              </w:rPr>
              <w:t xml:space="preserve">- </w:t>
            </w:r>
            <w:r w:rsidRPr="00D11D19">
              <w:rPr>
                <w:rFonts w:eastAsia="Calibri"/>
                <w:lang w:val="sah-RU"/>
              </w:rPr>
              <w:t>Арт-выставка «Олонхо дойдутугар</w:t>
            </w:r>
            <w:r w:rsidRPr="00D11D19">
              <w:rPr>
                <w:rFonts w:eastAsia="Calibri"/>
              </w:rPr>
              <w:t>»</w:t>
            </w:r>
          </w:p>
          <w:p w:rsidR="00EB4974" w:rsidRPr="00D11D19" w:rsidRDefault="00EB4974" w:rsidP="008B4B76">
            <w:pPr>
              <w:rPr>
                <w:rFonts w:eastAsia="Calibri"/>
              </w:rPr>
            </w:pPr>
            <w:r w:rsidRPr="00D11D19">
              <w:rPr>
                <w:rFonts w:eastAsia="Calibri"/>
              </w:rPr>
              <w:t>- Обзор литературы</w:t>
            </w:r>
          </w:p>
          <w:p w:rsidR="00EB4974" w:rsidRPr="00D11D19" w:rsidRDefault="00EB4974" w:rsidP="008B4B76">
            <w:pPr>
              <w:ind w:left="85" w:firstLine="142"/>
              <w:contextualSpacing/>
              <w:jc w:val="center"/>
              <w:rPr>
                <w:rFonts w:eastAsia="Calibri"/>
                <w:lang w:eastAsia="en-US"/>
              </w:rPr>
            </w:pPr>
            <w:r w:rsidRPr="00D11D19">
              <w:rPr>
                <w:rFonts w:eastAsia="Calibri"/>
                <w:lang w:eastAsia="en-US"/>
              </w:rPr>
              <w:t>- Рисование героев  олонхо (грифельная доска)</w:t>
            </w:r>
          </w:p>
          <w:p w:rsidR="00EB4974" w:rsidRPr="00D11D19" w:rsidRDefault="00EB4974" w:rsidP="008B4B76">
            <w:pPr>
              <w:ind w:left="85" w:firstLine="142"/>
              <w:contextualSpacing/>
              <w:jc w:val="center"/>
              <w:rPr>
                <w:rFonts w:eastAsia="Calibri"/>
                <w:lang w:eastAsia="en-US"/>
              </w:rPr>
            </w:pPr>
          </w:p>
          <w:p w:rsidR="00EB4974" w:rsidRPr="00D11D19" w:rsidRDefault="00EB4974" w:rsidP="008B4B76">
            <w:pPr>
              <w:ind w:left="85" w:firstLine="142"/>
              <w:contextualSpacing/>
              <w:jc w:val="center"/>
              <w:rPr>
                <w:rFonts w:eastAsia="Calibri"/>
                <w:lang w:eastAsia="en-US"/>
              </w:rPr>
            </w:pPr>
          </w:p>
          <w:p w:rsidR="00EB4974" w:rsidRPr="00D11D19" w:rsidRDefault="00EB4974" w:rsidP="008B4B76">
            <w:pPr>
              <w:rPr>
                <w:rFonts w:eastAsia="Calibri"/>
              </w:rPr>
            </w:pPr>
            <w:r w:rsidRPr="00D11D19">
              <w:rPr>
                <w:rFonts w:eastAsia="Calibri"/>
              </w:rPr>
              <w:t>«Читаем сказку вместе»: с другом, с братиком, с сестренкой, с подружкой, с одноклассником…</w:t>
            </w:r>
          </w:p>
          <w:p w:rsidR="00EB4974" w:rsidRPr="00D11D19" w:rsidRDefault="00EB4974" w:rsidP="008B4B76">
            <w:pPr>
              <w:rPr>
                <w:rFonts w:eastAsia="Calibri"/>
              </w:rPr>
            </w:pPr>
          </w:p>
          <w:p w:rsidR="00EB4974" w:rsidRPr="00D11D19" w:rsidRDefault="00EB4974" w:rsidP="008B4B76">
            <w:pPr>
              <w:rPr>
                <w:rFonts w:eastAsia="Calibri"/>
              </w:rPr>
            </w:pPr>
            <w:r w:rsidRPr="00D11D19">
              <w:rPr>
                <w:rFonts w:eastAsia="Calibri"/>
              </w:rPr>
              <w:t>Практическая часть: знакомство с произведениями сказочника, громкое чтением по ролям</w:t>
            </w:r>
          </w:p>
          <w:p w:rsidR="00EB4974" w:rsidRPr="00D11D19" w:rsidRDefault="00EB4974" w:rsidP="008B4B76">
            <w:pPr>
              <w:rPr>
                <w:rFonts w:eastAsia="Calibri"/>
              </w:rPr>
            </w:pPr>
            <w:r w:rsidRPr="00D11D19">
              <w:rPr>
                <w:rFonts w:eastAsia="Calibri"/>
              </w:rPr>
              <w:t>Обратная связь: ответы на вопросы по ходу мероприятия</w:t>
            </w:r>
          </w:p>
          <w:p w:rsidR="00EB4974" w:rsidRPr="00D11D19" w:rsidRDefault="00EB4974" w:rsidP="008B4B76">
            <w:pPr>
              <w:ind w:left="85" w:firstLine="142"/>
              <w:contextualSpacing/>
              <w:jc w:val="center"/>
              <w:rPr>
                <w:rFonts w:eastAsia="Calibri"/>
              </w:rPr>
            </w:pPr>
          </w:p>
          <w:p w:rsidR="00EB4974" w:rsidRPr="00D11D19" w:rsidRDefault="00EB4974" w:rsidP="008B4B76">
            <w:pPr>
              <w:ind w:left="85" w:firstLine="142"/>
              <w:contextualSpacing/>
              <w:jc w:val="center"/>
              <w:rPr>
                <w:rFonts w:eastAsia="Calibri"/>
              </w:rPr>
            </w:pPr>
          </w:p>
          <w:p w:rsidR="00EB4974" w:rsidRPr="00D11D19" w:rsidRDefault="00EB4974" w:rsidP="008B4B76">
            <w:pPr>
              <w:ind w:left="85" w:firstLine="142"/>
              <w:contextualSpacing/>
              <w:jc w:val="center"/>
              <w:rPr>
                <w:rFonts w:eastAsia="Calibri"/>
              </w:rPr>
            </w:pPr>
          </w:p>
          <w:p w:rsidR="00EB4974" w:rsidRPr="00D11D19" w:rsidRDefault="00EB4974" w:rsidP="008B4B76">
            <w:pPr>
              <w:ind w:left="85" w:firstLine="142"/>
              <w:contextualSpacing/>
              <w:jc w:val="center"/>
              <w:rPr>
                <w:rFonts w:eastAsia="Calibri"/>
                <w:lang w:eastAsia="en-US"/>
              </w:rPr>
            </w:pPr>
          </w:p>
          <w:p w:rsidR="00EB4974" w:rsidRPr="00D11D19" w:rsidRDefault="00EB4974" w:rsidP="008B4B76">
            <w:pPr>
              <w:ind w:left="85" w:firstLine="142"/>
              <w:contextualSpacing/>
              <w:jc w:val="center"/>
              <w:rPr>
                <w:rFonts w:eastAsia="Calibri"/>
                <w:lang w:eastAsia="en-US"/>
              </w:rPr>
            </w:pPr>
            <w:r w:rsidRPr="00D11D19">
              <w:rPr>
                <w:rFonts w:eastAsia="Calibri"/>
                <w:lang w:eastAsia="en-US"/>
              </w:rPr>
              <w:t>участие приняли из Амгинского, Таттинского, Горного, Намского улусов и г Якутска. Всего было  13 команд. Победила команда «Дьэрэкээн о5олор» из Хатын-Арынской СОШ им. ИЕВинокурова (Намский улус), 2 место «Догордуулар» из Амгинского лицея им.Л.В.Киренского (Амгинский улус) , 3 место учащиеся Амгинской СОШ №1 им ГКороленко, команда «Бэргэн» (Амгинский улус).</w:t>
            </w:r>
          </w:p>
          <w:p w:rsidR="00EB4974" w:rsidRPr="00D11D19" w:rsidRDefault="00EB4974" w:rsidP="008B4B76">
            <w:pPr>
              <w:ind w:left="85" w:firstLine="142"/>
              <w:contextualSpacing/>
              <w:jc w:val="center"/>
              <w:rPr>
                <w:rFonts w:eastAsia="Calibri"/>
                <w:lang w:eastAsia="en-US"/>
              </w:rPr>
            </w:pPr>
          </w:p>
          <w:p w:rsidR="00EB4974" w:rsidRPr="00D11D19" w:rsidRDefault="00EB4974" w:rsidP="008B4B76">
            <w:pPr>
              <w:rPr>
                <w:rFonts w:eastAsia="Calibri"/>
              </w:rPr>
            </w:pPr>
          </w:p>
          <w:p w:rsidR="00EB4974" w:rsidRPr="00D11D19" w:rsidRDefault="00EB4974" w:rsidP="008B4B76">
            <w:pPr>
              <w:rPr>
                <w:rFonts w:eastAsia="Calibri"/>
              </w:rPr>
            </w:pPr>
            <w:r w:rsidRPr="00D11D19">
              <w:rPr>
                <w:rFonts w:eastAsia="Calibri"/>
              </w:rPr>
              <w:t xml:space="preserve">Час вдумчивого чтения «Кинигэ – биьиги чугас догорбут» </w:t>
            </w:r>
          </w:p>
          <w:p w:rsidR="00EB4974" w:rsidRPr="00D11D19" w:rsidRDefault="00EB4974" w:rsidP="008B4B76">
            <w:pPr>
              <w:rPr>
                <w:rFonts w:eastAsia="Calibri"/>
              </w:rPr>
            </w:pPr>
            <w:r w:rsidRPr="00D11D19">
              <w:rPr>
                <w:rFonts w:eastAsia="Calibri"/>
              </w:rPr>
              <w:t>-Понятие: Что такое вдумчивое чтение?</w:t>
            </w:r>
          </w:p>
          <w:p w:rsidR="00EB4974" w:rsidRPr="00D11D19" w:rsidRDefault="00EB4974" w:rsidP="008B4B76">
            <w:pPr>
              <w:rPr>
                <w:rFonts w:eastAsia="Calibri"/>
              </w:rPr>
            </w:pPr>
            <w:r w:rsidRPr="00D11D19">
              <w:rPr>
                <w:rFonts w:eastAsia="Calibri"/>
              </w:rPr>
              <w:t xml:space="preserve">-Выбор литературы. Чтение произведений </w:t>
            </w:r>
          </w:p>
          <w:p w:rsidR="00EB4974" w:rsidRPr="00D11D19" w:rsidRDefault="00EB4974" w:rsidP="008B4B76">
            <w:pPr>
              <w:ind w:left="85" w:firstLine="142"/>
              <w:contextualSpacing/>
              <w:jc w:val="center"/>
              <w:rPr>
                <w:rFonts w:eastAsia="Calibri"/>
              </w:rPr>
            </w:pPr>
            <w:r w:rsidRPr="00D11D19">
              <w:rPr>
                <w:rFonts w:eastAsia="Calibri"/>
                <w:sz w:val="22"/>
                <w:szCs w:val="22"/>
                <w:lang w:eastAsia="en-US"/>
              </w:rPr>
              <w:t>-Пересказ прочитанного</w:t>
            </w:r>
          </w:p>
        </w:tc>
        <w:tc>
          <w:tcPr>
            <w:tcW w:w="1383" w:type="dxa"/>
          </w:tcPr>
          <w:p w:rsidR="00EB4974" w:rsidRPr="00D11D19" w:rsidRDefault="00EB4974" w:rsidP="008B4B76">
            <w:pPr>
              <w:jc w:val="both"/>
              <w:rPr>
                <w:lang w:val="sah-RU"/>
              </w:rPr>
            </w:pPr>
            <w:r w:rsidRPr="00D11D19">
              <w:rPr>
                <w:lang w:val="sah-RU"/>
              </w:rPr>
              <w:lastRenderedPageBreak/>
              <w:t>28</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29</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46</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12</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8</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102</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15</w:t>
            </w:r>
          </w:p>
        </w:tc>
      </w:tr>
      <w:tr w:rsidR="00EB4974" w:rsidRPr="00D11D19" w:rsidTr="008B4B76">
        <w:tc>
          <w:tcPr>
            <w:tcW w:w="1526" w:type="dxa"/>
          </w:tcPr>
          <w:p w:rsidR="00EB4974" w:rsidRPr="00D11D19" w:rsidRDefault="00EB4974" w:rsidP="008B4B76">
            <w:pPr>
              <w:jc w:val="both"/>
            </w:pPr>
            <w:r w:rsidRPr="00D11D19">
              <w:lastRenderedPageBreak/>
              <w:t>детская библиотека</w:t>
            </w:r>
          </w:p>
        </w:tc>
        <w:tc>
          <w:tcPr>
            <w:tcW w:w="2126" w:type="dxa"/>
          </w:tcPr>
          <w:p w:rsidR="00EB4974" w:rsidRPr="00D11D19" w:rsidRDefault="00EB4974" w:rsidP="008B4B76">
            <w:pPr>
              <w:pStyle w:val="af2"/>
              <w:shd w:val="clear" w:color="auto" w:fill="FFFFFF"/>
              <w:spacing w:before="0" w:beforeAutospacing="0" w:after="285" w:afterAutospacing="0"/>
              <w:jc w:val="both"/>
              <w:rPr>
                <w:rFonts w:eastAsia="Calibri"/>
                <w:i/>
                <w:sz w:val="20"/>
                <w:szCs w:val="20"/>
              </w:rPr>
            </w:pPr>
            <w:r w:rsidRPr="00D11D19">
              <w:rPr>
                <w:rFonts w:eastAsiaTheme="minorHAnsi"/>
                <w:sz w:val="20"/>
                <w:szCs w:val="20"/>
                <w:lang w:eastAsia="en-US"/>
              </w:rPr>
              <w:t xml:space="preserve">   Конкурс                    </w:t>
            </w:r>
            <w:r w:rsidRPr="00D11D19">
              <w:rPr>
                <w:rFonts w:eastAsia="Calibri"/>
                <w:i/>
                <w:sz w:val="20"/>
                <w:szCs w:val="20"/>
              </w:rPr>
              <w:t>«Страница 21»</w:t>
            </w:r>
          </w:p>
          <w:p w:rsidR="00EB4974" w:rsidRPr="00D11D19" w:rsidRDefault="00EB4974" w:rsidP="008B4B76">
            <w:pPr>
              <w:pStyle w:val="af2"/>
              <w:shd w:val="clear" w:color="auto" w:fill="FFFFFF"/>
              <w:spacing w:before="0" w:beforeAutospacing="0" w:after="285" w:afterAutospacing="0"/>
              <w:jc w:val="both"/>
              <w:rPr>
                <w:rFonts w:eastAsia="Calibri"/>
                <w:i/>
                <w:sz w:val="20"/>
                <w:szCs w:val="20"/>
              </w:rPr>
            </w:pPr>
          </w:p>
          <w:p w:rsidR="00EB4974" w:rsidRPr="00D11D19" w:rsidRDefault="00EB4974" w:rsidP="008B4B76">
            <w:pPr>
              <w:pStyle w:val="af2"/>
              <w:shd w:val="clear" w:color="auto" w:fill="FFFFFF"/>
              <w:spacing w:before="0" w:beforeAutospacing="0" w:after="285" w:afterAutospacing="0"/>
              <w:jc w:val="both"/>
              <w:rPr>
                <w:rFonts w:eastAsia="Calibri"/>
                <w:i/>
                <w:sz w:val="20"/>
                <w:szCs w:val="20"/>
              </w:rPr>
            </w:pPr>
          </w:p>
          <w:p w:rsidR="00EB4974" w:rsidRPr="00D11D19" w:rsidRDefault="00EB4974" w:rsidP="008B4B76">
            <w:pPr>
              <w:spacing w:after="160" w:line="259" w:lineRule="auto"/>
              <w:ind w:firstLine="567"/>
              <w:rPr>
                <w:rFonts w:eastAsia="Calibri"/>
                <w:i/>
              </w:rPr>
            </w:pPr>
            <w:r w:rsidRPr="00D11D19">
              <w:rPr>
                <w:rFonts w:eastAsia="Calibri"/>
                <w:i/>
              </w:rPr>
              <w:t>Неделя детской книги «Любите книгу – книга дарит чудеса».</w:t>
            </w:r>
          </w:p>
          <w:p w:rsidR="00EB4974" w:rsidRPr="00D11D19" w:rsidRDefault="00EB4974" w:rsidP="008B4B76">
            <w:pPr>
              <w:spacing w:after="160" w:line="259" w:lineRule="auto"/>
              <w:ind w:firstLine="567"/>
              <w:rPr>
                <w:rFonts w:eastAsia="Calibri"/>
                <w:i/>
              </w:rPr>
            </w:pPr>
          </w:p>
          <w:p w:rsidR="00EB4974" w:rsidRPr="00D11D19" w:rsidRDefault="00EB4974" w:rsidP="008B4B76">
            <w:pPr>
              <w:spacing w:after="160" w:line="259" w:lineRule="auto"/>
              <w:ind w:firstLine="567"/>
              <w:rPr>
                <w:rFonts w:eastAsia="Calibri"/>
                <w:i/>
              </w:rPr>
            </w:pPr>
          </w:p>
          <w:p w:rsidR="00EB4974" w:rsidRPr="00D11D19" w:rsidRDefault="00EB4974" w:rsidP="008B4B76">
            <w:pPr>
              <w:spacing w:after="160" w:line="259" w:lineRule="auto"/>
              <w:ind w:firstLine="567"/>
              <w:rPr>
                <w:rFonts w:eastAsia="Calibri"/>
                <w:i/>
              </w:rPr>
            </w:pPr>
          </w:p>
          <w:p w:rsidR="00EB4974" w:rsidRPr="00D11D19" w:rsidRDefault="00EB4974" w:rsidP="008B4B76">
            <w:pPr>
              <w:spacing w:after="160" w:line="259" w:lineRule="auto"/>
              <w:ind w:firstLine="567"/>
              <w:rPr>
                <w:rFonts w:eastAsia="Calibri"/>
                <w:i/>
              </w:rPr>
            </w:pPr>
          </w:p>
          <w:p w:rsidR="00EB4974" w:rsidRPr="00D11D19" w:rsidRDefault="00EB4974" w:rsidP="008B4B76">
            <w:pPr>
              <w:spacing w:after="160" w:line="259" w:lineRule="auto"/>
              <w:ind w:firstLine="567"/>
              <w:rPr>
                <w:rFonts w:eastAsia="Calibri"/>
                <w:i/>
              </w:rPr>
            </w:pPr>
          </w:p>
          <w:p w:rsidR="00EB4974" w:rsidRPr="00D11D19" w:rsidRDefault="00EB4974" w:rsidP="008B4B76">
            <w:pPr>
              <w:ind w:firstLine="567"/>
              <w:rPr>
                <w:i/>
              </w:rPr>
            </w:pPr>
            <w:r w:rsidRPr="00D11D19">
              <w:rPr>
                <w:i/>
              </w:rPr>
              <w:t>Единый медиа урок «Поехали».</w:t>
            </w:r>
          </w:p>
          <w:p w:rsidR="00EB4974" w:rsidRPr="00D11D19" w:rsidRDefault="00EB4974" w:rsidP="008B4B76">
            <w:pPr>
              <w:ind w:firstLine="567"/>
              <w:jc w:val="both"/>
            </w:pPr>
            <w:r w:rsidRPr="00D11D19">
              <w:t xml:space="preserve">12 апреля в День космонавтики и авиации прошел единый медиа урок, </w:t>
            </w:r>
            <w:r w:rsidRPr="00D11D19">
              <w:lastRenderedPageBreak/>
              <w:t>посвященный 60-летию первого полета человека в космос.</w:t>
            </w:r>
          </w:p>
          <w:p w:rsidR="00EB4974" w:rsidRPr="00D11D19" w:rsidRDefault="00EB4974" w:rsidP="008B4B76">
            <w:pPr>
              <w:spacing w:before="300" w:after="300"/>
              <w:rPr>
                <w:i/>
              </w:rPr>
            </w:pPr>
          </w:p>
          <w:p w:rsidR="00EB4974" w:rsidRPr="00D11D19" w:rsidRDefault="00EB4974" w:rsidP="008B4B76">
            <w:pPr>
              <w:spacing w:before="300" w:after="300"/>
              <w:rPr>
                <w:i/>
              </w:rPr>
            </w:pPr>
            <w:r w:rsidRPr="00D11D19">
              <w:rPr>
                <w:i/>
              </w:rPr>
              <w:t>Библионочь–2021 «Книга – путь к звездам».</w:t>
            </w:r>
          </w:p>
          <w:p w:rsidR="00EB4974" w:rsidRPr="00D11D19" w:rsidRDefault="00EB4974" w:rsidP="008B4B76">
            <w:pPr>
              <w:spacing w:before="300" w:after="300"/>
              <w:rPr>
                <w:i/>
              </w:rPr>
            </w:pPr>
          </w:p>
          <w:p w:rsidR="00EB4974" w:rsidRPr="00D11D19" w:rsidRDefault="00EB4974" w:rsidP="008B4B76">
            <w:pPr>
              <w:spacing w:before="300" w:after="300"/>
              <w:rPr>
                <w:i/>
              </w:rPr>
            </w:pPr>
          </w:p>
          <w:p w:rsidR="00EB4974" w:rsidRPr="00D11D19" w:rsidRDefault="00EB4974" w:rsidP="008B4B76">
            <w:pPr>
              <w:spacing w:before="300" w:after="300"/>
              <w:rPr>
                <w:i/>
              </w:rPr>
            </w:pPr>
          </w:p>
          <w:p w:rsidR="00EB4974" w:rsidRPr="00D11D19" w:rsidRDefault="00EB4974" w:rsidP="008B4B76">
            <w:pPr>
              <w:spacing w:before="300" w:after="300"/>
              <w:rPr>
                <w:i/>
              </w:rPr>
            </w:pPr>
          </w:p>
          <w:p w:rsidR="00EB4974" w:rsidRPr="00D11D19" w:rsidRDefault="00EB4974" w:rsidP="008B4B76">
            <w:pPr>
              <w:spacing w:before="300" w:after="300"/>
              <w:rPr>
                <w:i/>
              </w:rPr>
            </w:pPr>
          </w:p>
          <w:p w:rsidR="00EB4974" w:rsidRPr="00D11D19" w:rsidRDefault="00EB4974" w:rsidP="008B4B76">
            <w:pPr>
              <w:spacing w:before="300" w:after="300"/>
              <w:rPr>
                <w:i/>
              </w:rPr>
            </w:pPr>
          </w:p>
          <w:p w:rsidR="00EB4974" w:rsidRPr="00D11D19" w:rsidRDefault="00EB4974" w:rsidP="008B4B76">
            <w:pPr>
              <w:spacing w:before="300" w:after="300"/>
              <w:rPr>
                <w:i/>
              </w:rPr>
            </w:pPr>
          </w:p>
          <w:p w:rsidR="00EB4974" w:rsidRPr="00D11D19" w:rsidRDefault="00EB4974" w:rsidP="008B4B76">
            <w:pPr>
              <w:spacing w:before="300" w:after="300"/>
              <w:rPr>
                <w:i/>
              </w:rPr>
            </w:pPr>
          </w:p>
          <w:p w:rsidR="00EB4974" w:rsidRPr="00D11D19" w:rsidRDefault="00EB4974" w:rsidP="008B4B76">
            <w:pPr>
              <w:rPr>
                <w:rFonts w:eastAsia="Calibri"/>
              </w:rPr>
            </w:pPr>
            <w:r w:rsidRPr="00D11D19">
              <w:rPr>
                <w:rFonts w:eastAsia="Calibri"/>
              </w:rPr>
              <w:t xml:space="preserve">          Познавательный час «Волшебный мир Уолта Диснея»</w:t>
            </w: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spacing w:line="360" w:lineRule="auto"/>
              <w:jc w:val="both"/>
            </w:pPr>
            <w:r w:rsidRPr="00D11D19">
              <w:t xml:space="preserve"> Конкурс среди воспитанников детского сада Намского улуса «Сад стихов» к 115- летию </w:t>
            </w:r>
            <w:r w:rsidRPr="00D11D19">
              <w:lastRenderedPageBreak/>
              <w:t>со дня рождения Агнии Барто,</w:t>
            </w:r>
            <w:r w:rsidRPr="00D11D19">
              <w:rPr>
                <w:lang w:val="sah-RU"/>
              </w:rPr>
              <w:t xml:space="preserve"> </w:t>
            </w:r>
            <w:r w:rsidRPr="00D11D19">
              <w:t>русского детского поэта</w:t>
            </w:r>
          </w:p>
          <w:p w:rsidR="00EB4974" w:rsidRPr="00D11D19" w:rsidRDefault="00EB4974" w:rsidP="008B4B76">
            <w:pPr>
              <w:ind w:firstLine="567"/>
              <w:rPr>
                <w:i/>
              </w:rPr>
            </w:pPr>
            <w:r w:rsidRPr="00D11D19">
              <w:rPr>
                <w:i/>
              </w:rPr>
              <w:t>Конкурс Театральные чудеса.</w:t>
            </w: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pStyle w:val="af2"/>
              <w:shd w:val="clear" w:color="auto" w:fill="FFFFFF"/>
              <w:spacing w:before="0" w:beforeAutospacing="0" w:after="285" w:afterAutospacing="0"/>
              <w:jc w:val="both"/>
              <w:rPr>
                <w:i/>
                <w:sz w:val="20"/>
                <w:szCs w:val="20"/>
              </w:rPr>
            </w:pPr>
            <w:r w:rsidRPr="00D11D19">
              <w:rPr>
                <w:i/>
                <w:sz w:val="20"/>
                <w:szCs w:val="20"/>
              </w:rPr>
              <w:t>Медиаурок «Норуотка анаммыт олох», посвященный 125-летию со дня рождения выдающегося государственного и политического деятеля Ильи Егоровича Винокурова.</w:t>
            </w: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ind w:firstLine="567"/>
              <w:jc w:val="both"/>
              <w:rPr>
                <w:i/>
              </w:rPr>
            </w:pPr>
          </w:p>
          <w:p w:rsidR="00EB4974" w:rsidRPr="00D11D19" w:rsidRDefault="00EB4974" w:rsidP="008B4B76">
            <w:pPr>
              <w:ind w:firstLine="567"/>
              <w:jc w:val="both"/>
              <w:rPr>
                <w:i/>
              </w:rPr>
            </w:pPr>
          </w:p>
          <w:p w:rsidR="00EB4974" w:rsidRPr="00D11D19" w:rsidRDefault="00EB4974" w:rsidP="008B4B76">
            <w:pPr>
              <w:ind w:firstLine="567"/>
              <w:jc w:val="both"/>
              <w:rPr>
                <w:i/>
              </w:rPr>
            </w:pPr>
          </w:p>
          <w:p w:rsidR="00EB4974" w:rsidRPr="00D11D19" w:rsidRDefault="00EB4974" w:rsidP="008B4B76">
            <w:pPr>
              <w:ind w:firstLine="567"/>
              <w:jc w:val="both"/>
              <w:rPr>
                <w:i/>
              </w:rPr>
            </w:pPr>
          </w:p>
          <w:p w:rsidR="00EB4974" w:rsidRPr="00D11D19" w:rsidRDefault="00EB4974" w:rsidP="008B4B76">
            <w:pPr>
              <w:ind w:firstLine="567"/>
              <w:jc w:val="both"/>
              <w:rPr>
                <w:i/>
              </w:rPr>
            </w:pPr>
            <w:r w:rsidRPr="00D11D19">
              <w:rPr>
                <w:i/>
              </w:rPr>
              <w:t>Уоланнар аагыылара.</w:t>
            </w: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rPr>
                <w:rFonts w:eastAsia="Calibri"/>
              </w:rPr>
            </w:pPr>
          </w:p>
          <w:p w:rsidR="00EB4974" w:rsidRPr="00D11D19" w:rsidRDefault="00EB4974" w:rsidP="008B4B76">
            <w:pPr>
              <w:rPr>
                <w:rFonts w:eastAsia="Calibri"/>
              </w:rPr>
            </w:pPr>
          </w:p>
          <w:p w:rsidR="00EB4974" w:rsidRPr="00D11D19" w:rsidRDefault="00EB4974" w:rsidP="008B4B76">
            <w:pPr>
              <w:rPr>
                <w:rFonts w:eastAsia="Calibri"/>
              </w:rPr>
            </w:pPr>
            <w:r w:rsidRPr="00D11D19">
              <w:rPr>
                <w:rFonts w:eastAsia="Calibri"/>
              </w:rPr>
              <w:t>Литературный час «Волшебный мир зверей и птиц»</w:t>
            </w:r>
          </w:p>
          <w:p w:rsidR="00EB4974" w:rsidRPr="00D11D19" w:rsidRDefault="00EB4974" w:rsidP="008B4B76">
            <w:pPr>
              <w:pStyle w:val="af2"/>
              <w:shd w:val="clear" w:color="auto" w:fill="FFFFFF"/>
              <w:spacing w:before="0" w:beforeAutospacing="0" w:after="285" w:afterAutospacing="0"/>
              <w:jc w:val="both"/>
              <w:rPr>
                <w:i/>
                <w:sz w:val="20"/>
                <w:szCs w:val="20"/>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jc w:val="both"/>
              <w:rPr>
                <w:i/>
              </w:rPr>
            </w:pPr>
            <w:r w:rsidRPr="00D11D19">
              <w:rPr>
                <w:i/>
              </w:rPr>
              <w:t>Читающая семья.</w:t>
            </w: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Pr>
              <w:ind w:firstLine="567"/>
              <w:rPr>
                <w:i/>
              </w:rPr>
            </w:pPr>
          </w:p>
          <w:p w:rsidR="00EB4974" w:rsidRPr="00D11D19" w:rsidRDefault="00EB4974" w:rsidP="008B4B76"/>
          <w:p w:rsidR="00EB4974" w:rsidRPr="00D11D19" w:rsidRDefault="00EB4974" w:rsidP="008B4B76"/>
          <w:p w:rsidR="00EB4974" w:rsidRPr="00D11D19" w:rsidRDefault="00EB4974" w:rsidP="008B4B76"/>
          <w:p w:rsidR="00EB4974" w:rsidRPr="00D11D19" w:rsidRDefault="00EB4974" w:rsidP="008B4B76">
            <w:pPr>
              <w:rPr>
                <w:i/>
              </w:rPr>
            </w:pPr>
            <w:r w:rsidRPr="00D11D19">
              <w:t xml:space="preserve">Клуб «Читайка».  </w:t>
            </w: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pacing w:line="360" w:lineRule="auto"/>
              <w:jc w:val="both"/>
            </w:pPr>
          </w:p>
          <w:p w:rsidR="00EB4974" w:rsidRPr="00D11D19" w:rsidRDefault="00EB4974" w:rsidP="008B4B76">
            <w:pPr>
              <w:shd w:val="clear" w:color="auto" w:fill="FFFFFF"/>
              <w:spacing w:after="75" w:line="420" w:lineRule="atLeast"/>
              <w:jc w:val="center"/>
              <w:outlineLvl w:val="0"/>
              <w:rPr>
                <w:iCs/>
                <w:kern w:val="36"/>
              </w:rPr>
            </w:pPr>
            <w:r w:rsidRPr="00D11D19">
              <w:rPr>
                <w:iCs/>
                <w:kern w:val="36"/>
              </w:rPr>
              <w:t>Всероссийский проект «Символы России. Космические достижения». 2021г</w:t>
            </w:r>
          </w:p>
          <w:p w:rsidR="00EB4974" w:rsidRPr="00D11D19" w:rsidRDefault="00EB4974" w:rsidP="008B4B76">
            <w:pPr>
              <w:jc w:val="both"/>
              <w:rPr>
                <w:i/>
              </w:rPr>
            </w:pPr>
            <w:r w:rsidRPr="00D11D19">
              <w:t xml:space="preserve">                           </w:t>
            </w:r>
            <w:r w:rsidRPr="00D11D19">
              <w:rPr>
                <w:i/>
              </w:rPr>
              <w:t>Медиа-урок к Дню республики.</w:t>
            </w:r>
          </w:p>
          <w:p w:rsidR="00EB4974" w:rsidRPr="00D11D19" w:rsidRDefault="00EB4974" w:rsidP="008B4B76">
            <w:pPr>
              <w:shd w:val="clear" w:color="auto" w:fill="FFFFFF"/>
              <w:spacing w:after="75" w:line="420" w:lineRule="atLeast"/>
              <w:jc w:val="center"/>
              <w:outlineLvl w:val="0"/>
              <w:rPr>
                <w:iCs/>
                <w:kern w:val="36"/>
              </w:rPr>
            </w:pPr>
            <w:r w:rsidRPr="00D11D19">
              <w:rPr>
                <w:iCs/>
                <w:kern w:val="36"/>
              </w:rPr>
              <w:t xml:space="preserve"> </w:t>
            </w: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rPr>
                <w:rFonts w:eastAsia="Calibri"/>
              </w:rPr>
            </w:pPr>
            <w:r w:rsidRPr="00D11D19">
              <w:rPr>
                <w:rFonts w:eastAsia="Calibri"/>
              </w:rPr>
              <w:t xml:space="preserve">Литературный час «Волшебный мир </w:t>
            </w:r>
            <w:r w:rsidRPr="00D11D19">
              <w:rPr>
                <w:rFonts w:eastAsia="Calibri"/>
              </w:rPr>
              <w:lastRenderedPageBreak/>
              <w:t>зверей и птиц»</w:t>
            </w: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jc w:val="both"/>
              <w:rPr>
                <w:i/>
              </w:rPr>
            </w:pPr>
            <w:r w:rsidRPr="00D11D19">
              <w:rPr>
                <w:i/>
              </w:rPr>
              <w:t>Читающая семья.</w:t>
            </w: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hd w:val="clear" w:color="auto" w:fill="FFFFFF"/>
              <w:spacing w:after="75" w:line="420" w:lineRule="atLeast"/>
              <w:jc w:val="center"/>
              <w:outlineLvl w:val="0"/>
              <w:rPr>
                <w:iCs/>
                <w:kern w:val="36"/>
              </w:rPr>
            </w:pPr>
          </w:p>
          <w:p w:rsidR="00EB4974" w:rsidRPr="00D11D19" w:rsidRDefault="00EB4974" w:rsidP="008B4B76">
            <w:pPr>
              <w:spacing w:line="360" w:lineRule="auto"/>
              <w:jc w:val="both"/>
            </w:pPr>
          </w:p>
          <w:p w:rsidR="00EB4974" w:rsidRPr="00D11D19" w:rsidRDefault="00EB4974" w:rsidP="008B4B76">
            <w:pPr>
              <w:rPr>
                <w:rFonts w:eastAsia="Calibri"/>
              </w:rPr>
            </w:pPr>
          </w:p>
          <w:p w:rsidR="00EB4974" w:rsidRPr="00D11D19" w:rsidRDefault="00EB4974" w:rsidP="008B4B76">
            <w:pPr>
              <w:spacing w:before="300" w:after="300"/>
              <w:rPr>
                <w:i/>
              </w:rPr>
            </w:pPr>
          </w:p>
          <w:p w:rsidR="00EB4974" w:rsidRPr="00D11D19" w:rsidRDefault="00EB4974" w:rsidP="008B4B76">
            <w:pPr>
              <w:jc w:val="both"/>
              <w:rPr>
                <w:i/>
              </w:rPr>
            </w:pPr>
          </w:p>
          <w:p w:rsidR="00EB4974" w:rsidRPr="00D11D19" w:rsidRDefault="00EB4974" w:rsidP="008B4B76">
            <w:pPr>
              <w:jc w:val="both"/>
              <w:rPr>
                <w:i/>
              </w:rPr>
            </w:pPr>
          </w:p>
          <w:p w:rsidR="00EB4974" w:rsidRPr="00D11D19" w:rsidRDefault="00EB4974" w:rsidP="008B4B76">
            <w:pPr>
              <w:jc w:val="both"/>
              <w:rPr>
                <w:i/>
              </w:rPr>
            </w:pPr>
            <w:r w:rsidRPr="00D11D19">
              <w:rPr>
                <w:i/>
              </w:rPr>
              <w:t>Театральный кружок «Улыбка» 2 «б» класса Намской СОШ №1 им. И.С. Гаврильева, кл. рук. Осипова В.С. и рук. кружка Бережнева В.Е.</w:t>
            </w:r>
          </w:p>
          <w:p w:rsidR="00EB4974" w:rsidRPr="00D11D19" w:rsidRDefault="00EB4974" w:rsidP="008B4B76">
            <w:pPr>
              <w:pStyle w:val="c2"/>
              <w:shd w:val="clear" w:color="auto" w:fill="FFFFFF"/>
              <w:spacing w:before="0" w:beforeAutospacing="0" w:after="0" w:afterAutospacing="0"/>
              <w:ind w:firstLine="567"/>
              <w:jc w:val="both"/>
              <w:rPr>
                <w:rStyle w:val="c6"/>
              </w:rPr>
            </w:pPr>
            <w:r w:rsidRPr="00D11D19">
              <w:rPr>
                <w:rStyle w:val="c6"/>
              </w:rPr>
              <w:t>Музыкальный спектакль по мотивам сказки К. Чуковского «Муха–Цокотуха».   </w:t>
            </w: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rStyle w:val="c6"/>
              </w:rPr>
            </w:pPr>
          </w:p>
          <w:p w:rsidR="00EB4974" w:rsidRPr="00D11D19" w:rsidRDefault="00EB4974" w:rsidP="008B4B76">
            <w:pPr>
              <w:pStyle w:val="c2"/>
              <w:shd w:val="clear" w:color="auto" w:fill="FFFFFF"/>
              <w:spacing w:before="0" w:beforeAutospacing="0" w:after="0" w:afterAutospacing="0"/>
              <w:ind w:firstLine="567"/>
              <w:jc w:val="both"/>
              <w:rPr>
                <w:sz w:val="20"/>
                <w:szCs w:val="20"/>
              </w:rPr>
            </w:pPr>
            <w:r w:rsidRPr="00D11D19">
              <w:rPr>
                <w:rStyle w:val="c6"/>
              </w:rPr>
              <w:t xml:space="preserve"> </w:t>
            </w:r>
            <w:r w:rsidRPr="00D11D19">
              <w:rPr>
                <w:rFonts w:ascii="Book Antiqua" w:hAnsi="Book Antiqua"/>
                <w:sz w:val="20"/>
                <w:szCs w:val="20"/>
              </w:rPr>
              <w:t>                                                               </w:t>
            </w:r>
            <w:r w:rsidRPr="00D11D19">
              <w:rPr>
                <w:rFonts w:ascii="Book Antiqua" w:hAnsi="Book Antiqua"/>
                <w:sz w:val="20"/>
                <w:szCs w:val="20"/>
              </w:rPr>
              <w:lastRenderedPageBreak/>
              <w:t xml:space="preserve">     </w:t>
            </w:r>
          </w:p>
          <w:p w:rsidR="00EB4974" w:rsidRPr="00D11D19" w:rsidRDefault="00EB4974" w:rsidP="008B4B76">
            <w:pPr>
              <w:ind w:firstLine="567"/>
              <w:jc w:val="both"/>
            </w:pPr>
          </w:p>
          <w:p w:rsidR="00EB4974" w:rsidRPr="00D11D19" w:rsidRDefault="00EB4974" w:rsidP="008B4B76">
            <w:pPr>
              <w:jc w:val="both"/>
              <w:rPr>
                <w:i/>
              </w:rPr>
            </w:pPr>
          </w:p>
          <w:p w:rsidR="00EB4974" w:rsidRPr="00D11D19" w:rsidRDefault="00EB4974" w:rsidP="008B4B76">
            <w:pPr>
              <w:jc w:val="both"/>
              <w:rPr>
                <w:i/>
              </w:rPr>
            </w:pPr>
            <w:r w:rsidRPr="00D11D19">
              <w:rPr>
                <w:i/>
              </w:rPr>
              <w:t>Летнее чтение – любимый досуг.</w:t>
            </w:r>
          </w:p>
          <w:p w:rsidR="00EB4974" w:rsidRPr="00D11D19" w:rsidRDefault="00EB4974" w:rsidP="008B4B76">
            <w:pPr>
              <w:spacing w:after="160" w:line="259" w:lineRule="auto"/>
              <w:ind w:firstLine="567"/>
              <w:rPr>
                <w:rFonts w:eastAsia="Calibri"/>
                <w:i/>
              </w:rPr>
            </w:pPr>
          </w:p>
          <w:p w:rsidR="00EB4974" w:rsidRPr="00D11D19" w:rsidRDefault="00EB4974" w:rsidP="008B4B76">
            <w:pPr>
              <w:pStyle w:val="af2"/>
              <w:shd w:val="clear" w:color="auto" w:fill="FFFFFF"/>
              <w:spacing w:before="0" w:beforeAutospacing="0" w:after="285" w:afterAutospacing="0"/>
              <w:jc w:val="both"/>
              <w:rPr>
                <w:rFonts w:eastAsia="Calibri"/>
                <w:i/>
                <w:sz w:val="20"/>
                <w:szCs w:val="20"/>
              </w:rPr>
            </w:pPr>
          </w:p>
          <w:p w:rsidR="00EB4974" w:rsidRPr="00D11D19" w:rsidRDefault="00EB4974" w:rsidP="008B4B76">
            <w:pPr>
              <w:ind w:left="85" w:firstLine="142"/>
              <w:contextualSpacing/>
              <w:jc w:val="center"/>
              <w:rPr>
                <w:rFonts w:eastAsia="Calibri"/>
              </w:rPr>
            </w:pPr>
          </w:p>
        </w:tc>
        <w:tc>
          <w:tcPr>
            <w:tcW w:w="4678" w:type="dxa"/>
          </w:tcPr>
          <w:p w:rsidR="00EB4974" w:rsidRPr="00D11D19" w:rsidRDefault="00EB4974" w:rsidP="008B4B76">
            <w:pPr>
              <w:shd w:val="clear" w:color="auto" w:fill="FFFFFF"/>
              <w:ind w:firstLine="567"/>
              <w:jc w:val="both"/>
              <w:textAlignment w:val="baseline"/>
            </w:pPr>
            <w:r w:rsidRPr="00D11D19">
              <w:rPr>
                <w:shd w:val="clear" w:color="auto" w:fill="FFFFFF"/>
              </w:rPr>
              <w:lastRenderedPageBreak/>
              <w:t>Чемпионата являются развитие и популяризация культуры чтения среди школьников, знакомство их с лучшими образцами русской и зарубежной литературы, а также содействие педагогов в работе по воспитанию подрастающего поколения в духе традиционных духовно-нравственных ценностей.</w:t>
            </w:r>
          </w:p>
          <w:p w:rsidR="00EB4974" w:rsidRPr="00D11D19" w:rsidRDefault="00EB4974" w:rsidP="008B4B76">
            <w:pPr>
              <w:spacing w:after="160" w:line="259" w:lineRule="auto"/>
              <w:ind w:firstLine="567"/>
              <w:jc w:val="both"/>
              <w:rPr>
                <w:rFonts w:eastAsia="Calibri"/>
              </w:rPr>
            </w:pPr>
          </w:p>
          <w:p w:rsidR="00EB4974" w:rsidRPr="00D11D19" w:rsidRDefault="00EB4974" w:rsidP="008B4B76">
            <w:pPr>
              <w:spacing w:after="160" w:line="259" w:lineRule="auto"/>
              <w:ind w:firstLine="567"/>
              <w:jc w:val="both"/>
              <w:rPr>
                <w:rFonts w:eastAsia="Calibri"/>
              </w:rPr>
            </w:pPr>
            <w:r w:rsidRPr="00D11D19">
              <w:rPr>
                <w:rFonts w:eastAsia="Calibri"/>
              </w:rPr>
              <w:t>С 2 по 8 апреля в Намской детской модельной библиотеке проводится ежегодная Неделя детской книги. Каждый год проходит по-разному. В этом году был посвящен 60-летию первого полета человека в космос. В течении недели проводились интеллектуальные игры, конкурсы, викторины, библиотечные уроки для наших читателей. Открытие началось с экскурсии, где ребята познакомились с историей создания книги, вспомнили правила обращения с книгами и поведение в библиотеке.</w:t>
            </w:r>
          </w:p>
          <w:p w:rsidR="00EB4974" w:rsidRPr="00D11D19" w:rsidRDefault="00EB4974" w:rsidP="008B4B76">
            <w:pPr>
              <w:ind w:left="85" w:firstLine="142"/>
              <w:contextualSpacing/>
            </w:pPr>
          </w:p>
          <w:p w:rsidR="00EB4974" w:rsidRPr="00D11D19" w:rsidRDefault="00EB4974" w:rsidP="008B4B76">
            <w:pPr>
              <w:ind w:left="85" w:firstLine="142"/>
              <w:contextualSpacing/>
            </w:pPr>
            <w:r w:rsidRPr="00D11D19">
              <w:t xml:space="preserve">В гостях у нас были учащихся 8 «а», 8 «б» классов Намской улусной гимназии. В ходе урока учащимся продемонстрировали подготовленный сотрудниками библиотеки репортаж о полете Юрия Гагарина в космос, рассказывающий </w:t>
            </w:r>
            <w:r w:rsidRPr="00D11D19">
              <w:lastRenderedPageBreak/>
              <w:t>о значении этого исторического события. Мероприятие состоялось в библиотеке, с соблюдением всех норм и правил безопасности.</w:t>
            </w:r>
          </w:p>
          <w:p w:rsidR="00EB4974" w:rsidRPr="00D11D19" w:rsidRDefault="00EB4974" w:rsidP="008B4B76">
            <w:pPr>
              <w:ind w:left="85" w:firstLine="142"/>
              <w:contextualSpacing/>
            </w:pPr>
          </w:p>
          <w:p w:rsidR="00EB4974" w:rsidRPr="00D11D19" w:rsidRDefault="00EB4974" w:rsidP="008B4B76">
            <w:pPr>
              <w:shd w:val="clear" w:color="auto" w:fill="FFFFFF"/>
              <w:spacing w:before="100" w:beforeAutospacing="1" w:after="100" w:afterAutospacing="1"/>
              <w:ind w:firstLine="567"/>
              <w:jc w:val="both"/>
            </w:pPr>
            <w:r w:rsidRPr="00D11D19">
              <w:t>Детская библиотека приняла активное участие в ежегодной Всероссийской акции «Библионочь–2021», которая проходила 24 апреля. Тема «Библионочи–2021» – «Книга – путь к звездам», посвящалась она Году науки и технологий и 60-летию со дня первого полета человека в космос. «Библионочь» – одно из самых значимых событий в культурной жизни страны. Она стала замечательной весенней традицией для всего читающего сообщества России. Каждый год акция посвящена новой теме, что позволяет библиотекам разрабатывать уникальные мероприятия, создавать новый контент и удивлять своих посетителей снова и снова.  Проделали большую подготовительную работу: разработали программные мероприятия, оформили красочные тематические выставки, сделали афиши, оформили книжно-иллюстрированные экспозиции. Все, кто посетили мероприятие, смогли поучаствовать в различных конкурсах, викторинах и мастер-классах. Для посетителей были организованы фотозоны, где все желающие могли сфотографироваться. </w:t>
            </w:r>
          </w:p>
          <w:p w:rsidR="00EB4974" w:rsidRPr="00D11D19" w:rsidRDefault="00EB4974" w:rsidP="008B4B76">
            <w:pPr>
              <w:ind w:left="85" w:firstLine="142"/>
              <w:contextualSpacing/>
              <w:rPr>
                <w:rFonts w:eastAsia="Calibri"/>
              </w:rPr>
            </w:pPr>
          </w:p>
          <w:p w:rsidR="00EB4974" w:rsidRPr="00D11D19" w:rsidRDefault="00EB4974" w:rsidP="008B4B76">
            <w:pPr>
              <w:ind w:left="85" w:firstLine="142"/>
              <w:contextualSpacing/>
              <w:rPr>
                <w:rFonts w:eastAsia="Calibri"/>
              </w:rPr>
            </w:pPr>
          </w:p>
          <w:p w:rsidR="00EB4974" w:rsidRPr="00D11D19" w:rsidRDefault="00EB4974" w:rsidP="008B4B76">
            <w:pPr>
              <w:rPr>
                <w:rFonts w:eastAsia="Calibri"/>
              </w:rPr>
            </w:pPr>
            <w:r w:rsidRPr="00D11D19">
              <w:rPr>
                <w:rFonts w:eastAsia="Calibri"/>
              </w:rPr>
              <w:t xml:space="preserve">В течении декабря в нашей библиотеке прошла серия информационно-познавательных уроков в честь 120-летия Уолта Диснея «Волшебный мир Уолта Диснея» Мероприятие рассчитано на школьников с 1 по 6 класс. </w:t>
            </w:r>
            <w:r w:rsidRPr="00D11D19">
              <w:t>Совершив сказочное путешествие по волшебному миру мультипликации Диснея, ребята познакомились с биографией этого удивительного человека. Они узнали, когда появился первый диснеевский герой и кто его озвучивал.</w:t>
            </w:r>
          </w:p>
          <w:p w:rsidR="00EB4974" w:rsidRPr="00D11D19" w:rsidRDefault="00EB4974" w:rsidP="008B4B76">
            <w:pPr>
              <w:shd w:val="clear" w:color="auto" w:fill="FFFFFF"/>
              <w:spacing w:before="120" w:after="120"/>
              <w:jc w:val="both"/>
            </w:pPr>
            <w:r w:rsidRPr="00D11D19">
              <w:t>Дети активно участвовали в весёлых конкурсах.</w:t>
            </w:r>
            <w:r w:rsidRPr="00D11D19">
              <w:rPr>
                <w:rFonts w:eastAsia="Calibri"/>
              </w:rPr>
              <w:t xml:space="preserve"> Игра разделена на 6 увлекательных раундов, каждый из которых содержит задания по творчеству выдающегося мультипликатора. Каждое мероприятие проходит на веселом, активном формате.</w:t>
            </w:r>
            <w:r w:rsidRPr="00D11D19">
              <w:t xml:space="preserve"> В конце путешествия все с удовольствием посмотрели хорошо знакомые, но, по-прежнему, любимые мультфильмы. Мероприятия сопровождались красочной презентацией. Уолт Дисней – это всеми любимый мультипликатор, его любят и взрослые, и дети. Поэтому так приятно окунуться в мир его замечательных, добрых, ярких и красочных мультфильмов. </w:t>
            </w:r>
          </w:p>
          <w:p w:rsidR="00EB4974" w:rsidRPr="00D11D19" w:rsidRDefault="00EB4974" w:rsidP="008B4B76">
            <w:pPr>
              <w:spacing w:line="360" w:lineRule="auto"/>
              <w:jc w:val="both"/>
            </w:pPr>
            <w:r w:rsidRPr="00D11D19">
              <w:t xml:space="preserve">Метод иллюстрирования с дошкольниками художественных произведений или оформления книжки - малютки – такая работа способствует развитию не только литературного вкуса, любви к </w:t>
            </w:r>
            <w:r w:rsidRPr="00D11D19">
              <w:lastRenderedPageBreak/>
              <w:t xml:space="preserve">чтению, но и творческих способностей, фантазии, воображения. Можно по оформленным книжкам - малюткам узнать, какие герои стихотворений им запомнились. Каждый ребенок заслужил определенное внимание и похвалы. </w:t>
            </w:r>
          </w:p>
          <w:p w:rsidR="00EB4974" w:rsidRPr="00D11D19" w:rsidRDefault="00EB4974" w:rsidP="008B4B76">
            <w:pPr>
              <w:ind w:left="85" w:firstLine="142"/>
              <w:contextualSpacing/>
            </w:pPr>
            <w:r w:rsidRPr="00D11D19">
              <w:t>В течение около десяти лет, в Намской детской модельной библиотеке проводится – библиотечный театр книги «Свети, солнце, ярче!»</w:t>
            </w:r>
          </w:p>
          <w:p w:rsidR="00EB4974" w:rsidRPr="00D11D19" w:rsidRDefault="00EB4974" w:rsidP="008B4B76">
            <w:pPr>
              <w:jc w:val="both"/>
            </w:pPr>
            <w:r w:rsidRPr="00D11D19">
              <w:t xml:space="preserve"> За это время было показано немало спектаклей по произведениям лучших детских писателей, классиков, сказок: «Читаем вместе Маршака», «Классика для малышей», «Из сказки в сказку» (русские и якутские сказки), «По сказкам Шарль Перро», «Волшебная страна Братьев Гримм».</w:t>
            </w:r>
          </w:p>
          <w:p w:rsidR="00EB4974" w:rsidRPr="00D11D19" w:rsidRDefault="00EB4974" w:rsidP="008B4B76">
            <w:pPr>
              <w:ind w:left="85" w:firstLine="142"/>
              <w:contextualSpacing/>
              <w:rPr>
                <w:rFonts w:eastAsia="Calibri"/>
              </w:rPr>
            </w:pPr>
          </w:p>
          <w:p w:rsidR="00EB4974" w:rsidRPr="00D11D19" w:rsidRDefault="00EB4974" w:rsidP="008B4B76">
            <w:pPr>
              <w:shd w:val="clear" w:color="auto" w:fill="FFFFFF"/>
              <w:ind w:firstLine="567"/>
              <w:jc w:val="both"/>
              <w:rPr>
                <w:rFonts w:ascii="Arial" w:hAnsi="Arial" w:cs="Arial"/>
              </w:rPr>
            </w:pPr>
            <w:r w:rsidRPr="00D11D19">
              <w:t>Дети узнали о государственном и политическом деятеле Илье Егоровиче Винокурове, начиная с его трудного детства. Несмотря на трудности жизни, он окончил 4 класса.  Деятельность  Ильи Егоровича пришлась на годы установления советской власти, гражданской войны,  жестокие военные и тяжелые послевоенные годы. И.Е. Винокуров обеспечил стабильную обстановку в республике, его умелое руководство, компетенция в экономической области спасли народ от голодной смерти. Когда наступила Великая Отечественная война – жители Намского улуса плечом к плечу со всеми народами Советского Союза встали на защиту своей страны.    </w:t>
            </w:r>
          </w:p>
          <w:p w:rsidR="00EB4974" w:rsidRPr="00D11D19" w:rsidRDefault="00EB4974" w:rsidP="008B4B76">
            <w:pPr>
              <w:shd w:val="clear" w:color="auto" w:fill="FFFFFF"/>
              <w:ind w:firstLine="567"/>
              <w:jc w:val="both"/>
              <w:rPr>
                <w:rFonts w:ascii="Arial" w:hAnsi="Arial" w:cs="Arial"/>
              </w:rPr>
            </w:pPr>
            <w:r w:rsidRPr="00D11D19">
              <w:t>С ребятами посетили виртуальный Хатын-Арынский историко- краеведческий музей имени И.Е. Винокурова. В музее хранятся фотоматериалы, документы из личного архива и вещей Ильи Егоровича Винокурова – диван, книжный шкаф, переданный в дар музею сыном Валерием Ильичом. Также хранятся национальные, партийные воспоминания близких друзей, соратников.</w:t>
            </w:r>
            <w:r w:rsidRPr="00D11D19">
              <w:rPr>
                <w:rFonts w:ascii="Arial" w:hAnsi="Arial" w:cs="Arial"/>
              </w:rPr>
              <w:t xml:space="preserve"> </w:t>
            </w:r>
            <w:r w:rsidRPr="00D11D19">
              <w:t xml:space="preserve">Нас восхитила смелость, мужественность и решительность Ильи Егоровича,  как он спас свой народ от голода. Он всегда оставался собой, был верным другом, товарищем помогал всем, кто оказывается в трудных ситуациях, был очень добрым, ответственным и любящим отцом своих детей и дал им образование.    </w:t>
            </w:r>
          </w:p>
          <w:p w:rsidR="00EB4974" w:rsidRPr="00D11D19" w:rsidRDefault="00EB4974" w:rsidP="008B4B76">
            <w:pPr>
              <w:ind w:firstLine="567"/>
              <w:jc w:val="both"/>
            </w:pPr>
          </w:p>
          <w:p w:rsidR="00EB4974" w:rsidRPr="00D11D19" w:rsidRDefault="00EB4974" w:rsidP="008B4B76">
            <w:pPr>
              <w:ind w:firstLine="567"/>
              <w:jc w:val="both"/>
            </w:pPr>
            <w:r w:rsidRPr="00D11D19">
              <w:t xml:space="preserve">В этом году в связи с эпидемиологической обстановкой, конкурс проводился в дистанционном формате. Участники заранее отправили видеоролики выступления. 3 марта подведены итоги </w:t>
            </w:r>
            <w:r w:rsidRPr="00D11D19">
              <w:rPr>
                <w:lang w:val="en-US"/>
              </w:rPr>
              <w:t>XII</w:t>
            </w:r>
            <w:r w:rsidRPr="00D11D19">
              <w:t xml:space="preserve"> улусного онлайн- конкурса «Уоланнар аагыылара» (юношеские чтения) «Мин олохпун бар дьоммор анаабытым…», посвященный к 125-летию государственного политического деятеля И.Е. Винокурова.</w:t>
            </w:r>
          </w:p>
          <w:p w:rsidR="00EB4974" w:rsidRPr="00D11D19" w:rsidRDefault="00EB4974" w:rsidP="008B4B76">
            <w:pPr>
              <w:ind w:left="85" w:firstLine="142"/>
              <w:contextualSpacing/>
              <w:rPr>
                <w:rFonts w:eastAsia="Calibri"/>
              </w:rPr>
            </w:pPr>
          </w:p>
          <w:p w:rsidR="00EB4974" w:rsidRPr="00D11D19" w:rsidRDefault="00EB4974" w:rsidP="008B4B76">
            <w:pPr>
              <w:rPr>
                <w:rFonts w:eastAsia="Calibri"/>
              </w:rPr>
            </w:pPr>
            <w:r w:rsidRPr="00D11D19">
              <w:rPr>
                <w:rFonts w:eastAsia="Calibri"/>
              </w:rPr>
              <w:t>-Ребята посмотрели презентацию и узнали о биографии писателя, начиная с раннего детства, о его учебе, о том, как он из художника-</w:t>
            </w:r>
            <w:r w:rsidRPr="00D11D19">
              <w:rPr>
                <w:rFonts w:eastAsia="Calibri"/>
              </w:rPr>
              <w:lastRenderedPageBreak/>
              <w:t xml:space="preserve">иллюстратора стал писателем. Дети посмотрели написанные им книги, а также книги где Чарушин выступил, как художник – иллюстратор. Послушали сказку «Лиса и Заяц» в формате громкого чтения, рассматривая иллюстрации к сказке на экране проектора. В заключении ребята посмотрели мультфильмы по мотивам сказок писателя, «Топтыжка» и «Чуффык». </w:t>
            </w:r>
          </w:p>
          <w:p w:rsidR="00EB4974" w:rsidRPr="00D11D19" w:rsidRDefault="00EB4974" w:rsidP="008B4B76">
            <w:pPr>
              <w:ind w:left="85" w:firstLine="142"/>
              <w:contextualSpacing/>
            </w:pPr>
          </w:p>
          <w:p w:rsidR="00EB4974" w:rsidRPr="00D11D19" w:rsidRDefault="00EB4974" w:rsidP="008B4B76">
            <w:pPr>
              <w:ind w:left="85" w:firstLine="142"/>
              <w:contextualSpacing/>
            </w:pPr>
            <w:r w:rsidRPr="00D11D19">
              <w:t>В 2021 году праздник, уже ставший традиционным, назывался «Мама, папа и я в гостях у сказки». В конкурсе участвовали 5 семей, вмести с детьми соревновались. Каждая семья представляла отдельную команду. Оценивало состязания конкурсное жюри из числа сотрудников детского сада «Сулусчаан». Участникам было предложено несколько достаточно непростых испытаний, и дружно пройти 9 интересных этапов</w:t>
            </w:r>
          </w:p>
          <w:p w:rsidR="00EB4974" w:rsidRPr="00D11D19" w:rsidRDefault="00EB4974" w:rsidP="008B4B76">
            <w:pPr>
              <w:ind w:left="85" w:firstLine="142"/>
              <w:contextualSpacing/>
            </w:pPr>
          </w:p>
          <w:p w:rsidR="00EB4974" w:rsidRPr="00D11D19" w:rsidRDefault="00EB4974" w:rsidP="008B4B76">
            <w:pPr>
              <w:ind w:firstLine="709"/>
            </w:pPr>
            <w:r w:rsidRPr="00D11D19">
              <w:t>Любое мероприятие начинается с приветствия, затем собравшиеся узнают о теме занятия: об истории какого - либо праздника, писателе - юбиляре, например, игра – знакомство с юбилярами об Амма Аччыгыйе (отвечали на вопросы викторины по произведению «То</w:t>
            </w:r>
            <w:r w:rsidRPr="00D11D19">
              <w:rPr>
                <w:lang w:val="sah-RU"/>
              </w:rPr>
              <w:t>ҕ</w:t>
            </w:r>
            <w:r w:rsidRPr="00D11D19">
              <w:t>ус т</w:t>
            </w:r>
            <w:r w:rsidRPr="00D11D19">
              <w:rPr>
                <w:lang w:val="sah-RU"/>
              </w:rPr>
              <w:t>ө</w:t>
            </w:r>
            <w:r w:rsidRPr="00D11D19">
              <w:t>г</w:t>
            </w:r>
            <w:r w:rsidRPr="00D11D19">
              <w:rPr>
                <w:lang w:val="sah-RU"/>
              </w:rPr>
              <w:t>ү</w:t>
            </w:r>
            <w:r w:rsidRPr="00D11D19">
              <w:t>л то</w:t>
            </w:r>
            <w:r w:rsidRPr="00D11D19">
              <w:rPr>
                <w:lang w:val="sah-RU"/>
              </w:rPr>
              <w:t>ҕ</w:t>
            </w:r>
            <w:r w:rsidRPr="00D11D19">
              <w:t xml:space="preserve">о?»,  Агнии Барто (дети продекламировали стихи А.Барто), «Сказки братьев Гримм» (викторина). Каждое занятие клуба обязательно включает творческую часть. Рисуют, изготавливают книжные закладки, открытки к разным праздникам. Работа в клубе хороший стимул для того, чтобы сплотить родителей детей, увлечь их совместным чтением, активизировать творческий потенциал маленьких и взрослых, а также привлечет новых читателей в библиотеку  </w:t>
            </w:r>
          </w:p>
          <w:p w:rsidR="00EB4974" w:rsidRPr="00D11D19" w:rsidRDefault="00EB4974" w:rsidP="008B4B76">
            <w:pPr>
              <w:ind w:left="85" w:firstLine="142"/>
              <w:contextualSpacing/>
              <w:rPr>
                <w:rFonts w:eastAsia="Calibri"/>
              </w:rPr>
            </w:pPr>
          </w:p>
          <w:p w:rsidR="00EB4974" w:rsidRPr="00D11D19" w:rsidRDefault="00EB4974" w:rsidP="008B4B76">
            <w:pPr>
              <w:ind w:left="85" w:firstLine="142"/>
              <w:contextualSpacing/>
              <w:rPr>
                <w:rFonts w:eastAsia="Calibri"/>
              </w:rPr>
            </w:pPr>
          </w:p>
          <w:p w:rsidR="00EB4974" w:rsidRPr="00D11D19" w:rsidRDefault="00EB4974" w:rsidP="008B4B76">
            <w:pPr>
              <w:contextualSpacing/>
            </w:pPr>
            <w:r w:rsidRPr="00D11D19">
              <w:rPr>
                <w:shd w:val="clear" w:color="auto" w:fill="FFFFFF"/>
              </w:rPr>
              <w:t xml:space="preserve">Олимпиада посвящена космическим достижениями </w:t>
            </w:r>
            <w:r w:rsidRPr="00D11D19">
              <w:t xml:space="preserve">в двух возрастных категориях от 10 до 12 лет и от 13 до 16 лет выполнили задания.  Детская модельная библиотека и сельские филиалы с.Намцы несмотря на сложившуюся ситуацию провели Олимпиаду </w:t>
            </w:r>
          </w:p>
          <w:p w:rsidR="00EB4974" w:rsidRPr="00D11D19" w:rsidRDefault="00EB4974" w:rsidP="008B4B76">
            <w:pPr>
              <w:contextualSpacing/>
            </w:pPr>
          </w:p>
          <w:p w:rsidR="00EB4974" w:rsidRPr="00D11D19" w:rsidRDefault="00EB4974" w:rsidP="008B4B76">
            <w:pPr>
              <w:contextualSpacing/>
            </w:pPr>
          </w:p>
          <w:p w:rsidR="00EB4974" w:rsidRPr="00D11D19" w:rsidRDefault="00EB4974" w:rsidP="008B4B76">
            <w:pPr>
              <w:ind w:firstLine="567"/>
              <w:jc w:val="both"/>
            </w:pPr>
            <w:r w:rsidRPr="00D11D19">
              <w:t>В 2021 году урок посвящен теме «Якутия: история, культура и природа». В этот день, по всей республике, учащиеся школ узнали о значимости Дня республики для каждого жителя, о многовековой истории, уникальной природе родного края и о богатой культуре народов Якутии.</w:t>
            </w:r>
          </w:p>
          <w:p w:rsidR="00EB4974" w:rsidRPr="00D11D19" w:rsidRDefault="00EB4974" w:rsidP="008B4B76">
            <w:pPr>
              <w:ind w:firstLine="567"/>
              <w:jc w:val="both"/>
            </w:pPr>
            <w:r w:rsidRPr="00D11D19">
              <w:t>. После приветственного слова на уроке были продемонстрированы презентации об истории Якутии. После просмотра видеоматериала прошло обсуждение пройденной темы, в котором учащиеся приняли самое активное участие. К этой знаменательной дате также была проведена викторина «Знаешь ли ты свою Республику». Охват – 329.</w:t>
            </w:r>
          </w:p>
          <w:p w:rsidR="00EB4974" w:rsidRPr="00D11D19" w:rsidRDefault="00EB4974" w:rsidP="008B4B76">
            <w:pPr>
              <w:rPr>
                <w:rFonts w:eastAsia="Calibri"/>
              </w:rPr>
            </w:pPr>
          </w:p>
          <w:p w:rsidR="00EB4974" w:rsidRPr="00D11D19" w:rsidRDefault="00EB4974" w:rsidP="008B4B76">
            <w:pPr>
              <w:rPr>
                <w:rFonts w:eastAsia="Calibri"/>
              </w:rPr>
            </w:pPr>
            <w:r w:rsidRPr="00D11D19">
              <w:rPr>
                <w:rFonts w:eastAsia="Calibri"/>
              </w:rPr>
              <w:t xml:space="preserve">«Волшебный мир зверей и птиц Е.И. Чарушина» </w:t>
            </w:r>
            <w:r w:rsidRPr="00D11D19">
              <w:rPr>
                <w:rFonts w:eastAsia="Calibri"/>
              </w:rPr>
              <w:lastRenderedPageBreak/>
              <w:t xml:space="preserve">литературный час знакомство с жизнью и творчеством, наследием художника - иллюстратора, детского писателя Е.И. Чарушина для воспитанников Намского реабилитационного центра для детей и учащихся начальных классов. Ребята посмотрели презентацию и узнали о биографии писателя, начиная с раннего детства, о его учебе, о том, как он из художника-иллюстратора стал писателем. Дети посмотрели написанные им книги, а также книги где Чарушин выступил, как художник – иллюстратор. Послушали сказку «Лиса и Заяц» в формате громкого чтения, рассматривая иллюстрации к сказке на экране проектора. В заключении ребята посмотрели мультфильмы по мотивам сказок писателя, «Топтыжка» и «Чуффык». </w:t>
            </w:r>
          </w:p>
          <w:p w:rsidR="00EB4974" w:rsidRPr="00D11D19" w:rsidRDefault="00EB4974" w:rsidP="008B4B76">
            <w:pPr>
              <w:rPr>
                <w:rFonts w:eastAsia="Calibri"/>
              </w:rPr>
            </w:pPr>
          </w:p>
          <w:p w:rsidR="00EB4974" w:rsidRPr="00D11D19" w:rsidRDefault="00EB4974" w:rsidP="008B4B76">
            <w:pPr>
              <w:shd w:val="clear" w:color="auto" w:fill="FFFFFF"/>
              <w:ind w:firstLine="567"/>
              <w:jc w:val="both"/>
              <w:textAlignment w:val="baseline"/>
              <w:rPr>
                <w:rFonts w:eastAsia="Calibri"/>
              </w:rPr>
            </w:pPr>
          </w:p>
          <w:p w:rsidR="00EB4974" w:rsidRPr="00D11D19" w:rsidRDefault="00EB4974" w:rsidP="008B4B76">
            <w:pPr>
              <w:shd w:val="clear" w:color="auto" w:fill="FFFFFF"/>
              <w:ind w:firstLine="567"/>
              <w:jc w:val="both"/>
              <w:textAlignment w:val="baseline"/>
              <w:rPr>
                <w:rFonts w:eastAsia="Calibri"/>
              </w:rPr>
            </w:pPr>
          </w:p>
          <w:p w:rsidR="00EB4974" w:rsidRPr="00D11D19" w:rsidRDefault="00EB4974" w:rsidP="008B4B76">
            <w:pPr>
              <w:ind w:firstLine="567"/>
              <w:jc w:val="both"/>
            </w:pPr>
            <w:r w:rsidRPr="00D11D19">
              <w:t xml:space="preserve">В 2021 году праздник, уже ставший традиционным, назывался «Мама, папа и я в гостях у сказки». В конкурсе участвовали 5 семей, вмести с детьми соревновались. Каждая семья представляла отдельную команду. Оценивало состязания конкурсное жюри из числа сотрудников детского сада «Сулусчаан». Участникам было предложено несколько достаточно непростых испытаний, и дружно пройти 9 интересных этапов. </w:t>
            </w:r>
          </w:p>
          <w:p w:rsidR="00EB4974" w:rsidRPr="00D11D19" w:rsidRDefault="00EB4974" w:rsidP="008B4B76">
            <w:pPr>
              <w:shd w:val="clear" w:color="auto" w:fill="FFFFFF"/>
              <w:jc w:val="both"/>
              <w:textAlignment w:val="baseline"/>
            </w:pPr>
            <w:r w:rsidRPr="00D11D19">
              <w:t xml:space="preserve">Каждая семья получила диплом победителя в одной из пяти номинаций: «Любители детской литературы», «Знатоки детской литературы», «Самая дружная семья», «Самая активная семья», «Самая читающая семья». И конечно же все дети получили подарки. </w:t>
            </w:r>
          </w:p>
          <w:p w:rsidR="00EB4974" w:rsidRPr="00D11D19" w:rsidRDefault="00EB4974" w:rsidP="008B4B76">
            <w:pPr>
              <w:shd w:val="clear" w:color="auto" w:fill="FFFFFF"/>
              <w:jc w:val="both"/>
              <w:textAlignment w:val="baseline"/>
            </w:pPr>
          </w:p>
          <w:p w:rsidR="00EB4974" w:rsidRPr="00D11D19" w:rsidRDefault="00EB4974" w:rsidP="008B4B76">
            <w:pPr>
              <w:shd w:val="clear" w:color="auto" w:fill="FFFFFF"/>
              <w:jc w:val="both"/>
              <w:textAlignment w:val="baseline"/>
            </w:pPr>
          </w:p>
          <w:p w:rsidR="00EB4974" w:rsidRPr="00D11D19" w:rsidRDefault="00EB4974" w:rsidP="008B4B76">
            <w:pPr>
              <w:shd w:val="clear" w:color="auto" w:fill="FFFFFF"/>
              <w:ind w:firstLine="567"/>
              <w:jc w:val="both"/>
            </w:pPr>
            <w:r w:rsidRPr="00D11D19">
              <w:t>В ходе инсценировки были использованы декорации, костюмы для героев сказки сделали родители. Во время представления использовалась музыка, которая усиливала эмоциональное восприятие.</w:t>
            </w:r>
          </w:p>
          <w:p w:rsidR="00EB4974" w:rsidRPr="00D11D19" w:rsidRDefault="00EB4974" w:rsidP="008B4B76">
            <w:pPr>
              <w:shd w:val="clear" w:color="auto" w:fill="FFFFFF"/>
              <w:ind w:firstLine="567"/>
              <w:jc w:val="both"/>
            </w:pPr>
            <w:r w:rsidRPr="00D11D19">
              <w:t>Дети-артисты активно и с желанием сыграли свою выбранную роль сказочного персонажа, согласовывая действия с другими героями сказки.</w:t>
            </w:r>
          </w:p>
          <w:p w:rsidR="00EB4974" w:rsidRPr="00D11D19" w:rsidRDefault="00EB4974" w:rsidP="008B4B76">
            <w:pPr>
              <w:shd w:val="clear" w:color="auto" w:fill="FFFFFF"/>
              <w:ind w:firstLine="567"/>
              <w:jc w:val="both"/>
            </w:pPr>
            <w:r w:rsidRPr="00D11D19">
              <w:t>Театрализованная инсценировка по мотивам сказки Корнея Чуковского «Муха–Цокотуха» стала эффективным средством для ребенка в процессе осмысления им нравственного подтекста сказки,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Процесс театрализованного представления способствовал эмоциональному развитию: дети познакомились с эмоциями, настроениями сказочных героев, освоили способы их внешнего выражения, осознали причины того или иного настроя.</w:t>
            </w:r>
          </w:p>
          <w:p w:rsidR="00EB4974" w:rsidRPr="00D11D19" w:rsidRDefault="00EB4974" w:rsidP="008B4B76">
            <w:pPr>
              <w:shd w:val="clear" w:color="auto" w:fill="FFFFFF"/>
              <w:ind w:firstLine="567"/>
              <w:jc w:val="both"/>
            </w:pPr>
            <w:r w:rsidRPr="00D11D19">
              <w:t xml:space="preserve">Содержание театрализованной деятельности было доступно, посильно для детей, актуально на современном этапе. Цели и задачи сформулированы с учетом возраста детей. </w:t>
            </w:r>
          </w:p>
          <w:p w:rsidR="00EB4974" w:rsidRPr="00D11D19" w:rsidRDefault="00EB4974" w:rsidP="008B4B76">
            <w:pPr>
              <w:shd w:val="clear" w:color="auto" w:fill="FFFFFF"/>
              <w:ind w:firstLine="567"/>
              <w:jc w:val="both"/>
            </w:pPr>
          </w:p>
          <w:p w:rsidR="00EB4974" w:rsidRPr="00D11D19" w:rsidRDefault="00EB4974" w:rsidP="008B4B76">
            <w:pPr>
              <w:ind w:firstLine="567"/>
              <w:jc w:val="both"/>
            </w:pPr>
            <w:r w:rsidRPr="00D11D19">
              <w:lastRenderedPageBreak/>
              <w:t>Встретились в рамках летнего проекта с учащимися 2 «б» класса НСОШ №1 – «Летнее чтение – любимый досуг». Библиотекарь ознакомила ребят с проектом «Дело было летом», рассказала о творческих заданиях.  Всем участникам проекта вручены «Карта чтения», «Памятка для детей» и «Памятка для родителей», в которой предлагается читать вслух.</w:t>
            </w:r>
          </w:p>
          <w:p w:rsidR="00EB4974" w:rsidRPr="00D11D19" w:rsidRDefault="00EB4974" w:rsidP="008B4B76">
            <w:pPr>
              <w:ind w:firstLine="567"/>
              <w:jc w:val="both"/>
            </w:pPr>
            <w:r w:rsidRPr="00D11D19">
              <w:t>После дети слушали беседу «Удивительная профессия – библиотекарь». Дети узнали, что библиотекарь – это древняя и удивительно современная профессия. Участвовали в игре – викторине «Самый умный конкурс».</w:t>
            </w:r>
          </w:p>
          <w:p w:rsidR="00EB4974" w:rsidRPr="00D11D19" w:rsidRDefault="00EB4974" w:rsidP="008B4B76">
            <w:pPr>
              <w:ind w:firstLine="567"/>
              <w:jc w:val="both"/>
            </w:pPr>
            <w:r w:rsidRPr="00D11D19">
              <w:t xml:space="preserve">Сюрпризом для детей стало чествование лучших читателей класса за этот учебный год. Ими стали: Габышев Миша и Заровняев Даниил. </w:t>
            </w:r>
          </w:p>
          <w:p w:rsidR="00EB4974" w:rsidRPr="00D11D19" w:rsidRDefault="00EB4974" w:rsidP="008B4B76">
            <w:pPr>
              <w:shd w:val="clear" w:color="auto" w:fill="FFFFFF"/>
              <w:ind w:firstLine="567"/>
              <w:jc w:val="both"/>
              <w:rPr>
                <w:rFonts w:eastAsia="Calibri"/>
              </w:rPr>
            </w:pPr>
          </w:p>
        </w:tc>
        <w:tc>
          <w:tcPr>
            <w:tcW w:w="1383" w:type="dxa"/>
          </w:tcPr>
          <w:p w:rsidR="00EB4974" w:rsidRPr="00D11D19" w:rsidRDefault="00EB4974" w:rsidP="008B4B76">
            <w:pPr>
              <w:jc w:val="both"/>
              <w:rPr>
                <w:lang w:val="sah-RU"/>
              </w:rPr>
            </w:pPr>
            <w:r w:rsidRPr="00D11D19">
              <w:rPr>
                <w:lang w:val="sah-RU"/>
              </w:rPr>
              <w:lastRenderedPageBreak/>
              <w:t>28</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304</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41</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57</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116</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75</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125</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624</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185</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64</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21</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30</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411</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322</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64</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21</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28</w:t>
            </w: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p>
          <w:p w:rsidR="00EB4974" w:rsidRPr="00D11D19" w:rsidRDefault="00EB4974" w:rsidP="008B4B76">
            <w:pPr>
              <w:jc w:val="both"/>
              <w:rPr>
                <w:lang w:val="sah-RU"/>
              </w:rPr>
            </w:pPr>
            <w:r w:rsidRPr="00D11D19">
              <w:rPr>
                <w:lang w:val="sah-RU"/>
              </w:rPr>
              <w:t>28</w:t>
            </w:r>
          </w:p>
        </w:tc>
      </w:tr>
    </w:tbl>
    <w:p w:rsidR="00EB4974" w:rsidRPr="00D11D19" w:rsidRDefault="00EB4974" w:rsidP="003B0BC7">
      <w:pPr>
        <w:spacing w:after="0" w:line="240" w:lineRule="auto"/>
        <w:ind w:left="360"/>
        <w:jc w:val="center"/>
        <w:rPr>
          <w:rFonts w:ascii="Times New Roman" w:eastAsia="Times New Roman" w:hAnsi="Times New Roman" w:cs="Times New Roman"/>
          <w:b/>
          <w:sz w:val="24"/>
          <w:szCs w:val="24"/>
          <w:lang w:eastAsia="ru-RU"/>
        </w:rPr>
      </w:pPr>
    </w:p>
    <w:p w:rsidR="00885303" w:rsidRPr="00D11D19" w:rsidRDefault="00885303" w:rsidP="00885303">
      <w:pPr>
        <w:pStyle w:val="af6"/>
        <w:ind w:firstLine="567"/>
        <w:jc w:val="both"/>
      </w:pPr>
      <w:r w:rsidRPr="00D11D19">
        <w:t>Анализируя проделанную в 2021 году работу с детьми, можно сделать вывод, что на сегодняшний день библиотеки справляются с поставленными задачами. Библиотеки по-прежнему остаются востребованными как у детей, так и у взрослых. Как уже было сказано, имеющийся в библиотеке доступ в Интернет значительно расширил информационные возможности библиотек. Это большой плюс, способствующий привлечению читателей, росту престижа и востребованности библиотеки. Но наши читатели по-прежнему ощущают нехватку книг. Даже самые яркие находки всемирной паутины не смогут пробудить интерес к чтению художественной литературы, только живое общение с книгой способно воспитать в детях настоящих читателей.</w:t>
      </w:r>
    </w:p>
    <w:p w:rsidR="00885303" w:rsidRPr="00D11D19" w:rsidRDefault="00885303" w:rsidP="00885303">
      <w:pPr>
        <w:pStyle w:val="af6"/>
        <w:ind w:firstLine="567"/>
        <w:jc w:val="both"/>
      </w:pPr>
      <w:r w:rsidRPr="00D11D19">
        <w:t>Деятельность муниципальных библиотек Намского улуса состоит в том, чтобы используя все имеющиеся ресурсы, предоставить детям наиболее оптимальные условия для культурного развития, развития ребенка через чтение книгу.</w:t>
      </w:r>
    </w:p>
    <w:p w:rsidR="00885303" w:rsidRPr="00D11D19" w:rsidRDefault="00885303" w:rsidP="00885303">
      <w:pPr>
        <w:pStyle w:val="af6"/>
        <w:ind w:firstLine="567"/>
        <w:jc w:val="both"/>
      </w:pPr>
      <w:r w:rsidRPr="00D11D19">
        <w:t>Библиотеки стремятся идти в ногу со временем, выполняя свои планы на 2021 год.</w:t>
      </w:r>
    </w:p>
    <w:p w:rsidR="00885303" w:rsidRPr="00D11D19" w:rsidRDefault="00885303" w:rsidP="00885303">
      <w:pPr>
        <w:pStyle w:val="af6"/>
        <w:ind w:firstLine="567"/>
        <w:jc w:val="both"/>
      </w:pPr>
      <w:r w:rsidRPr="00D11D19">
        <w:t>Почти все библиотеки проводят библиотечные уроки или уроки информационной грамотности, обзоры литературы, выпускают рекомендательные списки литературы.</w:t>
      </w:r>
    </w:p>
    <w:p w:rsidR="00885303" w:rsidRPr="00D11D19" w:rsidRDefault="00885303" w:rsidP="00885303">
      <w:pPr>
        <w:pStyle w:val="af6"/>
        <w:ind w:firstLine="567"/>
        <w:jc w:val="both"/>
      </w:pPr>
      <w:r w:rsidRPr="00D11D19">
        <w:t>С целью поддержки чтения библиотеками разработаны и реализуются долгосрочные программы и проекты, например, Хатырыкская библиотека работает по проекту «Волшебный рюкзачок», 1 – Хомустахская – «Волшебная корзина», «Ааҕар түһүлгэ”, новый проект – кружок мультипликации «CartoonClub» у Тюбинской библиотеки и т. д.</w:t>
      </w:r>
    </w:p>
    <w:p w:rsidR="00885303" w:rsidRPr="00D11D19" w:rsidRDefault="00885303" w:rsidP="00885303">
      <w:pPr>
        <w:pStyle w:val="af6"/>
        <w:ind w:firstLine="567"/>
        <w:jc w:val="both"/>
      </w:pPr>
      <w:r w:rsidRPr="00D11D19">
        <w:t>Наряду с проектами, многие библиотеки работают по актуальным темам:</w:t>
      </w:r>
    </w:p>
    <w:p w:rsidR="00885303" w:rsidRPr="00D11D19" w:rsidRDefault="00885303" w:rsidP="00885303">
      <w:pPr>
        <w:pStyle w:val="af6"/>
        <w:ind w:firstLine="567"/>
        <w:jc w:val="both"/>
      </w:pPr>
      <w:r w:rsidRPr="00D11D19">
        <w:t>- продвижение чтения «Читаем, учимся, играем» - Бетюнская библиотека;</w:t>
      </w:r>
    </w:p>
    <w:p w:rsidR="00885303" w:rsidRPr="00D11D19" w:rsidRDefault="00885303" w:rsidP="00885303">
      <w:pPr>
        <w:pStyle w:val="af6"/>
        <w:ind w:firstLine="567"/>
        <w:jc w:val="both"/>
      </w:pPr>
      <w:r w:rsidRPr="00D11D19">
        <w:t>- семейное чтение «Дошколята – друзья библиотеки», «Мама с книгой» - Модутская библиотека;</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567"/>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Организация и содержание библиотечного обслуживания читателей  и пользователей в муниципальных библиотеках улуса</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отчетном году библиотечная </w:t>
      </w:r>
      <w:r w:rsidR="00FC23AE" w:rsidRPr="00D11D19">
        <w:rPr>
          <w:rFonts w:ascii="Times New Roman" w:eastAsia="Times New Roman" w:hAnsi="Times New Roman" w:cs="Times New Roman"/>
          <w:sz w:val="24"/>
          <w:szCs w:val="24"/>
          <w:lang w:eastAsia="ru-RU"/>
        </w:rPr>
        <w:t>деятельность была направлена на исторический аспект, в связи</w:t>
      </w:r>
      <w:r w:rsidR="00695B38" w:rsidRPr="00D11D19">
        <w:rPr>
          <w:rFonts w:ascii="Times New Roman" w:eastAsia="Times New Roman" w:hAnsi="Times New Roman" w:cs="Times New Roman"/>
          <w:sz w:val="24"/>
          <w:szCs w:val="24"/>
          <w:lang w:eastAsia="ru-RU"/>
        </w:rPr>
        <w:t xml:space="preserve"> </w:t>
      </w:r>
      <w:r w:rsidR="00FC23AE" w:rsidRPr="00D11D19">
        <w:rPr>
          <w:rFonts w:ascii="Times New Roman" w:eastAsia="Times New Roman" w:hAnsi="Times New Roman" w:cs="Times New Roman"/>
          <w:sz w:val="24"/>
          <w:szCs w:val="24"/>
          <w:lang w:eastAsia="ru-RU"/>
        </w:rPr>
        <w:t xml:space="preserve">со 125-летием И.Е.Винокурова, предстоящим 100-летием образования ЯАССР и 125-летием М.К.Аммосова, на </w:t>
      </w:r>
      <w:r w:rsidRPr="00D11D19">
        <w:rPr>
          <w:rFonts w:ascii="Times New Roman" w:eastAsia="Times New Roman" w:hAnsi="Times New Roman" w:cs="Times New Roman"/>
          <w:sz w:val="24"/>
          <w:szCs w:val="24"/>
          <w:lang w:eastAsia="ru-RU"/>
        </w:rPr>
        <w:t>популяризацию краеведческих знаний, экологическое просвещение, нравственное и эстетическое воспитание, формирование здорового образа жизни, продвижение книги и чтения среди детского населения с использованием форм стационарного, мобильного обслуживания.</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8D5F53" w:rsidRPr="00D11D19" w:rsidRDefault="008D5F53" w:rsidP="008D5F53">
      <w:pPr>
        <w:spacing w:after="0" w:line="240" w:lineRule="auto"/>
        <w:ind w:firstLine="567"/>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5.4. Участие в мероприятиях всероссийского, республиканского и улусного масштаба</w:t>
      </w:r>
      <w:r w:rsidR="000F6658" w:rsidRPr="00D11D19">
        <w:rPr>
          <w:rFonts w:ascii="Times New Roman" w:eastAsia="Times New Roman" w:hAnsi="Times New Roman" w:cs="Times New Roman"/>
          <w:b/>
          <w:sz w:val="24"/>
          <w:szCs w:val="24"/>
          <w:lang w:eastAsia="ru-RU"/>
        </w:rPr>
        <w:t>.</w:t>
      </w:r>
    </w:p>
    <w:p w:rsidR="008D5F53" w:rsidRPr="00D11D19" w:rsidRDefault="008D5F53" w:rsidP="008D5F53">
      <w:pPr>
        <w:spacing w:after="0" w:line="240" w:lineRule="auto"/>
        <w:ind w:firstLine="567"/>
        <w:jc w:val="both"/>
        <w:rPr>
          <w:rFonts w:ascii="Times New Roman" w:eastAsia="Times New Roman" w:hAnsi="Times New Roman" w:cs="Times New Roman"/>
          <w:b/>
          <w:sz w:val="24"/>
          <w:szCs w:val="24"/>
          <w:lang w:eastAsia="ru-RU"/>
        </w:rPr>
      </w:pPr>
    </w:p>
    <w:p w:rsidR="008D5F53" w:rsidRPr="00D11D19" w:rsidRDefault="008D5F53" w:rsidP="008D5F53">
      <w:pPr>
        <w:spacing w:after="0" w:line="240" w:lineRule="auto"/>
        <w:ind w:firstLine="567"/>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lastRenderedPageBreak/>
        <w:t>1. Республиканская акция «Сила книги»:</w:t>
      </w:r>
    </w:p>
    <w:p w:rsidR="008D5F53" w:rsidRPr="00D11D19" w:rsidRDefault="008D5F53" w:rsidP="008D5F53">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2021 году республиканская сетевая акция была посвящена Году науки и технологий. В Намском улусе участие в акции приняли 13 библиотек, общий охват участников акции по ЦБС составил 325 учащихся. </w:t>
      </w:r>
    </w:p>
    <w:p w:rsidR="008D5F53" w:rsidRPr="00D11D19" w:rsidRDefault="008D5F53" w:rsidP="008D5F53">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Дата проведения по всем библиотекам – 27.05.2021. </w:t>
      </w:r>
    </w:p>
    <w:p w:rsidR="008D5F53" w:rsidRPr="00D11D19" w:rsidRDefault="008D5F53" w:rsidP="008D5F53">
      <w:pPr>
        <w:spacing w:after="0" w:line="240" w:lineRule="auto"/>
        <w:ind w:firstLine="567"/>
        <w:jc w:val="both"/>
        <w:rPr>
          <w:rFonts w:ascii="Times New Roman" w:eastAsia="Times New Roman" w:hAnsi="Times New Roman" w:cs="Times New Roman"/>
          <w:sz w:val="24"/>
          <w:szCs w:val="24"/>
          <w:lang w:eastAsia="ru-RU"/>
        </w:rPr>
      </w:pPr>
    </w:p>
    <w:p w:rsidR="008D5F53" w:rsidRPr="00D11D19" w:rsidRDefault="008D5F53" w:rsidP="008D5F53">
      <w:pPr>
        <w:spacing w:after="0" w:line="240" w:lineRule="auto"/>
        <w:ind w:firstLine="567"/>
        <w:jc w:val="both"/>
        <w:rPr>
          <w:rFonts w:ascii="Times New Roman" w:hAnsi="Times New Roman" w:cs="Times New Roman"/>
          <w:b/>
          <w:sz w:val="24"/>
          <w:szCs w:val="24"/>
        </w:rPr>
      </w:pPr>
      <w:r w:rsidRPr="00D11D19">
        <w:rPr>
          <w:rFonts w:ascii="Times New Roman" w:hAnsi="Times New Roman" w:cs="Times New Roman"/>
          <w:b/>
          <w:sz w:val="24"/>
          <w:szCs w:val="24"/>
        </w:rPr>
        <w:t>2. Мероприятия МБУ «Намская МЦБС», посвященные Дню библиотек:</w:t>
      </w:r>
    </w:p>
    <w:p w:rsidR="008D5F53" w:rsidRPr="00D11D19" w:rsidRDefault="008D5F53" w:rsidP="008D5F53">
      <w:pPr>
        <w:spacing w:after="0" w:line="240" w:lineRule="auto"/>
        <w:ind w:firstLine="567"/>
        <w:jc w:val="both"/>
        <w:rPr>
          <w:rFonts w:ascii="Times New Roman" w:hAnsi="Times New Roman" w:cs="Times New Roman"/>
          <w:sz w:val="24"/>
          <w:szCs w:val="24"/>
          <w:lang w:val="sah-RU"/>
        </w:rPr>
      </w:pPr>
      <w:r w:rsidRPr="00D11D19">
        <w:rPr>
          <w:rFonts w:ascii="Times New Roman" w:hAnsi="Times New Roman" w:cs="Times New Roman"/>
          <w:sz w:val="24"/>
          <w:szCs w:val="24"/>
        </w:rPr>
        <w:t xml:space="preserve">Традиционная «Библионочь» в 2021 году была посвящена теме космоса «Книга – путь к звёздам». В Намской ЦБС проведены много интересных мероприятий, как очно, так и в формате онлайн. Для детей библиотеками были организованы конкурсы поделок, фотографий, кроссвордов, были проведены викторины. Детская библиотека провела мероприятия в течение 5 дней, начиная с познавательного часа, заканчивая встречами с преподавателями </w:t>
      </w:r>
      <w:r w:rsidRPr="00D11D19">
        <w:rPr>
          <w:rFonts w:ascii="Times New Roman" w:hAnsi="Times New Roman" w:cs="Times New Roman"/>
          <w:sz w:val="24"/>
          <w:szCs w:val="24"/>
          <w:lang w:val="en-US"/>
        </w:rPr>
        <w:t>IT</w:t>
      </w:r>
      <w:r w:rsidRPr="00D11D19">
        <w:rPr>
          <w:rFonts w:ascii="Times New Roman" w:hAnsi="Times New Roman" w:cs="Times New Roman"/>
          <w:sz w:val="24"/>
          <w:szCs w:val="24"/>
          <w:lang w:val="sah-RU"/>
        </w:rPr>
        <w:t>-центра. Рассказали детям о знаменитых ученых, о якутянах, внесших вклад в развитие космоса.</w:t>
      </w:r>
    </w:p>
    <w:p w:rsidR="008D5F53" w:rsidRPr="00D11D19" w:rsidRDefault="008D5F53" w:rsidP="008D5F53">
      <w:pPr>
        <w:spacing w:after="0" w:line="240" w:lineRule="auto"/>
        <w:ind w:firstLine="567"/>
        <w:jc w:val="both"/>
        <w:rPr>
          <w:rFonts w:ascii="Times New Roman" w:hAnsi="Times New Roman" w:cs="Times New Roman"/>
          <w:sz w:val="24"/>
          <w:szCs w:val="24"/>
          <w:lang w:val="sah-RU"/>
        </w:rPr>
      </w:pPr>
      <w:r w:rsidRPr="00D11D19">
        <w:rPr>
          <w:rFonts w:ascii="Times New Roman" w:hAnsi="Times New Roman" w:cs="Times New Roman"/>
          <w:sz w:val="24"/>
          <w:szCs w:val="24"/>
          <w:lang w:val="sah-RU"/>
        </w:rPr>
        <w:t xml:space="preserve">Для взрослого населения отделом обслуживания ЦУБ были проведены онлайн меропрития: выставки, виртуальные экскурсии в музеи космонавтики и авиации, конкурсы, были оформлены космические фотозоны, проведен очень инетерсный конкурс “Женщина с ребенком на орбите” – творческий конкурс для сидящих в декрете, беспроигрышная лотерея для всех желающих, а так же конкурс пародий “Танцы тикток”. Встречи с интересными людьми в онлайн-формате прямого эфира. </w:t>
      </w:r>
    </w:p>
    <w:p w:rsidR="008D5F53" w:rsidRPr="00D11D19" w:rsidRDefault="008D5F53" w:rsidP="008D5F53">
      <w:pPr>
        <w:spacing w:after="0" w:line="240" w:lineRule="auto"/>
        <w:ind w:firstLine="567"/>
        <w:jc w:val="both"/>
        <w:rPr>
          <w:rFonts w:ascii="Times New Roman" w:hAnsi="Times New Roman" w:cs="Times New Roman"/>
          <w:sz w:val="24"/>
          <w:szCs w:val="24"/>
        </w:rPr>
      </w:pPr>
      <w:r w:rsidRPr="00D11D19">
        <w:rPr>
          <w:rFonts w:ascii="Times New Roman" w:hAnsi="Times New Roman" w:cs="Times New Roman"/>
          <w:sz w:val="24"/>
          <w:szCs w:val="24"/>
          <w:lang w:val="sah-RU"/>
        </w:rPr>
        <w:t xml:space="preserve">По филиалам проведены мероприятия через платформу ЗУМ, инстаграм, загружены видео на ютуб. </w:t>
      </w:r>
    </w:p>
    <w:p w:rsidR="008D5F53" w:rsidRPr="00D11D19" w:rsidRDefault="008D5F53" w:rsidP="00EF0390">
      <w:pPr>
        <w:numPr>
          <w:ilvl w:val="0"/>
          <w:numId w:val="7"/>
        </w:numPr>
        <w:spacing w:after="0" w:line="240" w:lineRule="auto"/>
        <w:jc w:val="both"/>
        <w:rPr>
          <w:rFonts w:ascii="Times New Roman" w:hAnsi="Times New Roman" w:cs="Times New Roman"/>
          <w:sz w:val="24"/>
          <w:szCs w:val="24"/>
        </w:rPr>
      </w:pPr>
      <w:r w:rsidRPr="00D11D19">
        <w:rPr>
          <w:rFonts w:ascii="Times New Roman" w:hAnsi="Times New Roman" w:cs="Times New Roman"/>
          <w:sz w:val="24"/>
          <w:szCs w:val="24"/>
        </w:rPr>
        <w:t>Даты проведения: с 2</w:t>
      </w:r>
      <w:r w:rsidRPr="00D11D19">
        <w:rPr>
          <w:rFonts w:ascii="Times New Roman" w:hAnsi="Times New Roman" w:cs="Times New Roman"/>
          <w:sz w:val="24"/>
          <w:szCs w:val="24"/>
          <w:lang w:val="sah-RU"/>
        </w:rPr>
        <w:t>4 апреля</w:t>
      </w:r>
      <w:r w:rsidRPr="00D11D19">
        <w:rPr>
          <w:rFonts w:ascii="Times New Roman" w:hAnsi="Times New Roman" w:cs="Times New Roman"/>
          <w:sz w:val="24"/>
          <w:szCs w:val="24"/>
        </w:rPr>
        <w:t xml:space="preserve"> по 27 мая 202</w:t>
      </w:r>
      <w:r w:rsidRPr="00D11D19">
        <w:rPr>
          <w:rFonts w:ascii="Times New Roman" w:hAnsi="Times New Roman" w:cs="Times New Roman"/>
          <w:sz w:val="24"/>
          <w:szCs w:val="24"/>
          <w:lang w:val="sah-RU"/>
        </w:rPr>
        <w:t>1</w:t>
      </w:r>
      <w:r w:rsidRPr="00D11D19">
        <w:rPr>
          <w:rFonts w:ascii="Times New Roman" w:hAnsi="Times New Roman" w:cs="Times New Roman"/>
          <w:sz w:val="24"/>
          <w:szCs w:val="24"/>
        </w:rPr>
        <w:t xml:space="preserve"> года.</w:t>
      </w:r>
    </w:p>
    <w:p w:rsidR="008D5F53" w:rsidRPr="00D11D19" w:rsidRDefault="008D5F53" w:rsidP="00EF0390">
      <w:pPr>
        <w:numPr>
          <w:ilvl w:val="0"/>
          <w:numId w:val="7"/>
        </w:numPr>
        <w:spacing w:after="0" w:line="240" w:lineRule="auto"/>
        <w:jc w:val="both"/>
        <w:rPr>
          <w:rFonts w:ascii="Times New Roman" w:hAnsi="Times New Roman" w:cs="Times New Roman"/>
          <w:sz w:val="24"/>
          <w:szCs w:val="24"/>
        </w:rPr>
      </w:pPr>
      <w:r w:rsidRPr="00D11D19">
        <w:rPr>
          <w:rFonts w:ascii="Times New Roman" w:hAnsi="Times New Roman" w:cs="Times New Roman"/>
          <w:sz w:val="24"/>
          <w:szCs w:val="24"/>
        </w:rPr>
        <w:t>Количество библиотек, организовавших мероприятия: 6</w:t>
      </w:r>
    </w:p>
    <w:p w:rsidR="008D5F53" w:rsidRPr="00D11D19" w:rsidRDefault="008D5F53" w:rsidP="00EF0390">
      <w:pPr>
        <w:numPr>
          <w:ilvl w:val="0"/>
          <w:numId w:val="7"/>
        </w:numPr>
        <w:spacing w:after="0" w:line="240" w:lineRule="auto"/>
        <w:jc w:val="both"/>
        <w:rPr>
          <w:rFonts w:ascii="Times New Roman" w:hAnsi="Times New Roman" w:cs="Times New Roman"/>
          <w:sz w:val="24"/>
          <w:szCs w:val="24"/>
        </w:rPr>
      </w:pPr>
      <w:r w:rsidRPr="00D11D19">
        <w:rPr>
          <w:rFonts w:ascii="Times New Roman" w:hAnsi="Times New Roman" w:cs="Times New Roman"/>
          <w:sz w:val="24"/>
          <w:szCs w:val="24"/>
        </w:rPr>
        <w:t xml:space="preserve">Общий охват: 2020 чел. </w:t>
      </w:r>
    </w:p>
    <w:p w:rsidR="008D5F53" w:rsidRPr="00D11D19" w:rsidRDefault="008D5F53" w:rsidP="008D5F53">
      <w:pPr>
        <w:spacing w:after="0" w:line="240" w:lineRule="auto"/>
        <w:ind w:firstLine="567"/>
        <w:jc w:val="both"/>
        <w:rPr>
          <w:rFonts w:ascii="Times New Roman" w:eastAsia="Times New Roman" w:hAnsi="Times New Roman" w:cs="Times New Roman"/>
          <w:sz w:val="24"/>
          <w:szCs w:val="24"/>
          <w:lang w:eastAsia="ru-RU"/>
        </w:rPr>
      </w:pPr>
    </w:p>
    <w:p w:rsidR="008D5F53" w:rsidRPr="00D11D19" w:rsidRDefault="008D5F53" w:rsidP="008D5F53">
      <w:pPr>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b/>
          <w:sz w:val="24"/>
          <w:szCs w:val="24"/>
          <w:lang w:eastAsia="ru-RU"/>
        </w:rPr>
        <w:t>3.</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8"/>
          <w:lang w:eastAsia="ru-RU"/>
        </w:rPr>
        <w:t> </w:t>
      </w:r>
      <w:r w:rsidRPr="00D11D19">
        <w:rPr>
          <w:rFonts w:ascii="Times New Roman" w:eastAsia="Times New Roman" w:hAnsi="Times New Roman" w:cs="Times New Roman"/>
          <w:b/>
          <w:sz w:val="24"/>
          <w:szCs w:val="28"/>
          <w:lang w:eastAsia="ru-RU"/>
        </w:rPr>
        <w:t>25 января 2021</w:t>
      </w:r>
      <w:r w:rsidRPr="00D11D19">
        <w:rPr>
          <w:rFonts w:ascii="Times New Roman" w:eastAsia="Times New Roman" w:hAnsi="Times New Roman" w:cs="Times New Roman"/>
          <w:sz w:val="24"/>
          <w:szCs w:val="28"/>
          <w:lang w:eastAsia="ru-RU"/>
        </w:rPr>
        <w:t xml:space="preserve"> года с 15.00-16.00 ч. по местному времени, в Единый день И. Е. Винокурова, прошла </w:t>
      </w:r>
      <w:r w:rsidRPr="00D11D19">
        <w:rPr>
          <w:rFonts w:ascii="Times New Roman" w:eastAsia="Times New Roman" w:hAnsi="Times New Roman" w:cs="Times New Roman"/>
          <w:b/>
          <w:sz w:val="24"/>
          <w:szCs w:val="28"/>
          <w:lang w:eastAsia="ru-RU"/>
        </w:rPr>
        <w:t>республиканская просветительская акция «Винокуровский диктант</w:t>
      </w:r>
      <w:r w:rsidRPr="00D11D19">
        <w:rPr>
          <w:rFonts w:ascii="Times New Roman" w:eastAsia="Times New Roman" w:hAnsi="Times New Roman" w:cs="Times New Roman"/>
          <w:sz w:val="24"/>
          <w:szCs w:val="28"/>
          <w:lang w:eastAsia="ru-RU"/>
        </w:rPr>
        <w:t>». Организаторами диктанта являются Министерство образования и науки РС(Я), Национальная библиотека РС(Я), Намская улусная библиотека имени Н. М. Рыкунова, Хатын-Арынский историко-краеведческий музей имени И.Е.Винокурова. Диктант прошел при поддержке администрации МО «Намский улус».</w:t>
      </w:r>
    </w:p>
    <w:p w:rsidR="008D5F53" w:rsidRPr="00D11D19" w:rsidRDefault="008D5F53" w:rsidP="008D5F53">
      <w:pPr>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  Диктант состоял из 25 вопросов в виде тестовых заданий, которые участники выполняли в течение 45 минут. Вопросы диктанта разработала Намская улусная библиотека и. Н. М. Рыкунова совместно с Хатын-Арынским историко-краеведческим музеем им. И. Е. Винокурова. По итогам конечной проверки в акции приняли участие 27 улусов и город Якутск. </w:t>
      </w:r>
    </w:p>
    <w:p w:rsidR="008D5F53" w:rsidRPr="00D11D19" w:rsidRDefault="008D5F53" w:rsidP="00EF0390">
      <w:pPr>
        <w:numPr>
          <w:ilvl w:val="0"/>
          <w:numId w:val="8"/>
        </w:numPr>
        <w:spacing w:after="0" w:line="240" w:lineRule="auto"/>
        <w:contextualSpacing/>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Количество площадок: 304</w:t>
      </w:r>
    </w:p>
    <w:p w:rsidR="008D5F53" w:rsidRPr="00D11D19" w:rsidRDefault="008D5F53" w:rsidP="00EF0390">
      <w:pPr>
        <w:numPr>
          <w:ilvl w:val="0"/>
          <w:numId w:val="8"/>
        </w:numPr>
        <w:spacing w:after="0" w:line="240" w:lineRule="auto"/>
        <w:contextualSpacing/>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Количество участников: 3376</w:t>
      </w:r>
    </w:p>
    <w:p w:rsidR="008D5F53" w:rsidRPr="00D11D19" w:rsidRDefault="008D5F53" w:rsidP="00EF0390">
      <w:pPr>
        <w:numPr>
          <w:ilvl w:val="0"/>
          <w:numId w:val="8"/>
        </w:numPr>
        <w:spacing w:after="0" w:line="240" w:lineRule="auto"/>
        <w:contextualSpacing/>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 xml:space="preserve">Количество победителей, набравших от 20 до 25 баллов: 300, из них абсолютных победителей, набравших 25 баллов – 15 человек. </w:t>
      </w:r>
    </w:p>
    <w:p w:rsidR="008D5F53" w:rsidRPr="00D11D19" w:rsidRDefault="008D5F53"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p>
    <w:p w:rsidR="008D5F53" w:rsidRPr="00D11D19" w:rsidRDefault="008D5F53"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Количество участников Винокуровского диктанта по филиалам Намской ЦБС:</w:t>
      </w:r>
    </w:p>
    <w:p w:rsidR="008D5F53" w:rsidRPr="00D11D19" w:rsidRDefault="008D5F53"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p>
    <w:tbl>
      <w:tblPr>
        <w:tblStyle w:val="120"/>
        <w:tblpPr w:leftFromText="180" w:rightFromText="180" w:vertAnchor="text" w:tblpY="1"/>
        <w:tblOverlap w:val="never"/>
        <w:tblW w:w="0" w:type="auto"/>
        <w:tblInd w:w="1526" w:type="dxa"/>
        <w:tblLook w:val="04A0" w:firstRow="1" w:lastRow="0" w:firstColumn="1" w:lastColumn="0" w:noHBand="0" w:noVBand="1"/>
      </w:tblPr>
      <w:tblGrid>
        <w:gridCol w:w="3472"/>
        <w:gridCol w:w="1347"/>
        <w:gridCol w:w="1378"/>
      </w:tblGrid>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b/>
                <w:sz w:val="24"/>
                <w:szCs w:val="28"/>
              </w:rPr>
            </w:pPr>
            <w:r w:rsidRPr="00D11D19">
              <w:rPr>
                <w:rFonts w:ascii="Times New Roman" w:hAnsi="Times New Roman" w:cs="Times New Roman"/>
                <w:b/>
                <w:sz w:val="24"/>
                <w:szCs w:val="28"/>
              </w:rPr>
              <w:t>Наименование б-ки</w:t>
            </w:r>
          </w:p>
        </w:tc>
        <w:tc>
          <w:tcPr>
            <w:tcW w:w="1347" w:type="dxa"/>
          </w:tcPr>
          <w:p w:rsidR="008D5F53" w:rsidRPr="00D11D19" w:rsidRDefault="008D5F53" w:rsidP="00D72BCF">
            <w:pPr>
              <w:tabs>
                <w:tab w:val="left" w:pos="567"/>
              </w:tabs>
              <w:jc w:val="both"/>
              <w:rPr>
                <w:rFonts w:ascii="Times New Roman" w:hAnsi="Times New Roman" w:cs="Times New Roman"/>
                <w:b/>
                <w:sz w:val="24"/>
                <w:szCs w:val="28"/>
              </w:rPr>
            </w:pPr>
            <w:r w:rsidRPr="00D11D19">
              <w:rPr>
                <w:rFonts w:ascii="Times New Roman" w:hAnsi="Times New Roman" w:cs="Times New Roman"/>
                <w:b/>
                <w:sz w:val="24"/>
                <w:szCs w:val="28"/>
              </w:rPr>
              <w:t>Охват</w:t>
            </w:r>
          </w:p>
        </w:tc>
        <w:tc>
          <w:tcPr>
            <w:tcW w:w="1347" w:type="dxa"/>
          </w:tcPr>
          <w:p w:rsidR="008D5F53" w:rsidRPr="00D11D19" w:rsidRDefault="008D5F53" w:rsidP="00D72BCF">
            <w:pPr>
              <w:tabs>
                <w:tab w:val="left" w:pos="567"/>
              </w:tabs>
              <w:jc w:val="both"/>
              <w:rPr>
                <w:rFonts w:ascii="Times New Roman" w:hAnsi="Times New Roman" w:cs="Times New Roman"/>
                <w:b/>
                <w:sz w:val="24"/>
                <w:szCs w:val="28"/>
              </w:rPr>
            </w:pPr>
            <w:r w:rsidRPr="00D11D19">
              <w:rPr>
                <w:rFonts w:ascii="Times New Roman" w:hAnsi="Times New Roman" w:cs="Times New Roman"/>
                <w:b/>
                <w:sz w:val="24"/>
                <w:szCs w:val="28"/>
              </w:rPr>
              <w:t>Площадки</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 xml:space="preserve">ЦУБ им.Рыкунова </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12</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Детская библиотека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15</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1-Хомустахская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100</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6</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2-Хомустахская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11</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Арбынская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11</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Бетюнская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12</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lastRenderedPageBreak/>
              <w:t>Затонская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8</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Искровская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12</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Фрунзенская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9</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Кобяконская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6</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Никольская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39</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3</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Партизанская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44</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3</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Тюбинская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41</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3</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Едейская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47</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3</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Хамагаттинская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115</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5</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Хатын-Арынская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176</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10</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sz w:val="24"/>
                <w:szCs w:val="28"/>
              </w:rPr>
            </w:pPr>
            <w:r w:rsidRPr="00D11D19">
              <w:rPr>
                <w:rFonts w:ascii="Times New Roman" w:hAnsi="Times New Roman" w:cs="Times New Roman"/>
                <w:sz w:val="24"/>
                <w:szCs w:val="28"/>
              </w:rPr>
              <w:t>Тастахская б-ка</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18</w:t>
            </w:r>
          </w:p>
        </w:tc>
        <w:tc>
          <w:tcPr>
            <w:tcW w:w="1347" w:type="dxa"/>
            <w:vAlign w:val="center"/>
          </w:tcPr>
          <w:p w:rsidR="008D5F53" w:rsidRPr="00D11D19" w:rsidRDefault="008D5F53" w:rsidP="00D72BCF">
            <w:pPr>
              <w:tabs>
                <w:tab w:val="left" w:pos="567"/>
              </w:tabs>
              <w:jc w:val="center"/>
              <w:rPr>
                <w:rFonts w:ascii="Times New Roman" w:hAnsi="Times New Roman" w:cs="Times New Roman"/>
                <w:sz w:val="24"/>
                <w:szCs w:val="28"/>
              </w:rPr>
            </w:pPr>
            <w:r w:rsidRPr="00D11D19">
              <w:rPr>
                <w:rFonts w:ascii="Times New Roman" w:hAnsi="Times New Roman" w:cs="Times New Roman"/>
                <w:sz w:val="24"/>
                <w:szCs w:val="28"/>
              </w:rPr>
              <w:t>1</w:t>
            </w:r>
          </w:p>
        </w:tc>
      </w:tr>
      <w:tr w:rsidR="00D11D19" w:rsidRPr="00D11D19" w:rsidTr="00D72BCF">
        <w:tc>
          <w:tcPr>
            <w:tcW w:w="3472" w:type="dxa"/>
          </w:tcPr>
          <w:p w:rsidR="008D5F53" w:rsidRPr="00D11D19" w:rsidRDefault="008D5F53" w:rsidP="00D72BCF">
            <w:pPr>
              <w:tabs>
                <w:tab w:val="left" w:pos="567"/>
              </w:tabs>
              <w:jc w:val="both"/>
              <w:rPr>
                <w:rFonts w:ascii="Times New Roman" w:hAnsi="Times New Roman" w:cs="Times New Roman"/>
                <w:b/>
                <w:sz w:val="24"/>
                <w:szCs w:val="28"/>
              </w:rPr>
            </w:pPr>
            <w:r w:rsidRPr="00D11D19">
              <w:rPr>
                <w:rFonts w:ascii="Times New Roman" w:hAnsi="Times New Roman" w:cs="Times New Roman"/>
                <w:b/>
                <w:sz w:val="24"/>
                <w:szCs w:val="28"/>
              </w:rPr>
              <w:t>ИТОГО</w:t>
            </w:r>
          </w:p>
        </w:tc>
        <w:tc>
          <w:tcPr>
            <w:tcW w:w="1347" w:type="dxa"/>
            <w:vAlign w:val="center"/>
          </w:tcPr>
          <w:p w:rsidR="008D5F53" w:rsidRPr="00D11D19" w:rsidRDefault="008D5F53" w:rsidP="00D72BCF">
            <w:pPr>
              <w:tabs>
                <w:tab w:val="left" w:pos="567"/>
              </w:tabs>
              <w:jc w:val="center"/>
              <w:rPr>
                <w:rFonts w:ascii="Times New Roman" w:hAnsi="Times New Roman" w:cs="Times New Roman"/>
                <w:b/>
                <w:sz w:val="24"/>
                <w:szCs w:val="28"/>
              </w:rPr>
            </w:pPr>
            <w:r w:rsidRPr="00D11D19">
              <w:rPr>
                <w:rFonts w:ascii="Times New Roman" w:hAnsi="Times New Roman" w:cs="Times New Roman"/>
                <w:b/>
                <w:sz w:val="24"/>
                <w:szCs w:val="28"/>
              </w:rPr>
              <w:t>676</w:t>
            </w:r>
          </w:p>
        </w:tc>
        <w:tc>
          <w:tcPr>
            <w:tcW w:w="1347" w:type="dxa"/>
            <w:vAlign w:val="center"/>
          </w:tcPr>
          <w:p w:rsidR="008D5F53" w:rsidRPr="00D11D19" w:rsidRDefault="008D5F53" w:rsidP="00D72BCF">
            <w:pPr>
              <w:tabs>
                <w:tab w:val="left" w:pos="567"/>
              </w:tabs>
              <w:jc w:val="center"/>
              <w:rPr>
                <w:rFonts w:ascii="Times New Roman" w:hAnsi="Times New Roman" w:cs="Times New Roman"/>
                <w:b/>
                <w:sz w:val="24"/>
                <w:szCs w:val="28"/>
              </w:rPr>
            </w:pPr>
            <w:r w:rsidRPr="00D11D19">
              <w:rPr>
                <w:rFonts w:ascii="Times New Roman" w:hAnsi="Times New Roman" w:cs="Times New Roman"/>
                <w:b/>
                <w:sz w:val="24"/>
                <w:szCs w:val="28"/>
              </w:rPr>
              <w:t>43</w:t>
            </w:r>
          </w:p>
        </w:tc>
      </w:tr>
    </w:tbl>
    <w:p w:rsidR="008D5F53" w:rsidRPr="00D11D19" w:rsidRDefault="008D5F53"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p>
    <w:p w:rsidR="008D5F53" w:rsidRPr="00D11D19" w:rsidRDefault="008D5F53"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p>
    <w:p w:rsidR="008D5F53" w:rsidRPr="00D11D19" w:rsidRDefault="008D5F53"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FC23AE" w:rsidRPr="00D11D19" w:rsidRDefault="00FC23AE" w:rsidP="008D5F53">
      <w:pPr>
        <w:tabs>
          <w:tab w:val="left" w:pos="567"/>
        </w:tabs>
        <w:spacing w:after="0" w:line="240" w:lineRule="auto"/>
        <w:ind w:firstLine="567"/>
        <w:jc w:val="both"/>
        <w:rPr>
          <w:rFonts w:ascii="Times New Roman" w:eastAsia="Times New Roman" w:hAnsi="Times New Roman" w:cs="Times New Roman"/>
          <w:b/>
          <w:sz w:val="24"/>
          <w:szCs w:val="28"/>
          <w:lang w:eastAsia="ru-RU"/>
        </w:rPr>
      </w:pPr>
    </w:p>
    <w:p w:rsidR="008D5F53" w:rsidRPr="00D11D19" w:rsidRDefault="008D5F53"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b/>
          <w:sz w:val="24"/>
          <w:szCs w:val="28"/>
          <w:lang w:eastAsia="ru-RU"/>
        </w:rPr>
        <w:t>4. Всероссийская акция «Географический диктант».</w:t>
      </w:r>
      <w:r w:rsidRPr="00D11D19">
        <w:rPr>
          <w:rFonts w:ascii="Times New Roman" w:eastAsia="Times New Roman" w:hAnsi="Times New Roman" w:cs="Times New Roman"/>
          <w:sz w:val="24"/>
          <w:szCs w:val="28"/>
          <w:lang w:eastAsia="ru-RU"/>
        </w:rPr>
        <w:t xml:space="preserve"> 14.11.2021г. была организована одна оффлайн-площадка на базе ЦУБ им.Рыкунова для участия 20 человек.  </w:t>
      </w:r>
    </w:p>
    <w:p w:rsidR="000F6658" w:rsidRPr="00D11D19" w:rsidRDefault="000F6658"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p>
    <w:p w:rsidR="000F6658" w:rsidRPr="00D11D19" w:rsidRDefault="000F6658"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b/>
          <w:sz w:val="24"/>
          <w:szCs w:val="28"/>
          <w:lang w:eastAsia="ru-RU"/>
        </w:rPr>
        <w:t xml:space="preserve">5. Всероссийский «Тотальный диктант». </w:t>
      </w:r>
      <w:r w:rsidRPr="00D11D19">
        <w:rPr>
          <w:rFonts w:ascii="Times New Roman" w:eastAsia="Times New Roman" w:hAnsi="Times New Roman" w:cs="Times New Roman"/>
          <w:sz w:val="24"/>
          <w:szCs w:val="28"/>
          <w:lang w:eastAsia="ru-RU"/>
        </w:rPr>
        <w:t>10.04.2021г.</w:t>
      </w:r>
      <w:r w:rsidRPr="00D11D19">
        <w:rPr>
          <w:rFonts w:ascii="Times New Roman" w:eastAsia="Times New Roman" w:hAnsi="Times New Roman" w:cs="Times New Roman"/>
          <w:b/>
          <w:sz w:val="24"/>
          <w:szCs w:val="28"/>
          <w:lang w:eastAsia="ru-RU"/>
        </w:rPr>
        <w:t xml:space="preserve"> </w:t>
      </w:r>
      <w:r w:rsidRPr="00D11D19">
        <w:rPr>
          <w:rFonts w:ascii="Times New Roman" w:eastAsia="Times New Roman" w:hAnsi="Times New Roman" w:cs="Times New Roman"/>
          <w:sz w:val="24"/>
          <w:szCs w:val="28"/>
          <w:lang w:eastAsia="ru-RU"/>
        </w:rPr>
        <w:t xml:space="preserve">Оффлайн-площадка на базе ЦУБ, охват 23 человека. </w:t>
      </w:r>
    </w:p>
    <w:p w:rsidR="000F6658" w:rsidRPr="00D11D19" w:rsidRDefault="000F6658"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p>
    <w:p w:rsidR="000F6658" w:rsidRPr="00D11D19" w:rsidRDefault="000F6658"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b/>
          <w:sz w:val="24"/>
          <w:szCs w:val="28"/>
          <w:lang w:eastAsia="ru-RU"/>
        </w:rPr>
        <w:t>6. Республиканская акция «Сахалыы дьыкт</w:t>
      </w:r>
      <w:r w:rsidR="005C1136" w:rsidRPr="00D11D19">
        <w:rPr>
          <w:rFonts w:ascii="Times New Roman" w:eastAsia="Times New Roman" w:hAnsi="Times New Roman" w:cs="Times New Roman"/>
          <w:b/>
          <w:sz w:val="24"/>
          <w:szCs w:val="28"/>
          <w:lang w:eastAsia="ru-RU"/>
        </w:rPr>
        <w:t>а</w:t>
      </w:r>
      <w:r w:rsidRPr="00D11D19">
        <w:rPr>
          <w:rFonts w:ascii="Times New Roman" w:eastAsia="Times New Roman" w:hAnsi="Times New Roman" w:cs="Times New Roman"/>
          <w:b/>
          <w:sz w:val="24"/>
          <w:szCs w:val="28"/>
          <w:lang w:eastAsia="ru-RU"/>
        </w:rPr>
        <w:t>ан».</w:t>
      </w:r>
      <w:r w:rsidRPr="00D11D19">
        <w:rPr>
          <w:rFonts w:ascii="Times New Roman" w:eastAsia="Times New Roman" w:hAnsi="Times New Roman" w:cs="Times New Roman"/>
          <w:sz w:val="24"/>
          <w:szCs w:val="28"/>
          <w:lang w:eastAsia="ru-RU"/>
        </w:rPr>
        <w:t xml:space="preserve"> 13.02.2021г. Охват – 13. Также проведен диктант по якутскому языку в онлайн-формате в тот же день, охват – 1443 участника. </w:t>
      </w:r>
      <w:r w:rsidR="00273027" w:rsidRPr="00D11D19">
        <w:rPr>
          <w:rFonts w:ascii="Times New Roman" w:eastAsia="Times New Roman" w:hAnsi="Times New Roman" w:cs="Times New Roman"/>
          <w:sz w:val="24"/>
          <w:szCs w:val="28"/>
          <w:lang w:eastAsia="ru-RU"/>
        </w:rPr>
        <w:t>Детской модельной библиотекой акция проведена отдельно (по школам в онлайн-форматах), охват – 625 детей.</w:t>
      </w:r>
    </w:p>
    <w:p w:rsidR="00273027" w:rsidRPr="00D11D19" w:rsidRDefault="00273027"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p>
    <w:p w:rsidR="00273027" w:rsidRPr="00D11D19" w:rsidRDefault="00273027" w:rsidP="008D5F53">
      <w:pPr>
        <w:tabs>
          <w:tab w:val="left" w:pos="567"/>
        </w:tabs>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b/>
          <w:sz w:val="24"/>
          <w:szCs w:val="28"/>
          <w:lang w:eastAsia="ru-RU"/>
        </w:rPr>
        <w:t>7. Всероссийская олимпиада «Символы России. Космические достижения»</w:t>
      </w:r>
      <w:r w:rsidRPr="00D11D19">
        <w:rPr>
          <w:rFonts w:ascii="Times New Roman" w:eastAsia="Times New Roman" w:hAnsi="Times New Roman" w:cs="Times New Roman"/>
          <w:sz w:val="24"/>
          <w:szCs w:val="28"/>
          <w:lang w:eastAsia="ru-RU"/>
        </w:rPr>
        <w:t>.</w:t>
      </w:r>
      <w:r w:rsidR="0074454D" w:rsidRPr="00D11D19">
        <w:rPr>
          <w:rFonts w:ascii="Times New Roman" w:eastAsia="Times New Roman" w:hAnsi="Times New Roman" w:cs="Times New Roman"/>
          <w:sz w:val="24"/>
          <w:szCs w:val="28"/>
          <w:lang w:eastAsia="ru-RU"/>
        </w:rPr>
        <w:t xml:space="preserve"> 23.11.2021г.</w:t>
      </w:r>
      <w:r w:rsidRPr="00D11D19">
        <w:rPr>
          <w:rFonts w:ascii="Times New Roman" w:eastAsia="Times New Roman" w:hAnsi="Times New Roman" w:cs="Times New Roman"/>
          <w:sz w:val="24"/>
          <w:szCs w:val="28"/>
          <w:lang w:eastAsia="ru-RU"/>
        </w:rPr>
        <w:t xml:space="preserve"> Детская библиотека, сельские библиотеки – охват 411.</w:t>
      </w:r>
    </w:p>
    <w:p w:rsidR="008D5F53" w:rsidRPr="00D11D19" w:rsidRDefault="008D5F53" w:rsidP="003B0BC7">
      <w:pPr>
        <w:spacing w:after="0" w:line="240" w:lineRule="auto"/>
        <w:jc w:val="center"/>
        <w:rPr>
          <w:rFonts w:ascii="Times New Roman" w:eastAsia="Times New Roman" w:hAnsi="Times New Roman" w:cs="Times New Roman"/>
          <w:b/>
          <w:sz w:val="24"/>
          <w:szCs w:val="24"/>
          <w:lang w:eastAsia="ru-RU"/>
        </w:rPr>
      </w:pPr>
    </w:p>
    <w:p w:rsidR="008D5F53" w:rsidRPr="00D11D19" w:rsidRDefault="00590BC0" w:rsidP="008D5F53">
      <w:pPr>
        <w:spacing w:after="0" w:line="240" w:lineRule="auto"/>
        <w:ind w:firstLine="567"/>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5.5</w:t>
      </w:r>
      <w:r w:rsidR="003B0BC7" w:rsidRPr="00D11D19">
        <w:rPr>
          <w:rFonts w:ascii="Times New Roman" w:eastAsia="Times New Roman" w:hAnsi="Times New Roman" w:cs="Times New Roman"/>
          <w:b/>
          <w:sz w:val="24"/>
          <w:szCs w:val="24"/>
          <w:lang w:eastAsia="ru-RU"/>
        </w:rPr>
        <w:t xml:space="preserve"> </w:t>
      </w:r>
      <w:r w:rsidR="008D5F53" w:rsidRPr="00D11D19">
        <w:rPr>
          <w:rFonts w:ascii="Times New Roman" w:eastAsia="Times New Roman" w:hAnsi="Times New Roman" w:cs="Times New Roman"/>
          <w:b/>
          <w:sz w:val="24"/>
          <w:szCs w:val="24"/>
          <w:lang w:eastAsia="ru-RU"/>
        </w:rPr>
        <w:t>Мероприятия, посвященные 125-летию И.Е.Винокурова.</w:t>
      </w:r>
    </w:p>
    <w:p w:rsidR="00575C79" w:rsidRPr="00D11D19" w:rsidRDefault="00575C79" w:rsidP="008D5F53">
      <w:pPr>
        <w:spacing w:after="0" w:line="240" w:lineRule="auto"/>
        <w:ind w:firstLine="567"/>
        <w:jc w:val="both"/>
        <w:rPr>
          <w:rFonts w:ascii="Times New Roman" w:eastAsia="Times New Roman" w:hAnsi="Times New Roman" w:cs="Times New Roman"/>
          <w:sz w:val="24"/>
          <w:szCs w:val="24"/>
          <w:lang w:eastAsia="ru-RU"/>
        </w:rPr>
      </w:pPr>
    </w:p>
    <w:p w:rsidR="008D5F53" w:rsidRPr="00D11D19" w:rsidRDefault="008D5F53" w:rsidP="008D5F53">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2021 год является юбилейным для Намского улуса, поскольку в этом году исполнилось 125 лет со дня рождения И.Е.Винокурова, государственного и политического деятеля, внесшего огромный и неоценимый вклад в развитие республики. Личность Ильи Егоровича в истории нашего народа и становления республики как самостоятельной единицы имеет поистине историческое значение. </w:t>
      </w:r>
    </w:p>
    <w:p w:rsidR="008D5F53" w:rsidRPr="00D11D19" w:rsidRDefault="008D5F53" w:rsidP="008D5F53">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Наши библиотеки не остались в стороне. Гражданско-патриотическое воспитание, краеведческая деятельность в течение всего года велась по теме юбилейной даты. Проведено множество библиотечных и медиа-уроков, викторин, познавательных мероприятий:</w:t>
      </w:r>
    </w:p>
    <w:p w:rsidR="008D5F53" w:rsidRPr="00D11D19" w:rsidRDefault="008D5F53" w:rsidP="008D5F53">
      <w:pPr>
        <w:spacing w:after="0" w:line="240" w:lineRule="auto"/>
        <w:ind w:firstLine="567"/>
        <w:jc w:val="both"/>
        <w:rPr>
          <w:rFonts w:ascii="Times New Roman" w:eastAsia="Times New Roman" w:hAnsi="Times New Roman" w:cs="Times New Roman"/>
          <w:sz w:val="24"/>
          <w:szCs w:val="24"/>
          <w:lang w:eastAsia="ru-RU"/>
        </w:rPr>
      </w:pPr>
    </w:p>
    <w:tbl>
      <w:tblPr>
        <w:tblStyle w:val="130"/>
        <w:tblW w:w="0" w:type="auto"/>
        <w:tblLook w:val="04A0" w:firstRow="1" w:lastRow="0" w:firstColumn="1" w:lastColumn="0" w:noHBand="0" w:noVBand="1"/>
      </w:tblPr>
      <w:tblGrid>
        <w:gridCol w:w="1770"/>
        <w:gridCol w:w="3350"/>
        <w:gridCol w:w="2260"/>
        <w:gridCol w:w="2333"/>
      </w:tblGrid>
      <w:tr w:rsidR="00D11D19" w:rsidRPr="00D11D19" w:rsidTr="00D72BCF">
        <w:tc>
          <w:tcPr>
            <w:tcW w:w="1640"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Библиотека</w:t>
            </w:r>
          </w:p>
        </w:tc>
        <w:tc>
          <w:tcPr>
            <w:tcW w:w="3490"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Мероприятие</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Охват</w:t>
            </w:r>
          </w:p>
        </w:tc>
        <w:tc>
          <w:tcPr>
            <w:tcW w:w="2448"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Примечание</w:t>
            </w:r>
          </w:p>
        </w:tc>
      </w:tr>
      <w:tr w:rsidR="00D11D19" w:rsidRPr="00D11D19" w:rsidTr="00D72BCF">
        <w:tc>
          <w:tcPr>
            <w:tcW w:w="1640" w:type="dxa"/>
            <w:vAlign w:val="center"/>
          </w:tcPr>
          <w:p w:rsidR="008D5F53" w:rsidRPr="00D11D19" w:rsidRDefault="008D5F53" w:rsidP="008D5F53">
            <w:pPr>
              <w:jc w:val="center"/>
              <w:rPr>
                <w:rFonts w:ascii="Times New Roman" w:hAnsi="Times New Roman" w:cs="Times New Roman"/>
                <w:b/>
                <w:sz w:val="24"/>
                <w:szCs w:val="24"/>
              </w:rPr>
            </w:pPr>
            <w:r w:rsidRPr="00D11D19">
              <w:rPr>
                <w:rFonts w:ascii="Times New Roman" w:hAnsi="Times New Roman" w:cs="Times New Roman"/>
                <w:b/>
                <w:sz w:val="24"/>
                <w:szCs w:val="24"/>
              </w:rPr>
              <w:t>ЦУБ им.Рыкунова</w:t>
            </w:r>
          </w:p>
        </w:tc>
        <w:tc>
          <w:tcPr>
            <w:tcW w:w="3490"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Цикл интеллектуально- познавательных классных часов, уроков «</w:t>
            </w:r>
            <w:r w:rsidRPr="00D11D19">
              <w:rPr>
                <w:rFonts w:ascii="Times New Roman" w:hAnsi="Times New Roman" w:cs="Times New Roman"/>
                <w:sz w:val="24"/>
                <w:szCs w:val="24"/>
                <w:lang w:val="sah-RU"/>
              </w:rPr>
              <w:t>Дьонун дьолун туһугар</w:t>
            </w:r>
            <w:r w:rsidRPr="00D11D19">
              <w:rPr>
                <w:rFonts w:ascii="Times New Roman" w:hAnsi="Times New Roman" w:cs="Times New Roman"/>
                <w:sz w:val="24"/>
                <w:szCs w:val="24"/>
              </w:rPr>
              <w:t>»</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375</w:t>
            </w:r>
          </w:p>
        </w:tc>
        <w:tc>
          <w:tcPr>
            <w:tcW w:w="2448"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Для учащихся СОШ села</w:t>
            </w:r>
          </w:p>
        </w:tc>
      </w:tr>
      <w:tr w:rsidR="00D11D19" w:rsidRPr="00D11D19" w:rsidTr="00D72BCF">
        <w:tc>
          <w:tcPr>
            <w:tcW w:w="1640" w:type="dxa"/>
            <w:vMerge w:val="restart"/>
            <w:vAlign w:val="center"/>
          </w:tcPr>
          <w:p w:rsidR="008D5F53" w:rsidRPr="00D11D19" w:rsidRDefault="008D5F53" w:rsidP="008D5F53">
            <w:pPr>
              <w:jc w:val="center"/>
              <w:rPr>
                <w:rFonts w:ascii="Times New Roman" w:hAnsi="Times New Roman" w:cs="Times New Roman"/>
                <w:b/>
                <w:sz w:val="24"/>
                <w:szCs w:val="24"/>
              </w:rPr>
            </w:pPr>
            <w:r w:rsidRPr="00D11D19">
              <w:rPr>
                <w:rFonts w:ascii="Times New Roman" w:hAnsi="Times New Roman" w:cs="Times New Roman"/>
                <w:b/>
                <w:sz w:val="24"/>
                <w:szCs w:val="24"/>
              </w:rPr>
              <w:t>Детская</w:t>
            </w:r>
          </w:p>
        </w:tc>
        <w:tc>
          <w:tcPr>
            <w:tcW w:w="3490"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Медиа урок «Норуотка анаммыт олох», посвященный 125-летию со дня рождения выдающегося государственного и политического деятеля Ильи Егоровича Винокурова.</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624</w:t>
            </w:r>
          </w:p>
        </w:tc>
        <w:tc>
          <w:tcPr>
            <w:tcW w:w="2448"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 xml:space="preserve">Проведен по нескольким классам СОШ с.Намцы, в рамках урока прошла вирт экскурсия </w:t>
            </w:r>
          </w:p>
        </w:tc>
      </w:tr>
      <w:tr w:rsidR="00D11D19" w:rsidRPr="00D11D19" w:rsidTr="00D72BCF">
        <w:tc>
          <w:tcPr>
            <w:tcW w:w="1640" w:type="dxa"/>
            <w:vMerge/>
            <w:vAlign w:val="center"/>
          </w:tcPr>
          <w:p w:rsidR="008D5F53" w:rsidRPr="00D11D19" w:rsidRDefault="008D5F53" w:rsidP="008D5F53">
            <w:pPr>
              <w:jc w:val="center"/>
              <w:rPr>
                <w:rFonts w:ascii="Times New Roman" w:hAnsi="Times New Roman" w:cs="Times New Roman"/>
                <w:b/>
                <w:sz w:val="24"/>
                <w:szCs w:val="24"/>
              </w:rPr>
            </w:pPr>
          </w:p>
        </w:tc>
        <w:tc>
          <w:tcPr>
            <w:tcW w:w="3490"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 xml:space="preserve">Улусный конкурс «Уолааннар </w:t>
            </w:r>
            <w:r w:rsidRPr="00D11D19">
              <w:rPr>
                <w:rFonts w:ascii="Times New Roman" w:hAnsi="Times New Roman" w:cs="Times New Roman"/>
                <w:sz w:val="24"/>
                <w:szCs w:val="24"/>
              </w:rPr>
              <w:lastRenderedPageBreak/>
              <w:t>аа5ыылара»</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lastRenderedPageBreak/>
              <w:t>185</w:t>
            </w:r>
          </w:p>
        </w:tc>
        <w:tc>
          <w:tcPr>
            <w:tcW w:w="2448"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 xml:space="preserve">Посв. 125летию </w:t>
            </w:r>
            <w:r w:rsidRPr="00D11D19">
              <w:rPr>
                <w:rFonts w:ascii="Times New Roman" w:hAnsi="Times New Roman" w:cs="Times New Roman"/>
                <w:sz w:val="24"/>
                <w:szCs w:val="24"/>
              </w:rPr>
              <w:lastRenderedPageBreak/>
              <w:t>ИЕВ</w:t>
            </w:r>
          </w:p>
        </w:tc>
      </w:tr>
      <w:tr w:rsidR="00D11D19" w:rsidRPr="00D11D19" w:rsidTr="00D72BCF">
        <w:tc>
          <w:tcPr>
            <w:tcW w:w="1640" w:type="dxa"/>
            <w:vMerge/>
            <w:vAlign w:val="center"/>
          </w:tcPr>
          <w:p w:rsidR="008D5F53" w:rsidRPr="00D11D19" w:rsidRDefault="008D5F53" w:rsidP="008D5F53">
            <w:pPr>
              <w:jc w:val="center"/>
              <w:rPr>
                <w:rFonts w:ascii="Times New Roman" w:hAnsi="Times New Roman" w:cs="Times New Roman"/>
                <w:b/>
                <w:sz w:val="24"/>
                <w:szCs w:val="24"/>
              </w:rPr>
            </w:pPr>
          </w:p>
        </w:tc>
        <w:tc>
          <w:tcPr>
            <w:tcW w:w="3490" w:type="dxa"/>
          </w:tcPr>
          <w:p w:rsidR="008D5F53" w:rsidRPr="00D11D19" w:rsidRDefault="008D5F53" w:rsidP="008D5F53">
            <w:pPr>
              <w:rPr>
                <w:rFonts w:ascii="Times New Roman" w:hAnsi="Times New Roman" w:cs="Times New Roman"/>
                <w:b/>
                <w:sz w:val="24"/>
                <w:szCs w:val="24"/>
              </w:rPr>
            </w:pPr>
            <w:r w:rsidRPr="00D11D19">
              <w:rPr>
                <w:rFonts w:ascii="Times New Roman" w:hAnsi="Times New Roman" w:cs="Times New Roman"/>
                <w:sz w:val="24"/>
                <w:szCs w:val="24"/>
                <w:lang w:val="sah-RU"/>
              </w:rPr>
              <w:t xml:space="preserve">Вестник-инфо «2021 сыл – Нам улууьугар биллиилээх государственнай  полит.деятеля  </w:t>
            </w:r>
            <w:r w:rsidRPr="00D11D19">
              <w:rPr>
                <w:rFonts w:ascii="Times New Roman" w:hAnsi="Times New Roman" w:cs="Times New Roman"/>
                <w:sz w:val="24"/>
                <w:szCs w:val="24"/>
              </w:rPr>
              <w:t>И.Е.Винокуров сыла»</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39</w:t>
            </w:r>
          </w:p>
        </w:tc>
        <w:tc>
          <w:tcPr>
            <w:tcW w:w="2448" w:type="dxa"/>
          </w:tcPr>
          <w:p w:rsidR="008D5F53" w:rsidRPr="00D11D19" w:rsidRDefault="008D5F53" w:rsidP="008D5F53">
            <w:pPr>
              <w:jc w:val="both"/>
              <w:rPr>
                <w:rFonts w:ascii="Times New Roman" w:hAnsi="Times New Roman" w:cs="Times New Roman"/>
                <w:sz w:val="24"/>
                <w:szCs w:val="24"/>
              </w:rPr>
            </w:pPr>
          </w:p>
        </w:tc>
      </w:tr>
      <w:tr w:rsidR="00D11D19" w:rsidRPr="00D11D19" w:rsidTr="00D72BCF">
        <w:tc>
          <w:tcPr>
            <w:tcW w:w="1640" w:type="dxa"/>
            <w:vMerge/>
            <w:vAlign w:val="center"/>
          </w:tcPr>
          <w:p w:rsidR="008D5F53" w:rsidRPr="00D11D19" w:rsidRDefault="008D5F53" w:rsidP="008D5F53">
            <w:pPr>
              <w:jc w:val="center"/>
              <w:rPr>
                <w:rFonts w:ascii="Times New Roman" w:hAnsi="Times New Roman" w:cs="Times New Roman"/>
                <w:b/>
                <w:sz w:val="24"/>
                <w:szCs w:val="24"/>
              </w:rPr>
            </w:pPr>
          </w:p>
        </w:tc>
        <w:tc>
          <w:tcPr>
            <w:tcW w:w="3490" w:type="dxa"/>
          </w:tcPr>
          <w:p w:rsidR="008D5F53" w:rsidRPr="00D11D19" w:rsidRDefault="008D5F53" w:rsidP="008D5F53">
            <w:pPr>
              <w:rPr>
                <w:rFonts w:ascii="Times New Roman" w:hAnsi="Times New Roman" w:cs="Times New Roman"/>
                <w:sz w:val="24"/>
                <w:szCs w:val="24"/>
              </w:rPr>
            </w:pPr>
            <w:r w:rsidRPr="00D11D19">
              <w:rPr>
                <w:rFonts w:ascii="Times New Roman" w:hAnsi="Times New Roman" w:cs="Times New Roman"/>
                <w:sz w:val="24"/>
                <w:szCs w:val="24"/>
              </w:rPr>
              <w:t>Медиачас-презентация  «Ответственность за судьбу каждого человека»</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7</w:t>
            </w:r>
          </w:p>
        </w:tc>
        <w:tc>
          <w:tcPr>
            <w:tcW w:w="2448" w:type="dxa"/>
          </w:tcPr>
          <w:p w:rsidR="008D5F53" w:rsidRPr="00D11D19" w:rsidRDefault="008D5F53" w:rsidP="008D5F53">
            <w:pPr>
              <w:jc w:val="both"/>
              <w:rPr>
                <w:rFonts w:ascii="Times New Roman" w:hAnsi="Times New Roman" w:cs="Times New Roman"/>
                <w:sz w:val="24"/>
                <w:szCs w:val="24"/>
              </w:rPr>
            </w:pPr>
          </w:p>
        </w:tc>
      </w:tr>
      <w:tr w:rsidR="00D11D19" w:rsidRPr="00D11D19" w:rsidTr="00D72BCF">
        <w:tc>
          <w:tcPr>
            <w:tcW w:w="1640" w:type="dxa"/>
            <w:vMerge/>
            <w:vAlign w:val="center"/>
          </w:tcPr>
          <w:p w:rsidR="008D5F53" w:rsidRPr="00D11D19" w:rsidRDefault="008D5F53" w:rsidP="008D5F53">
            <w:pPr>
              <w:jc w:val="center"/>
              <w:rPr>
                <w:rFonts w:ascii="Times New Roman" w:hAnsi="Times New Roman" w:cs="Times New Roman"/>
                <w:b/>
                <w:sz w:val="24"/>
                <w:szCs w:val="24"/>
              </w:rPr>
            </w:pPr>
          </w:p>
        </w:tc>
        <w:tc>
          <w:tcPr>
            <w:tcW w:w="3490" w:type="dxa"/>
          </w:tcPr>
          <w:p w:rsidR="008D5F53" w:rsidRPr="00D11D19" w:rsidRDefault="008D5F53" w:rsidP="008D5F53">
            <w:pPr>
              <w:rPr>
                <w:rFonts w:ascii="Times New Roman" w:hAnsi="Times New Roman" w:cs="Times New Roman"/>
                <w:sz w:val="24"/>
                <w:szCs w:val="24"/>
              </w:rPr>
            </w:pPr>
            <w:r w:rsidRPr="00D11D19">
              <w:rPr>
                <w:rFonts w:ascii="Times New Roman" w:hAnsi="Times New Roman" w:cs="Times New Roman"/>
                <w:bCs/>
                <w:sz w:val="24"/>
                <w:szCs w:val="24"/>
              </w:rPr>
              <w:t>Участие в улусном конкурсе чтецов «Сахам сирэ, киэн тутун еркен ейдеех, саарын дьонунан!» посв. 125-летию И.Е.Винокурова, М.К.Аммосова и тд.</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3</w:t>
            </w:r>
          </w:p>
        </w:tc>
        <w:tc>
          <w:tcPr>
            <w:tcW w:w="2448"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Очный конкурс</w:t>
            </w:r>
          </w:p>
        </w:tc>
      </w:tr>
      <w:tr w:rsidR="00D11D19" w:rsidRPr="00D11D19" w:rsidTr="00D72BCF">
        <w:tc>
          <w:tcPr>
            <w:tcW w:w="1640" w:type="dxa"/>
            <w:vAlign w:val="center"/>
          </w:tcPr>
          <w:p w:rsidR="008D5F53" w:rsidRPr="00D11D19" w:rsidRDefault="008D5F53" w:rsidP="008D5F53">
            <w:pPr>
              <w:jc w:val="center"/>
              <w:rPr>
                <w:rFonts w:ascii="Times New Roman" w:hAnsi="Times New Roman" w:cs="Times New Roman"/>
                <w:b/>
                <w:sz w:val="24"/>
                <w:szCs w:val="24"/>
              </w:rPr>
            </w:pPr>
            <w:r w:rsidRPr="00D11D19">
              <w:rPr>
                <w:rFonts w:ascii="Times New Roman" w:hAnsi="Times New Roman" w:cs="Times New Roman"/>
                <w:b/>
                <w:sz w:val="24"/>
                <w:szCs w:val="24"/>
              </w:rPr>
              <w:t>2 Хомустахская</w:t>
            </w:r>
          </w:p>
        </w:tc>
        <w:tc>
          <w:tcPr>
            <w:tcW w:w="3490" w:type="dxa"/>
          </w:tcPr>
          <w:p w:rsidR="008D5F53" w:rsidRPr="00D11D19" w:rsidRDefault="008D5F53" w:rsidP="008D5F53">
            <w:pPr>
              <w:rPr>
                <w:rFonts w:ascii="Times New Roman" w:hAnsi="Times New Roman" w:cs="Times New Roman"/>
                <w:sz w:val="24"/>
                <w:szCs w:val="24"/>
              </w:rPr>
            </w:pPr>
            <w:r w:rsidRPr="00D11D19">
              <w:rPr>
                <w:rFonts w:ascii="Times New Roman" w:hAnsi="Times New Roman" w:cs="Times New Roman"/>
                <w:sz w:val="24"/>
                <w:szCs w:val="24"/>
              </w:rPr>
              <w:t xml:space="preserve">Библиотечный.урок </w:t>
            </w:r>
            <w:r w:rsidRPr="00D11D19">
              <w:rPr>
                <w:rFonts w:ascii="Times New Roman" w:hAnsi="Times New Roman" w:cs="Times New Roman"/>
                <w:sz w:val="24"/>
                <w:szCs w:val="24"/>
                <w:lang w:val="sah-RU"/>
              </w:rPr>
              <w:t>“ Образ И.Е.Винокурова в литературе и искусстве”</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7</w:t>
            </w:r>
          </w:p>
        </w:tc>
        <w:tc>
          <w:tcPr>
            <w:tcW w:w="2448"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ЗУМ</w:t>
            </w:r>
          </w:p>
        </w:tc>
      </w:tr>
      <w:tr w:rsidR="00D11D19" w:rsidRPr="00D11D19" w:rsidTr="00D72BCF">
        <w:tc>
          <w:tcPr>
            <w:tcW w:w="1640" w:type="dxa"/>
            <w:vAlign w:val="center"/>
          </w:tcPr>
          <w:p w:rsidR="008D5F53" w:rsidRPr="00D11D19" w:rsidRDefault="008D5F53" w:rsidP="008D5F53">
            <w:pPr>
              <w:jc w:val="center"/>
              <w:rPr>
                <w:rFonts w:ascii="Times New Roman" w:hAnsi="Times New Roman" w:cs="Times New Roman"/>
                <w:b/>
                <w:sz w:val="24"/>
                <w:szCs w:val="24"/>
              </w:rPr>
            </w:pPr>
            <w:r w:rsidRPr="00D11D19">
              <w:rPr>
                <w:rFonts w:ascii="Times New Roman" w:hAnsi="Times New Roman" w:cs="Times New Roman"/>
                <w:b/>
                <w:sz w:val="24"/>
                <w:szCs w:val="24"/>
              </w:rPr>
              <w:t>Арбынская</w:t>
            </w:r>
          </w:p>
        </w:tc>
        <w:tc>
          <w:tcPr>
            <w:tcW w:w="3490" w:type="dxa"/>
          </w:tcPr>
          <w:p w:rsidR="008D5F53" w:rsidRPr="00D11D19" w:rsidRDefault="008D5F53" w:rsidP="008D5F53">
            <w:pPr>
              <w:spacing w:after="200" w:line="276" w:lineRule="auto"/>
              <w:contextualSpacing/>
              <w:rPr>
                <w:rFonts w:ascii="Times New Roman" w:hAnsi="Times New Roman" w:cs="Times New Roman"/>
                <w:sz w:val="24"/>
                <w:szCs w:val="24"/>
              </w:rPr>
            </w:pPr>
            <w:r w:rsidRPr="00D11D19">
              <w:rPr>
                <w:rFonts w:ascii="Times New Roman" w:hAnsi="Times New Roman" w:cs="Times New Roman"/>
                <w:sz w:val="24"/>
                <w:szCs w:val="24"/>
              </w:rPr>
              <w:t>Илья Егорович Винокуров 125-летия «Норуотугаронорбут утуетэ умнуллубат»  литературный монтаж</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18</w:t>
            </w:r>
          </w:p>
        </w:tc>
        <w:tc>
          <w:tcPr>
            <w:tcW w:w="2448" w:type="dxa"/>
          </w:tcPr>
          <w:p w:rsidR="008D5F53" w:rsidRPr="00D11D19" w:rsidRDefault="008D5F53" w:rsidP="008D5F53">
            <w:pPr>
              <w:jc w:val="both"/>
              <w:rPr>
                <w:rFonts w:ascii="Times New Roman" w:hAnsi="Times New Roman" w:cs="Times New Roman"/>
                <w:sz w:val="24"/>
                <w:szCs w:val="24"/>
              </w:rPr>
            </w:pPr>
          </w:p>
        </w:tc>
      </w:tr>
      <w:tr w:rsidR="00D11D19" w:rsidRPr="00D11D19" w:rsidTr="00D72BCF">
        <w:tc>
          <w:tcPr>
            <w:tcW w:w="1640" w:type="dxa"/>
            <w:vMerge w:val="restart"/>
            <w:vAlign w:val="center"/>
          </w:tcPr>
          <w:p w:rsidR="008D5F53" w:rsidRPr="00D11D19" w:rsidRDefault="008D5F53" w:rsidP="008D5F53">
            <w:pPr>
              <w:jc w:val="center"/>
              <w:rPr>
                <w:rFonts w:ascii="Times New Roman" w:hAnsi="Times New Roman" w:cs="Times New Roman"/>
                <w:b/>
                <w:sz w:val="24"/>
                <w:szCs w:val="24"/>
              </w:rPr>
            </w:pPr>
            <w:r w:rsidRPr="00D11D19">
              <w:rPr>
                <w:rFonts w:ascii="Times New Roman" w:hAnsi="Times New Roman" w:cs="Times New Roman"/>
                <w:b/>
                <w:sz w:val="24"/>
                <w:szCs w:val="24"/>
              </w:rPr>
              <w:t xml:space="preserve">Бетюнская </w:t>
            </w:r>
          </w:p>
        </w:tc>
        <w:tc>
          <w:tcPr>
            <w:tcW w:w="3490" w:type="dxa"/>
          </w:tcPr>
          <w:p w:rsidR="008D5F53" w:rsidRPr="00D11D19" w:rsidRDefault="008D5F53" w:rsidP="008D5F53">
            <w:pPr>
              <w:rPr>
                <w:rFonts w:ascii="Times New Roman" w:hAnsi="Times New Roman" w:cs="Times New Roman"/>
                <w:sz w:val="24"/>
                <w:szCs w:val="24"/>
              </w:rPr>
            </w:pPr>
            <w:r w:rsidRPr="00D11D19">
              <w:rPr>
                <w:rFonts w:ascii="Times New Roman" w:hAnsi="Times New Roman" w:cs="Times New Roman"/>
                <w:sz w:val="24"/>
                <w:szCs w:val="24"/>
              </w:rPr>
              <w:t>Беседы о жизни и деятельности ИЕ Винокурова с учащимися СОШ</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13</w:t>
            </w:r>
          </w:p>
        </w:tc>
        <w:tc>
          <w:tcPr>
            <w:tcW w:w="2448"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ЗУМ</w:t>
            </w:r>
          </w:p>
        </w:tc>
      </w:tr>
      <w:tr w:rsidR="00D11D19" w:rsidRPr="00D11D19" w:rsidTr="00D72BCF">
        <w:tc>
          <w:tcPr>
            <w:tcW w:w="1640" w:type="dxa"/>
            <w:vMerge/>
            <w:vAlign w:val="center"/>
          </w:tcPr>
          <w:p w:rsidR="008D5F53" w:rsidRPr="00D11D19" w:rsidRDefault="008D5F53" w:rsidP="008D5F53">
            <w:pPr>
              <w:jc w:val="center"/>
              <w:rPr>
                <w:rFonts w:ascii="Times New Roman" w:hAnsi="Times New Roman" w:cs="Times New Roman"/>
                <w:b/>
                <w:sz w:val="24"/>
                <w:szCs w:val="24"/>
              </w:rPr>
            </w:pPr>
          </w:p>
        </w:tc>
        <w:tc>
          <w:tcPr>
            <w:tcW w:w="3490" w:type="dxa"/>
          </w:tcPr>
          <w:p w:rsidR="008D5F53" w:rsidRPr="00D11D19" w:rsidRDefault="008D5F53" w:rsidP="008D5F53">
            <w:pPr>
              <w:jc w:val="both"/>
              <w:rPr>
                <w:rFonts w:ascii="Times New Roman" w:hAnsi="Times New Roman" w:cs="Times New Roman"/>
                <w:bCs/>
                <w:sz w:val="24"/>
                <w:szCs w:val="24"/>
              </w:rPr>
            </w:pPr>
            <w:r w:rsidRPr="00D11D19">
              <w:rPr>
                <w:rFonts w:ascii="Times New Roman" w:hAnsi="Times New Roman" w:cs="Times New Roman"/>
                <w:bCs/>
                <w:sz w:val="24"/>
                <w:szCs w:val="24"/>
              </w:rPr>
              <w:t>Совместно со школьным библиотекарем сценарий видеофильма «Илья Винокуров Бетун нэьилиэгин кытта сибээьэ».</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w:t>
            </w:r>
          </w:p>
        </w:tc>
        <w:tc>
          <w:tcPr>
            <w:tcW w:w="2448"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bCs/>
                <w:sz w:val="24"/>
                <w:szCs w:val="24"/>
              </w:rPr>
              <w:t>Видеофильм стал победителем номинации «История наслега».</w:t>
            </w:r>
          </w:p>
        </w:tc>
      </w:tr>
      <w:tr w:rsidR="00D11D19" w:rsidRPr="00D11D19" w:rsidTr="00D72BCF">
        <w:tc>
          <w:tcPr>
            <w:tcW w:w="1640" w:type="dxa"/>
            <w:vAlign w:val="center"/>
          </w:tcPr>
          <w:p w:rsidR="008D5F53" w:rsidRPr="00D11D19" w:rsidRDefault="008D5F53" w:rsidP="008D5F53">
            <w:pPr>
              <w:jc w:val="center"/>
              <w:rPr>
                <w:rFonts w:ascii="Times New Roman" w:hAnsi="Times New Roman" w:cs="Times New Roman"/>
                <w:b/>
                <w:sz w:val="24"/>
                <w:szCs w:val="24"/>
              </w:rPr>
            </w:pPr>
            <w:r w:rsidRPr="00D11D19">
              <w:rPr>
                <w:rFonts w:ascii="Times New Roman" w:hAnsi="Times New Roman" w:cs="Times New Roman"/>
                <w:b/>
                <w:sz w:val="24"/>
                <w:szCs w:val="24"/>
              </w:rPr>
              <w:t xml:space="preserve">Салбанская </w:t>
            </w:r>
          </w:p>
        </w:tc>
        <w:tc>
          <w:tcPr>
            <w:tcW w:w="3490"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Медиаурок, посвященный 125-летию И. Е. Винокурова. Была организована викторина «Эн аатын умнуллубат» для населения.</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7</w:t>
            </w:r>
          </w:p>
        </w:tc>
        <w:tc>
          <w:tcPr>
            <w:tcW w:w="2448" w:type="dxa"/>
          </w:tcPr>
          <w:p w:rsidR="008D5F53" w:rsidRPr="00D11D19" w:rsidRDefault="008D5F53" w:rsidP="008D5F53">
            <w:pPr>
              <w:jc w:val="both"/>
              <w:rPr>
                <w:rFonts w:ascii="Times New Roman" w:hAnsi="Times New Roman" w:cs="Times New Roman"/>
                <w:sz w:val="24"/>
                <w:szCs w:val="24"/>
              </w:rPr>
            </w:pPr>
          </w:p>
        </w:tc>
      </w:tr>
      <w:tr w:rsidR="00D11D19" w:rsidRPr="00D11D19" w:rsidTr="00D72BCF">
        <w:tc>
          <w:tcPr>
            <w:tcW w:w="1640" w:type="dxa"/>
            <w:vAlign w:val="center"/>
          </w:tcPr>
          <w:p w:rsidR="008D5F53" w:rsidRPr="00D11D19" w:rsidRDefault="008D5F53" w:rsidP="008D5F53">
            <w:pPr>
              <w:jc w:val="center"/>
              <w:rPr>
                <w:rFonts w:ascii="Times New Roman" w:hAnsi="Times New Roman" w:cs="Times New Roman"/>
                <w:b/>
                <w:sz w:val="24"/>
                <w:szCs w:val="24"/>
              </w:rPr>
            </w:pPr>
            <w:r w:rsidRPr="00D11D19">
              <w:rPr>
                <w:rFonts w:ascii="Times New Roman" w:hAnsi="Times New Roman" w:cs="Times New Roman"/>
                <w:b/>
                <w:sz w:val="24"/>
                <w:szCs w:val="24"/>
              </w:rPr>
              <w:t>Тюбинская</w:t>
            </w:r>
          </w:p>
        </w:tc>
        <w:tc>
          <w:tcPr>
            <w:tcW w:w="3490"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Библиотечный урок «Утуе киьи оло5ун суола»</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31</w:t>
            </w:r>
          </w:p>
        </w:tc>
        <w:tc>
          <w:tcPr>
            <w:tcW w:w="2448" w:type="dxa"/>
          </w:tcPr>
          <w:p w:rsidR="008D5F53" w:rsidRPr="00D11D19" w:rsidRDefault="008D5F53" w:rsidP="008D5F53">
            <w:pPr>
              <w:jc w:val="both"/>
              <w:rPr>
                <w:rFonts w:ascii="Times New Roman" w:hAnsi="Times New Roman" w:cs="Times New Roman"/>
                <w:sz w:val="24"/>
                <w:szCs w:val="24"/>
              </w:rPr>
            </w:pPr>
          </w:p>
        </w:tc>
      </w:tr>
      <w:tr w:rsidR="00D11D19" w:rsidRPr="00D11D19" w:rsidTr="00D72BCF">
        <w:tc>
          <w:tcPr>
            <w:tcW w:w="1640" w:type="dxa"/>
            <w:vAlign w:val="center"/>
          </w:tcPr>
          <w:p w:rsidR="008D5F53" w:rsidRPr="00D11D19" w:rsidRDefault="008D5F53" w:rsidP="008D5F53">
            <w:pPr>
              <w:jc w:val="center"/>
              <w:rPr>
                <w:rFonts w:ascii="Times New Roman" w:hAnsi="Times New Roman" w:cs="Times New Roman"/>
                <w:b/>
                <w:sz w:val="24"/>
                <w:szCs w:val="24"/>
              </w:rPr>
            </w:pPr>
            <w:r w:rsidRPr="00D11D19">
              <w:rPr>
                <w:rFonts w:ascii="Times New Roman" w:hAnsi="Times New Roman" w:cs="Times New Roman"/>
                <w:b/>
                <w:sz w:val="24"/>
                <w:szCs w:val="24"/>
              </w:rPr>
              <w:t>Хатырыкская</w:t>
            </w:r>
          </w:p>
        </w:tc>
        <w:tc>
          <w:tcPr>
            <w:tcW w:w="3490" w:type="dxa"/>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Медиауроки, посв. 125летию ИЕВ</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133</w:t>
            </w:r>
          </w:p>
        </w:tc>
        <w:tc>
          <w:tcPr>
            <w:tcW w:w="2448" w:type="dxa"/>
          </w:tcPr>
          <w:p w:rsidR="008D5F53" w:rsidRPr="00D11D19" w:rsidRDefault="008D5F53" w:rsidP="008D5F53">
            <w:pPr>
              <w:jc w:val="both"/>
              <w:rPr>
                <w:rFonts w:ascii="Times New Roman" w:hAnsi="Times New Roman" w:cs="Times New Roman"/>
                <w:sz w:val="24"/>
                <w:szCs w:val="24"/>
              </w:rPr>
            </w:pPr>
          </w:p>
        </w:tc>
      </w:tr>
      <w:tr w:rsidR="00575C79" w:rsidRPr="00D11D19" w:rsidTr="00D72BCF">
        <w:tc>
          <w:tcPr>
            <w:tcW w:w="5130" w:type="dxa"/>
            <w:gridSpan w:val="2"/>
            <w:vAlign w:val="center"/>
          </w:tcPr>
          <w:p w:rsidR="008D5F53" w:rsidRPr="00D11D19" w:rsidRDefault="008D5F53" w:rsidP="008D5F53">
            <w:pPr>
              <w:jc w:val="both"/>
              <w:rPr>
                <w:rFonts w:ascii="Times New Roman" w:hAnsi="Times New Roman" w:cs="Times New Roman"/>
                <w:sz w:val="24"/>
                <w:szCs w:val="24"/>
              </w:rPr>
            </w:pPr>
            <w:r w:rsidRPr="00D11D19">
              <w:rPr>
                <w:rFonts w:ascii="Times New Roman" w:hAnsi="Times New Roman" w:cs="Times New Roman"/>
                <w:sz w:val="24"/>
                <w:szCs w:val="24"/>
              </w:rPr>
              <w:t>Викторины, книжные выставки, экспресс-инфо, часы истории, классные часы, стенды в библиотеках</w:t>
            </w:r>
          </w:p>
        </w:tc>
        <w:tc>
          <w:tcPr>
            <w:tcW w:w="2419" w:type="dxa"/>
            <w:vAlign w:val="center"/>
          </w:tcPr>
          <w:p w:rsidR="008D5F53" w:rsidRPr="00D11D19" w:rsidRDefault="008D5F53" w:rsidP="008D5F53">
            <w:pPr>
              <w:jc w:val="center"/>
              <w:rPr>
                <w:rFonts w:ascii="Times New Roman" w:hAnsi="Times New Roman" w:cs="Times New Roman"/>
                <w:sz w:val="24"/>
                <w:szCs w:val="24"/>
              </w:rPr>
            </w:pPr>
            <w:r w:rsidRPr="00D11D19">
              <w:rPr>
                <w:rFonts w:ascii="Times New Roman" w:hAnsi="Times New Roman" w:cs="Times New Roman"/>
                <w:sz w:val="24"/>
                <w:szCs w:val="24"/>
              </w:rPr>
              <w:t>По ЦБС в течение полугода</w:t>
            </w:r>
          </w:p>
        </w:tc>
        <w:tc>
          <w:tcPr>
            <w:tcW w:w="2448" w:type="dxa"/>
          </w:tcPr>
          <w:p w:rsidR="008D5F53" w:rsidRPr="00D11D19" w:rsidRDefault="008D5F53" w:rsidP="008D5F53">
            <w:pPr>
              <w:jc w:val="both"/>
              <w:rPr>
                <w:rFonts w:ascii="Times New Roman" w:hAnsi="Times New Roman" w:cs="Times New Roman"/>
                <w:sz w:val="24"/>
                <w:szCs w:val="24"/>
              </w:rPr>
            </w:pPr>
          </w:p>
        </w:tc>
      </w:tr>
    </w:tbl>
    <w:p w:rsidR="003B0BC7" w:rsidRPr="00D11D19" w:rsidRDefault="003B0BC7" w:rsidP="003B0BC7">
      <w:pPr>
        <w:spacing w:after="0" w:line="240" w:lineRule="auto"/>
        <w:jc w:val="center"/>
        <w:rPr>
          <w:rFonts w:ascii="Times New Roman" w:eastAsia="Times New Roman" w:hAnsi="Times New Roman" w:cs="Times New Roman"/>
          <w:sz w:val="24"/>
          <w:szCs w:val="24"/>
          <w:lang w:eastAsia="ru-RU"/>
        </w:rPr>
      </w:pPr>
    </w:p>
    <w:p w:rsidR="003B0BC7" w:rsidRPr="00D11D19" w:rsidRDefault="003B0BC7" w:rsidP="003B0BC7">
      <w:pPr>
        <w:spacing w:after="0" w:line="240" w:lineRule="auto"/>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left="720"/>
        <w:jc w:val="center"/>
        <w:rPr>
          <w:rFonts w:ascii="Times New Roman" w:eastAsia="Times New Roman" w:hAnsi="Times New Roman" w:cs="Times New Roman"/>
          <w:b/>
          <w:szCs w:val="28"/>
          <w:lang w:eastAsia="ru-RU"/>
        </w:rPr>
      </w:pPr>
      <w:r w:rsidRPr="00D11D19">
        <w:rPr>
          <w:rFonts w:ascii="Times New Roman" w:eastAsia="Times New Roman" w:hAnsi="Times New Roman" w:cs="Times New Roman"/>
          <w:b/>
          <w:szCs w:val="28"/>
          <w:lang w:eastAsia="ru-RU"/>
        </w:rPr>
        <w:t>5.6 Работа Намской ЦБС с читателями по направлениям:</w:t>
      </w:r>
    </w:p>
    <w:p w:rsidR="003B0BC7" w:rsidRPr="00D11D19" w:rsidRDefault="003B0BC7" w:rsidP="003B0BC7">
      <w:pPr>
        <w:spacing w:after="0" w:line="240" w:lineRule="auto"/>
        <w:ind w:left="720"/>
        <w:jc w:val="center"/>
        <w:rPr>
          <w:rFonts w:ascii="Times New Roman" w:eastAsia="Times New Roman" w:hAnsi="Times New Roman" w:cs="Times New Roman"/>
          <w:b/>
          <w:szCs w:val="28"/>
          <w:lang w:eastAsia="ru-RU"/>
        </w:rPr>
      </w:pP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202</w:t>
      </w:r>
      <w:r w:rsidR="00A063DD" w:rsidRPr="00D11D19">
        <w:rPr>
          <w:rFonts w:ascii="Times New Roman" w:eastAsia="Times New Roman" w:hAnsi="Times New Roman" w:cs="Times New Roman"/>
          <w:sz w:val="24"/>
          <w:szCs w:val="24"/>
          <w:lang w:eastAsia="ru-RU"/>
        </w:rPr>
        <w:t>1</w:t>
      </w:r>
      <w:r w:rsidRPr="00D11D19">
        <w:rPr>
          <w:rFonts w:ascii="Times New Roman" w:eastAsia="Times New Roman" w:hAnsi="Times New Roman" w:cs="Times New Roman"/>
          <w:sz w:val="24"/>
          <w:szCs w:val="24"/>
          <w:lang w:eastAsia="ru-RU"/>
        </w:rPr>
        <w:t xml:space="preserve"> году работа с читателями по направлениям была осложнена </w:t>
      </w:r>
      <w:r w:rsidR="00A063DD" w:rsidRPr="00D11D19">
        <w:rPr>
          <w:rFonts w:ascii="Times New Roman" w:eastAsia="Times New Roman" w:hAnsi="Times New Roman" w:cs="Times New Roman"/>
          <w:sz w:val="24"/>
          <w:szCs w:val="24"/>
          <w:lang w:eastAsia="ru-RU"/>
        </w:rPr>
        <w:t xml:space="preserve">сохраняющимся ограничительным режимом в улусе. Ограничения коснулись не только форматов проведения мероприятий, но и допуска читателей по </w:t>
      </w:r>
      <w:r w:rsidR="00A063DD" w:rsidRPr="00D11D19">
        <w:rPr>
          <w:rFonts w:ascii="Times New Roman" w:eastAsia="Times New Roman" w:hAnsi="Times New Roman" w:cs="Times New Roman"/>
          <w:sz w:val="24"/>
          <w:szCs w:val="24"/>
          <w:lang w:val="en-US" w:eastAsia="ru-RU"/>
        </w:rPr>
        <w:t>QR</w:t>
      </w:r>
      <w:r w:rsidR="00A063DD" w:rsidRPr="00D11D19">
        <w:rPr>
          <w:rFonts w:ascii="Times New Roman" w:eastAsia="Times New Roman" w:hAnsi="Times New Roman" w:cs="Times New Roman"/>
          <w:sz w:val="24"/>
          <w:szCs w:val="24"/>
          <w:lang w:eastAsia="ru-RU"/>
        </w:rPr>
        <w:t xml:space="preserve">-кодам. Несмотря на это, ключевые запланированные мероприятия были проведены. Каждое мероприятие теперь имеет два </w:t>
      </w:r>
      <w:r w:rsidR="00A063DD" w:rsidRPr="00D11D19">
        <w:rPr>
          <w:rFonts w:ascii="Times New Roman" w:eastAsia="Times New Roman" w:hAnsi="Times New Roman" w:cs="Times New Roman"/>
          <w:sz w:val="24"/>
          <w:szCs w:val="24"/>
          <w:lang w:eastAsia="ru-RU"/>
        </w:rPr>
        <w:lastRenderedPageBreak/>
        <w:t xml:space="preserve">формата проведения: офлайн и онлайн. Режимы такого проведения распространяются на все мероприятия.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Работа по </w:t>
      </w:r>
      <w:r w:rsidRPr="00D11D19">
        <w:rPr>
          <w:rFonts w:ascii="Times New Roman" w:eastAsia="Times New Roman" w:hAnsi="Times New Roman" w:cs="Times New Roman"/>
          <w:b/>
          <w:sz w:val="24"/>
          <w:szCs w:val="24"/>
          <w:lang w:eastAsia="ru-RU"/>
        </w:rPr>
        <w:t>гражданско-патриотическому направлению</w:t>
      </w:r>
      <w:r w:rsidRPr="00D11D19">
        <w:rPr>
          <w:rFonts w:ascii="Times New Roman" w:eastAsia="Times New Roman" w:hAnsi="Times New Roman" w:cs="Times New Roman"/>
          <w:sz w:val="24"/>
          <w:szCs w:val="24"/>
          <w:lang w:eastAsia="ru-RU"/>
        </w:rPr>
        <w:t xml:space="preserve"> строится на развитии у подрастающего поколения и молодежи  гражданственности и патриотизма,  утверждении в сознании и чувствах патриотических ценностей, взглядов и убеждений, уважении к культурному и историческому прошлому России, к традициям, повышение престижа государственной, особенно военной, службы.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каждой библиотеке проводятся недели и  месячники патриотического воспитания, посвященные Дню Победы, Дню защитника Отечества, в рамках которых проводятся разли</w:t>
      </w:r>
      <w:r w:rsidR="001A04EA" w:rsidRPr="00D11D19">
        <w:rPr>
          <w:rFonts w:ascii="Times New Roman" w:eastAsia="Times New Roman" w:hAnsi="Times New Roman" w:cs="Times New Roman"/>
          <w:sz w:val="24"/>
          <w:szCs w:val="24"/>
          <w:lang w:eastAsia="ru-RU"/>
        </w:rPr>
        <w:t>чные мероприятия.</w:t>
      </w:r>
    </w:p>
    <w:p w:rsidR="003B0BC7" w:rsidRPr="00D11D19" w:rsidRDefault="003B0BC7" w:rsidP="003B0BC7">
      <w:pPr>
        <w:spacing w:after="0" w:line="240" w:lineRule="auto"/>
        <w:ind w:firstLine="567"/>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По ЦБС проведены мероприятия к памятным датам ВОВ (</w:t>
      </w:r>
      <w:r w:rsidR="00590BC0" w:rsidRPr="00D11D19">
        <w:rPr>
          <w:rFonts w:ascii="Times New Roman" w:eastAsia="Times New Roman" w:hAnsi="Times New Roman" w:cs="Times New Roman"/>
          <w:bCs/>
          <w:sz w:val="24"/>
          <w:szCs w:val="24"/>
          <w:lang w:eastAsia="ru-RU"/>
        </w:rPr>
        <w:t xml:space="preserve">Блокада Ленинграда, </w:t>
      </w:r>
      <w:r w:rsidRPr="00D11D19">
        <w:rPr>
          <w:rFonts w:ascii="Times New Roman" w:eastAsia="Times New Roman" w:hAnsi="Times New Roman" w:cs="Times New Roman"/>
          <w:bCs/>
          <w:sz w:val="24"/>
          <w:szCs w:val="24"/>
          <w:lang w:eastAsia="ru-RU"/>
        </w:rPr>
        <w:t>битва под Сталинградом, битва под Москвой, день неизвестного солдата, уроки мужества, часы информации и тд.</w:t>
      </w:r>
      <w:r w:rsidR="00590BC0" w:rsidRPr="00D11D19">
        <w:rPr>
          <w:rFonts w:ascii="Times New Roman" w:eastAsia="Times New Roman" w:hAnsi="Times New Roman" w:cs="Times New Roman"/>
          <w:bCs/>
          <w:sz w:val="24"/>
          <w:szCs w:val="24"/>
          <w:lang w:eastAsia="ru-RU"/>
        </w:rPr>
        <w:t>)</w:t>
      </w:r>
      <w:r w:rsidRPr="00D11D19">
        <w:rPr>
          <w:rFonts w:ascii="Times New Roman" w:eastAsia="Times New Roman" w:hAnsi="Times New Roman" w:cs="Times New Roman"/>
          <w:bCs/>
          <w:sz w:val="24"/>
          <w:szCs w:val="24"/>
          <w:lang w:eastAsia="ru-RU"/>
        </w:rPr>
        <w:t xml:space="preserve"> Организованы книжные выставки к памятным датам. </w:t>
      </w:r>
    </w:p>
    <w:p w:rsidR="003B0BC7" w:rsidRPr="00D11D19" w:rsidRDefault="003B0BC7" w:rsidP="003B0BC7">
      <w:pPr>
        <w:spacing w:after="0" w:line="240" w:lineRule="auto"/>
        <w:ind w:firstLine="567"/>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xml:space="preserve">По направлению </w:t>
      </w:r>
      <w:r w:rsidRPr="00D11D19">
        <w:rPr>
          <w:rFonts w:ascii="Times New Roman" w:eastAsia="Times New Roman" w:hAnsi="Times New Roman" w:cs="Times New Roman"/>
          <w:b/>
          <w:bCs/>
          <w:sz w:val="24"/>
          <w:szCs w:val="24"/>
          <w:lang w:eastAsia="ru-RU"/>
        </w:rPr>
        <w:t>экологического</w:t>
      </w:r>
      <w:r w:rsidRPr="00D11D19">
        <w:rPr>
          <w:rFonts w:ascii="Times New Roman" w:eastAsia="Times New Roman" w:hAnsi="Times New Roman" w:cs="Times New Roman"/>
          <w:bCs/>
          <w:sz w:val="24"/>
          <w:szCs w:val="24"/>
          <w:lang w:eastAsia="ru-RU"/>
        </w:rPr>
        <w:t xml:space="preserve"> просвещения накоплен значительный опыт работы с материалами экологической тематики. При этом библиотеки используют самые разнообразные формы: начиная от традиционных книжных выставок и заканчивая организацией смотров – конкурсов по экологическому просвещению населения.</w:t>
      </w:r>
    </w:p>
    <w:p w:rsidR="003B0BC7" w:rsidRPr="00D11D19" w:rsidRDefault="003B0BC7" w:rsidP="003B0BC7">
      <w:pPr>
        <w:spacing w:after="0" w:line="240" w:lineRule="auto"/>
        <w:ind w:firstLine="567"/>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
          <w:bCs/>
          <w:sz w:val="24"/>
          <w:szCs w:val="24"/>
          <w:lang w:eastAsia="ru-RU"/>
        </w:rPr>
        <w:t>Экологическое направление</w:t>
      </w:r>
      <w:r w:rsidRPr="00D11D19">
        <w:rPr>
          <w:rFonts w:ascii="Times New Roman" w:eastAsia="Times New Roman" w:hAnsi="Times New Roman" w:cs="Times New Roman"/>
          <w:bCs/>
          <w:sz w:val="24"/>
          <w:szCs w:val="24"/>
          <w:lang w:eastAsia="ru-RU"/>
        </w:rPr>
        <w:t xml:space="preserve"> представлено в работе ЦБС через программы по экологическому просвещению, через экологические уроки, экологические проекты, классные часы, акции и т.д. Экологическое направление является приоритетным в Салбанской и Искровской сельских библиотеках. На базе Салбанской библиотеки реализуются программы «Лекарственные растения-целители», «Руку дружбы – природе».  </w:t>
      </w:r>
    </w:p>
    <w:p w:rsidR="003B0BC7" w:rsidRPr="00D11D19" w:rsidRDefault="003B0BC7" w:rsidP="003B0BC7">
      <w:pPr>
        <w:spacing w:after="0" w:line="240" w:lineRule="auto"/>
        <w:ind w:firstLine="567"/>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xml:space="preserve">В детской библиотеке уже много лет работает программа «Мудрая природа» (совместно с Намской инспекцией охраны природы </w:t>
      </w:r>
      <w:r w:rsidRPr="00D11D19">
        <w:rPr>
          <w:rFonts w:ascii="Times New Roman" w:eastAsia="Times New Roman" w:hAnsi="Times New Roman" w:cs="Times New Roman"/>
          <w:bCs/>
          <w:sz w:val="24"/>
          <w:szCs w:val="24"/>
          <w:lang w:val="en-US" w:eastAsia="ru-RU"/>
        </w:rPr>
        <w:t>c</w:t>
      </w:r>
      <w:r w:rsidRPr="00D11D19">
        <w:rPr>
          <w:rFonts w:ascii="Times New Roman" w:eastAsia="Times New Roman" w:hAnsi="Times New Roman" w:cs="Times New Roman"/>
          <w:bCs/>
          <w:sz w:val="24"/>
          <w:szCs w:val="24"/>
          <w:lang w:eastAsia="ru-RU"/>
        </w:rPr>
        <w:t xml:space="preserve"> 2008г.). В рамках программы проводятся совместные мероприятия – конкурсы детских рисунков, сочинений, викторины, акции и тд.</w:t>
      </w:r>
    </w:p>
    <w:p w:rsidR="003B0BC7" w:rsidRPr="00D11D19" w:rsidRDefault="003B0BC7" w:rsidP="003B0BC7">
      <w:pPr>
        <w:spacing w:after="0" w:line="240" w:lineRule="auto"/>
        <w:ind w:firstLine="567"/>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xml:space="preserve">Работа </w:t>
      </w:r>
      <w:r w:rsidRPr="00D11D19">
        <w:rPr>
          <w:rFonts w:ascii="Times New Roman" w:eastAsia="Times New Roman" w:hAnsi="Times New Roman" w:cs="Times New Roman"/>
          <w:b/>
          <w:bCs/>
          <w:sz w:val="24"/>
          <w:szCs w:val="24"/>
          <w:lang w:eastAsia="ru-RU"/>
        </w:rPr>
        <w:t>по нравственно-эстетическому, художественному направлениям</w:t>
      </w:r>
      <w:r w:rsidRPr="00D11D19">
        <w:rPr>
          <w:rFonts w:ascii="Times New Roman" w:eastAsia="Times New Roman" w:hAnsi="Times New Roman" w:cs="Times New Roman"/>
          <w:bCs/>
          <w:sz w:val="24"/>
          <w:szCs w:val="24"/>
          <w:lang w:eastAsia="ru-RU"/>
        </w:rPr>
        <w:t xml:space="preserve"> разнообразна по своей форме: это и литературные уроки, и книжные выставки с обзорами литературы, информационно-познавательные часы, проводимые как в стенах библиотек, так и за их пределами (школы, детские сады и иные организации), интеллектуальные игры, тематические диспуты, презентации и экскурсии по страницам художественной литературы, литературные обзоры, пропаганда чтения как эстетической ценности. </w:t>
      </w:r>
    </w:p>
    <w:p w:rsidR="003B0BC7" w:rsidRPr="00D11D19" w:rsidRDefault="00590BC0" w:rsidP="003B0BC7">
      <w:pPr>
        <w:spacing w:after="0" w:line="240" w:lineRule="auto"/>
        <w:ind w:firstLine="567"/>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xml:space="preserve">В ситуации с запретом на проведение мероприятий большое внимание уделалось ведению мероприятий через онлайн-формат (инстаграм, сайт). Т.к. каждый филиал разработал в 2021г свой сайт, через них проводится множество конкурсов, викторин, тестов и тд. </w:t>
      </w:r>
    </w:p>
    <w:p w:rsidR="00590BC0" w:rsidRDefault="00590BC0" w:rsidP="003B0BC7">
      <w:pPr>
        <w:spacing w:after="0" w:line="240" w:lineRule="auto"/>
        <w:ind w:firstLine="567"/>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
          <w:bCs/>
          <w:sz w:val="24"/>
          <w:szCs w:val="24"/>
          <w:lang w:eastAsia="ru-RU"/>
        </w:rPr>
        <w:t>Популяризация чтения</w:t>
      </w:r>
      <w:r w:rsidRPr="00D11D19">
        <w:rPr>
          <w:rFonts w:ascii="Times New Roman" w:eastAsia="Times New Roman" w:hAnsi="Times New Roman" w:cs="Times New Roman"/>
          <w:bCs/>
          <w:sz w:val="24"/>
          <w:szCs w:val="24"/>
          <w:lang w:eastAsia="ru-RU"/>
        </w:rPr>
        <w:t xml:space="preserve"> также занимает ключевое место в работе с читателями. Работа по привлечению новых читателей, по освещению книжного фонда ведется в рамках проектной и программной работы. Детская библиотека уже много лет работает по продвижению чтения через проведение ежегодных фестивалей, конкурсов чтения, конкурсов рисунков; вся деятельность детской библиотеки в обязательном порядке организуется совместно с Управлением образования, со школами и дошкольными учреждениями наслега. В филиалах также ведутся проекты (совместно со школами и ДОУ), призванные создать условия для продвижения чтения. От</w:t>
      </w:r>
      <w:r w:rsidR="00DC45B2" w:rsidRPr="00D11D19">
        <w:rPr>
          <w:rFonts w:ascii="Times New Roman" w:eastAsia="Times New Roman" w:hAnsi="Times New Roman" w:cs="Times New Roman"/>
          <w:bCs/>
          <w:sz w:val="24"/>
          <w:szCs w:val="24"/>
          <w:lang w:eastAsia="ru-RU"/>
        </w:rPr>
        <w:t>д</w:t>
      </w:r>
      <w:r w:rsidRPr="00D11D19">
        <w:rPr>
          <w:rFonts w:ascii="Times New Roman" w:eastAsia="Times New Roman" w:hAnsi="Times New Roman" w:cs="Times New Roman"/>
          <w:bCs/>
          <w:sz w:val="24"/>
          <w:szCs w:val="24"/>
          <w:lang w:eastAsia="ru-RU"/>
        </w:rPr>
        <w:t xml:space="preserve">ельно можно выделить такие филиалы, как </w:t>
      </w:r>
      <w:r w:rsidR="001A04EA" w:rsidRPr="00D11D19">
        <w:rPr>
          <w:rFonts w:ascii="Times New Roman" w:eastAsia="Times New Roman" w:hAnsi="Times New Roman" w:cs="Times New Roman"/>
          <w:bCs/>
          <w:sz w:val="24"/>
          <w:szCs w:val="24"/>
          <w:lang w:eastAsia="ru-RU"/>
        </w:rPr>
        <w:t xml:space="preserve">Хатырыкский, 1-Хомустахский, Никольский, в которых ведется планомерная и многолетняя проектная работа. </w:t>
      </w:r>
    </w:p>
    <w:p w:rsidR="007E0B20" w:rsidRPr="00D11D19" w:rsidRDefault="007E0B20" w:rsidP="003B0BC7">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Продолжается работа по проекту </w:t>
      </w:r>
      <w:r w:rsidRPr="005D7D03">
        <w:rPr>
          <w:rFonts w:ascii="Times New Roman" w:eastAsia="Times New Roman" w:hAnsi="Times New Roman" w:cs="Times New Roman"/>
          <w:b/>
          <w:bCs/>
          <w:sz w:val="24"/>
          <w:szCs w:val="24"/>
          <w:lang w:eastAsia="ru-RU"/>
        </w:rPr>
        <w:t>НБ РС(Я) «Персональный библиотекарь».</w:t>
      </w:r>
      <w:r>
        <w:rPr>
          <w:rFonts w:ascii="Times New Roman" w:eastAsia="Times New Roman" w:hAnsi="Times New Roman" w:cs="Times New Roman"/>
          <w:bCs/>
          <w:sz w:val="24"/>
          <w:szCs w:val="24"/>
          <w:lang w:eastAsia="ru-RU"/>
        </w:rPr>
        <w:t xml:space="preserve"> Активно в проекте принимают участие студенты Намского педколледжа, Намского проф.тех.лицея. За 2021 год зарегистрировано 28 читателей, осуществлена книговыдача в количестве 84 экз. </w:t>
      </w:r>
    </w:p>
    <w:p w:rsidR="003B0BC7" w:rsidRPr="00D11D19" w:rsidRDefault="003B0BC7" w:rsidP="003B0BC7">
      <w:pPr>
        <w:spacing w:after="0" w:line="240" w:lineRule="auto"/>
        <w:ind w:firstLine="567"/>
        <w:jc w:val="both"/>
        <w:rPr>
          <w:rFonts w:ascii="Times New Roman" w:eastAsia="Times New Roman" w:hAnsi="Times New Roman" w:cs="Times New Roman"/>
          <w:bCs/>
          <w:sz w:val="24"/>
          <w:szCs w:val="24"/>
          <w:lang w:eastAsia="ru-RU"/>
        </w:rPr>
      </w:pPr>
    </w:p>
    <w:p w:rsidR="003B0BC7" w:rsidRDefault="003B0BC7" w:rsidP="003B0BC7">
      <w:pPr>
        <w:spacing w:after="0" w:line="240" w:lineRule="auto"/>
        <w:ind w:firstLine="567"/>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xml:space="preserve"> </w:t>
      </w:r>
    </w:p>
    <w:p w:rsidR="003B0BC7" w:rsidRPr="00D11D19" w:rsidRDefault="003B0BC7" w:rsidP="003B0BC7">
      <w:pPr>
        <w:shd w:val="clear" w:color="auto" w:fill="FFFFFF"/>
        <w:spacing w:after="0"/>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32"/>
          <w:szCs w:val="24"/>
          <w:lang w:eastAsia="ru-RU"/>
        </w:rPr>
        <w:lastRenderedPageBreak/>
        <w:t xml:space="preserve">6. </w:t>
      </w:r>
      <w:r w:rsidRPr="00D11D19">
        <w:rPr>
          <w:rFonts w:ascii="Times New Roman" w:eastAsia="Times New Roman" w:hAnsi="Times New Roman" w:cs="Times New Roman"/>
          <w:b/>
          <w:sz w:val="28"/>
          <w:szCs w:val="24"/>
          <w:lang w:eastAsia="ru-RU"/>
        </w:rPr>
        <w:t>Справочно-библиографическое информирование и социально-правовое обслуживание пользователей</w:t>
      </w:r>
    </w:p>
    <w:p w:rsidR="00CD3798" w:rsidRPr="00D11D19" w:rsidRDefault="00CD3798" w:rsidP="003B0BC7">
      <w:pPr>
        <w:shd w:val="clear" w:color="auto" w:fill="FFFFFF"/>
        <w:spacing w:after="0"/>
        <w:jc w:val="center"/>
        <w:rPr>
          <w:rFonts w:ascii="Times New Roman" w:eastAsia="Times New Roman" w:hAnsi="Times New Roman" w:cs="Times New Roman"/>
          <w:b/>
          <w:sz w:val="28"/>
          <w:szCs w:val="24"/>
          <w:lang w:eastAsia="ru-RU"/>
        </w:rPr>
      </w:pP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Несмотря на сложную обстановку, которая сложилась в стране в результате карантина, вызванного пандемией коронавируса, СБиИО библиотек улуса в 2021 году прошла под знаком важных политических и общественных событий, а также знаменательных дат. Это: Год видного государственного и политического деятеля Якутии И.Е. Винокурова, Год науки и технологий в РФ, год здоровья в РС(Я), 85-летие якутского поэта Н.М. Рыкунова и тд.</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u w:val="single"/>
          <w:lang w:eastAsia="ru-RU"/>
        </w:rPr>
        <w:t>Основные направления информационно-библиографической деятельности.</w:t>
      </w:r>
      <w:r w:rsidRPr="00D11D19">
        <w:rPr>
          <w:rFonts w:ascii="Times Sakha Unicode" w:eastAsiaTheme="minorEastAsia" w:hAnsi="Times Sakha Unicode" w:cs="Times New Roman"/>
          <w:sz w:val="24"/>
          <w:szCs w:val="24"/>
          <w:lang w:eastAsia="ru-RU"/>
        </w:rPr>
        <w:t xml:space="preserve"> Информационно-библиографическое обслуживание остается одним из приоритетных направлений деятельности Намской МЦБС. К основным направлениям библиографической деятельности библиотек относится создание и ведение справочно-библиографического аппарата (СБА) библиотеки. Он по праву считается ключом к фонду документов, раскрывая его состав и содержание в различных аспектах. Быстрый рост и динамичное развитие информационно-коммуникативных технологий в библиотеках повлияли на ресурсную базу и функции справочно-библиографического обслуживания.</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Основными направлениями информационно-библиографической деятельности в отчетном году являлись:</w:t>
      </w:r>
    </w:p>
    <w:p w:rsidR="00D11D19" w:rsidRPr="00D11D19" w:rsidRDefault="00D11D19" w:rsidP="00D11D19">
      <w:pPr>
        <w:numPr>
          <w:ilvl w:val="0"/>
          <w:numId w:val="24"/>
        </w:numPr>
        <w:spacing w:after="0" w:line="240" w:lineRule="auto"/>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совершенствование справочно-библиографического аппарата; </w:t>
      </w:r>
    </w:p>
    <w:p w:rsidR="00D11D19" w:rsidRPr="00D11D19" w:rsidRDefault="00D11D19" w:rsidP="00D11D19">
      <w:pPr>
        <w:numPr>
          <w:ilvl w:val="0"/>
          <w:numId w:val="24"/>
        </w:numPr>
        <w:spacing w:after="0" w:line="240" w:lineRule="auto"/>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информационное       и       справочно-библиографическое       обслуживание пользователей в соответствии с их потребностями;</w:t>
      </w:r>
    </w:p>
    <w:p w:rsidR="00D11D19" w:rsidRPr="00D11D19" w:rsidRDefault="00D11D19" w:rsidP="00D11D19">
      <w:pPr>
        <w:numPr>
          <w:ilvl w:val="0"/>
          <w:numId w:val="24"/>
        </w:numPr>
        <w:spacing w:after="0" w:line="240" w:lineRule="auto"/>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эффективное использование электронных ресурсов в справочной и информационной деятельности;</w:t>
      </w:r>
    </w:p>
    <w:p w:rsidR="00D11D19" w:rsidRPr="00D11D19" w:rsidRDefault="00D11D19" w:rsidP="00D11D19">
      <w:pPr>
        <w:numPr>
          <w:ilvl w:val="0"/>
          <w:numId w:val="24"/>
        </w:numPr>
        <w:spacing w:after="0" w:line="240" w:lineRule="auto"/>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расширение тематического содержания библиографического обучения в соответствии с изменениями требований к информационной культуре личности в условиях информационного общества, с учетом изменений в СБА НМЦБС и введений новых библиографических сервисов и библиотечных услуг.</w:t>
      </w:r>
    </w:p>
    <w:p w:rsidR="00D11D19" w:rsidRPr="00D11D19" w:rsidRDefault="00D11D19" w:rsidP="00D11D19">
      <w:pPr>
        <w:spacing w:after="0" w:line="240" w:lineRule="auto"/>
        <w:ind w:firstLine="284"/>
        <w:jc w:val="both"/>
        <w:rPr>
          <w:rFonts w:ascii="Times Sakha Unicode" w:eastAsiaTheme="minorEastAsia" w:hAnsi="Times Sakha Unicode" w:cs="Times New Roman"/>
          <w:bCs/>
          <w:sz w:val="24"/>
          <w:szCs w:val="24"/>
          <w:lang w:eastAsia="ru-RU"/>
        </w:rPr>
      </w:pPr>
      <w:r w:rsidRPr="00D11D19">
        <w:rPr>
          <w:rFonts w:ascii="Times Sakha Unicode" w:eastAsiaTheme="minorEastAsia" w:hAnsi="Times Sakha Unicode" w:cs="Times New Roman"/>
          <w:b/>
          <w:bCs/>
          <w:sz w:val="24"/>
          <w:szCs w:val="24"/>
          <w:lang w:eastAsia="ru-RU"/>
        </w:rPr>
        <w:t>Справочно - библиографический аппарат</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Для эффективного удовлетворения запросов в рамках справочно-библиографического обслуживания и организации результативной деятельности по информированию пользователей всеми библиотеками создается, поддерживается в актуальном состоянии и используется справочно-библиографический аппарат (СБА) как в традиционной, так и в электронной форме. СБА включает карточные каталоги и картотеки, электронные каталоги, справочно-библиографический фонд, интернет-ресурсы.</w:t>
      </w:r>
    </w:p>
    <w:p w:rsidR="00D11D19" w:rsidRPr="00D11D19" w:rsidRDefault="00D11D19" w:rsidP="00D11D19">
      <w:pPr>
        <w:spacing w:after="0" w:line="240" w:lineRule="auto"/>
        <w:ind w:firstLine="284"/>
        <w:jc w:val="both"/>
        <w:rPr>
          <w:rFonts w:ascii="Times Sakha Unicode" w:eastAsiaTheme="minorEastAsia" w:hAnsi="Times Sakha Unicode" w:cs="Times New Roman"/>
          <w:b/>
          <w:sz w:val="24"/>
          <w:szCs w:val="24"/>
          <w:lang w:eastAsia="ru-RU"/>
        </w:rPr>
      </w:pPr>
      <w:r w:rsidRPr="00D11D19">
        <w:rPr>
          <w:rFonts w:ascii="Times Sakha Unicode" w:eastAsiaTheme="minorEastAsia" w:hAnsi="Times Sakha Unicode" w:cs="Times New Roman"/>
          <w:b/>
          <w:sz w:val="24"/>
          <w:szCs w:val="24"/>
          <w:lang w:eastAsia="ru-RU"/>
        </w:rPr>
        <w:t>Собственные базы данных</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Библиотеки пополняют старые и формируют новые полнотекстовые БД. Как правило, это базы данных краеведческого характера. Например, «Литературная карта Намского улуса», «Электронная  энциклопедия «Солдаты Победы: славные сыны земли Намской», полнотекстовый ресурс местной газеты «Энсиэли» с 2004 г.; «История наслега», «История политических ссыльных в Намском улусе», «Никольской сражение» и т.д.</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Участие библиотеки в корпоративных проектах по распределенной аналитической росписи также способствует пополнению СБА, однако наблюдается значительный спад в показателях: расписывается газета Энсиэли. За отчетный период создано 149 БЗ («Саха сирэ» сводной базы данных статей – 129 записей, «Официальные документы» - 20).   Снижение показателей объясняется несвоевременной отправкой записей, сменой сотрудников. Отделом ОКиО ведется работа по созданию библиографических записей в Сводном каталоге библиотек РС(Я): текущая оригинальная каталогизация; выгрузка библиографических записей из Сводного каталога НБ РС(Я). Объем ЭК на 01.01.2022 г. </w:t>
      </w:r>
      <w:r w:rsidRPr="00D11D19">
        <w:rPr>
          <w:rFonts w:ascii="Times Sakha Unicode" w:eastAsiaTheme="minorEastAsia" w:hAnsi="Times Sakha Unicode" w:cs="Times New Roman"/>
          <w:sz w:val="24"/>
          <w:szCs w:val="24"/>
          <w:lang w:eastAsia="ru-RU"/>
        </w:rPr>
        <w:lastRenderedPageBreak/>
        <w:t xml:space="preserve">составляет 24816 записей. За отчетный год создано – 252 записей, выгружено из Сводного каталога 4337 записей.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Дополняется и обновляется тематический и видовой состав картотек, как адресные, так и комплексные. Значительную часть картотек, традиционно, составляют краеведческой тематики. Распространены картотеки персоналий, что связано со стабильным запросом. Во всех библиотеках систематически ведутся «Летопись наслега», где отражается библиографическая и фактографическая информация.</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Картотеки создаются по актуальным и интересным для пользователей темам: «Год науки и технологий», «Нам улууьун суруйааччылара»,  «Норуот чулуу уола» (к Году И.Е. Винокурова в Намском улусе), «Сокуон – тыа сиригэр» и др. Информационно-методическим отделом  пополняются картотеки «Намский улус»; «Хроника событий Намского улуса»; ведется аналитическое описание статей из книг, сборников литературоведческого характера.</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Что касается качества ведения картотек, то наиболее часто встречающиеся недочеты, это: не включаются справочные аннотации, неграмотно оформляются библиографические записи, допускается непривлекательное, порой неряшливое оформление внешнего вида картотек. </w:t>
      </w:r>
    </w:p>
    <w:p w:rsidR="00D11D19" w:rsidRPr="00D11D19" w:rsidRDefault="00D11D19" w:rsidP="00D11D19">
      <w:pPr>
        <w:spacing w:after="0" w:line="240" w:lineRule="auto"/>
        <w:ind w:firstLine="284"/>
        <w:jc w:val="both"/>
        <w:rPr>
          <w:rFonts w:ascii="Times Sakha Unicode" w:eastAsiaTheme="minorEastAsia" w:hAnsi="Times Sakha Unicode" w:cs="Times New Roman"/>
          <w:b/>
          <w:sz w:val="24"/>
          <w:szCs w:val="24"/>
          <w:lang w:eastAsia="ru-RU"/>
        </w:rPr>
      </w:pPr>
      <w:r w:rsidRPr="00D11D19">
        <w:rPr>
          <w:rFonts w:ascii="Times Sakha Unicode" w:eastAsiaTheme="minorEastAsia" w:hAnsi="Times Sakha Unicode" w:cs="Times New Roman"/>
          <w:b/>
          <w:sz w:val="24"/>
          <w:szCs w:val="24"/>
          <w:lang w:eastAsia="ru-RU"/>
        </w:rPr>
        <w:t>Справочно-библиографическое обслуживание индивидуальных пользователей и коллективных абонентов. Развитие системы СБО с использованием ИКТ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Главными составляющими справочно-библиографического обслуживания остаются: запрос читателя, поиск информации и ответ библиотекаря. Библиографический поиск (адресный, тематический, уточняющий, фактографический), как известно, лежит в основе всей библиографической деятельности. Библиографические справки выполняются в режиме «запрос-ответ», как локальным так и удаленным пользователям.</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Общее количество библиографических справок в 2021 – 4039, в 2020 – 3114.</w:t>
      </w:r>
      <w:r w:rsidRPr="00D11D19">
        <w:rPr>
          <w:rFonts w:ascii="Times Sakha Unicode" w:eastAsiaTheme="minorEastAsia" w:hAnsi="Times Sakha Unicode" w:cs="Times New Roman"/>
          <w:sz w:val="24"/>
          <w:szCs w:val="24"/>
          <w:lang w:eastAsia="ru-RU"/>
        </w:rPr>
        <w:br/>
        <w:t>из них 687 - центральной библиотекой (17%), 567 справок детской библиотекой (14%), 2785 справок - библиотеками филиалами (69%). По сравнению с 2020 годом на 925 справок выдано больше. Для выполнения справок используют электронный каталог, краеведческий каталог, удаленные лицензионные электронные ресурсы, корпоративные каталоги, традиционный СПА.</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Информационно-библиографическая деятельность наших библиотек направлена на обслуживание читателей и предоставление библиотечно-библиографических услуг в получении информации: предоставление пользователям полной информации о работе библиотеки, поиск по базам данных информации о наличии конкретной печатной продукции в фондах библиотеки, выполнение справок с использованием справочно - поискового аппарата библиотеки, консультации пользователям по поиску в каталогах, подбор тематической информации, выполнение фактографических справок, выполнение интернет-справок, предоставление доступа к удаленным лицензионным ресурсам.</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В 2021 г. остались те же основные формы индивидуального библиогра</w:t>
      </w:r>
      <w:r w:rsidRPr="00D11D19">
        <w:rPr>
          <w:rFonts w:ascii="Times Sakha Unicode" w:eastAsiaTheme="minorEastAsia" w:hAnsi="Times Sakha Unicode" w:cs="Times New Roman"/>
          <w:sz w:val="24"/>
          <w:szCs w:val="24"/>
          <w:lang w:eastAsia="ru-RU"/>
        </w:rPr>
        <w:softHyphen/>
        <w:t>фического информирования - устные сообщения (лично или по телефону), по электронной почте, подготовка подборок. Индивидуальное информирование пользователей наших библиотек организовано в помощь учебе, личным увлечениям, профессиональному самообразованию.</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Групповое библиографическое обслуживание базируется на дифференцированном подходе. Группы обслуживаются в целях удовлетворения разнообразных потребностей людей, объединенных определенными интересами, формируются на основе социально-демографических, профессиональных и других признаков.</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Групповое информирование представлено часами информации различной тематики, проводятся открытые просмотры, выставки новых книг, журналов, обзоры новинок и электронных ресурсов. С целью повышения информационной культуры пользователей и качественного информирования о новых поступлениях создаются рекомендательные и информационные списки литературы по определенным темам.</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lastRenderedPageBreak/>
        <w:t xml:space="preserve">Формы предоставления библиографической информации остаются прежними: Дни специалиста, Дни информации, информационные часы, информационные стенды, библиографические обзоры, различные виды выставок (в т. ч. виртуальные на сайтах), веб-сайты, социальные сети, устная и письменная: использование электронных каналов передачи информации (электронной почты, программ обмена мгновенными сообщениями, телефон).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Частота оповещений зависит от поступления литературы: по некоторым темам абоненты получали информацию ежемесячно, по другим - 1 раз в квартал. В каждом структурном подразделении ведутся картотеки информирования.</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Абонентами информационно-библиографического обслуживания остаются те же группы пользователей - коллективные абоненты: работники администрации наслегов, депутаты, педагогические работники, работники культуры, руководители кружков и клубов, работники средств массовой информации, участники различных клубов по интересам. Индивидуальные абоненты: краеведы, врачи, пенсионеры, студенты, школьники. Темы информирования: местное самоуправление, социальное обеспечение населения, экологические проблемы, преподавание различных предметов  в  школе,  воспитание детей  и подростков, домоводство и рукоделие, подсобное хозяйство и садоводство и др.</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Основными формами библиографического информирования без конкретных запросов являются Дни информации, которые максимально широко раскрываются ресурсы библиотеки через сочетание наглядных, устных, печатных форм. За 2021 год проведено </w:t>
      </w:r>
      <w:r w:rsidRPr="00D11D19">
        <w:rPr>
          <w:rFonts w:ascii="Times Sakha Unicode" w:eastAsiaTheme="minorEastAsia" w:hAnsi="Times Sakha Unicode" w:cs="Times New Roman"/>
          <w:bCs/>
          <w:sz w:val="24"/>
          <w:szCs w:val="24"/>
          <w:lang w:eastAsia="ru-RU"/>
        </w:rPr>
        <w:t>22 Дней информации.</w:t>
      </w:r>
      <w:r w:rsidRPr="00D11D19">
        <w:rPr>
          <w:rFonts w:ascii="Times Sakha Unicode" w:eastAsiaTheme="minorEastAsia" w:hAnsi="Times Sakha Unicode" w:cs="Times New Roman"/>
          <w:b/>
          <w:bCs/>
          <w:sz w:val="24"/>
          <w:szCs w:val="24"/>
          <w:lang w:eastAsia="ru-RU"/>
        </w:rPr>
        <w:t xml:space="preserve"> </w:t>
      </w:r>
      <w:r w:rsidRPr="00D11D19">
        <w:rPr>
          <w:rFonts w:ascii="Times Sakha Unicode" w:eastAsiaTheme="minorEastAsia" w:hAnsi="Times Sakha Unicode" w:cs="Times New Roman"/>
          <w:sz w:val="24"/>
          <w:szCs w:val="24"/>
          <w:lang w:eastAsia="ru-RU"/>
        </w:rPr>
        <w:t xml:space="preserve">Это комплексное мероприятие, предусматривающее информацию о новых поступлениях, включая и библиографические материалы. Интересные темы Дней информации в 2021 г. предлагали своим читателям библиотеки улуса: здесь, отдельно хочется отметить мероприятия, которые были проведены </w:t>
      </w:r>
      <w:r w:rsidRPr="00D11D19">
        <w:rPr>
          <w:rFonts w:ascii="Times Sakha Unicode" w:eastAsiaTheme="minorEastAsia" w:hAnsi="Times Sakha Unicode" w:cs="Times New Roman"/>
          <w:b/>
          <w:sz w:val="24"/>
          <w:szCs w:val="24"/>
          <w:lang w:eastAsia="ru-RU"/>
        </w:rPr>
        <w:t>с</w:t>
      </w:r>
      <w:r w:rsidRPr="00D11D19">
        <w:rPr>
          <w:rFonts w:ascii="Times Sakha Unicode" w:eastAsiaTheme="minorEastAsia" w:hAnsi="Times Sakha Unicode" w:cs="Times New Roman"/>
          <w:bCs/>
          <w:sz w:val="24"/>
          <w:szCs w:val="24"/>
          <w:lang w:eastAsia="ru-RU"/>
        </w:rPr>
        <w:t>отрудниками 1 Хомустахской</w:t>
      </w:r>
      <w:r w:rsidRPr="00D11D19">
        <w:rPr>
          <w:rFonts w:ascii="Times Sakha Unicode" w:eastAsiaTheme="minorEastAsia" w:hAnsi="Times Sakha Unicode" w:cs="Times New Roman"/>
          <w:b/>
          <w:bCs/>
          <w:sz w:val="24"/>
          <w:szCs w:val="24"/>
          <w:lang w:eastAsia="ru-RU"/>
        </w:rPr>
        <w:t xml:space="preserve"> </w:t>
      </w:r>
      <w:r w:rsidRPr="00D11D19">
        <w:rPr>
          <w:rFonts w:ascii="Times Sakha Unicode" w:eastAsiaTheme="minorEastAsia" w:hAnsi="Times Sakha Unicode" w:cs="Times New Roman"/>
          <w:sz w:val="24"/>
          <w:szCs w:val="24"/>
          <w:lang w:eastAsia="ru-RU"/>
        </w:rPr>
        <w:t>федеральной сельской модельной библиотеки нового поколения «Эйгэ». Так, ими были проведены такие Дни информации, как: «Феномен Инстаграмма: новые фишки» (беседа с обзором новых книг) для детей и молодежи; «Кыһын-Zimа:2022» (в рамках Всероссийского проекта  «Статья к Новому году». Целевая аудитория проекта - молодые многодетные семьи. Цели и задачи проекта: приобщение детей и родителей к совместному чтению, развитие творческих способностей, использование современных форм и методов в организации семейного чтения. Для комфортной атмосферы волшебства и рекламы семейного чтения вместе с читателями были оформлены оригинальные необычные фотозоны: «Мамонтёнок», «Классные книги-красный абажур», «Новогодний привет!», «Островок  Хендмейдия», «Новый год в стиле лофт»,  «В ожидании новогоднего чуда». Были оформлены креативные книжные выставки: «Ретро-истории из сундучка», «Волшебство на каждой странице», «В книжно-снежном вихре», «Волшебство в новогоднюю ночь», «Новый год в старых открытках». Была проведена Акция-подборка книг к Новому году: для детей «12 книг-12 желаний», «Все о феях и волшебстве», «Книжные сюжеты зимы», для молодежи «Согревающие книги для холодных зимних вечеров» и для взрослых «Три романа для новогоднего настроения». Для тех, кто прочитает много книг проведена – Акция-подарок «Три новых книг!».</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Также отдельно для многодетных семей наслега были проведены акции, Дни информации: для семьи Сивцевых (8 детей) провели «Воскресное чтение в Рождество» по книге Л.Винс «Сказки алмазной красавицы», беседа «Сказочная Якутия»,  развивающие игры «Тигриный след»; Для семьи Захаровых (5 детей) вечерное пижамное чтение по книге А.Жвалецкого, Е.Пастернака «Правдивая история деда Мороза», акция-почта Деда Мороза, новогодний кинопоказ «Мир волшебства, чародеев и магов», сюжетно-ролевые игры «Заморожу», «Волшебные снежки»; Для семьи Ивановых (4 детей) провели Час «25 дней до Нового года»: мастер-класс по книге «Сана дьыллаа5ы кинигэ», по журналам «Радуга идей», «Девчонки, мальчишки», фотоселфи, отгадывание «Ледяных загадок»; Для семьи Егоровых (4 детей) Театрализованное представление «Снежный КНИГовик», акция-почта </w:t>
      </w:r>
      <w:r w:rsidRPr="00D11D19">
        <w:rPr>
          <w:rFonts w:ascii="Times Sakha Unicode" w:eastAsiaTheme="minorEastAsia" w:hAnsi="Times Sakha Unicode" w:cs="Times New Roman"/>
          <w:sz w:val="24"/>
          <w:szCs w:val="24"/>
          <w:lang w:eastAsia="ru-RU"/>
        </w:rPr>
        <w:lastRenderedPageBreak/>
        <w:t>Деда Мороза, рождественская викторина «Свет Вифлеемской звезды», дыхательная гимнастика «Подуем на снежинку».</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Интересно были проведены Дни информации, организованные Хатырыкской модельной библиотекой:  о бисеровязание с МК Дьяконовой П.Г. (Хангаласский улус) с рекомендательным обзором книг у книжной выставки «Цветы бывают разные»; «Уйул5а уерэ5э диэн тугуй?».</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Для привлечения внимания читателей к определенной литературе и наиболее полного раскрытия фонда сотрудники библиотек в 2021 г. провели 67</w:t>
      </w:r>
      <w:r w:rsidRPr="00D11D19">
        <w:rPr>
          <w:rFonts w:ascii="Times Sakha Unicode" w:eastAsiaTheme="minorEastAsia" w:hAnsi="Times Sakha Unicode" w:cs="Times New Roman"/>
          <w:b/>
          <w:bCs/>
          <w:sz w:val="24"/>
          <w:szCs w:val="24"/>
          <w:lang w:eastAsia="ru-RU"/>
        </w:rPr>
        <w:t xml:space="preserve"> </w:t>
      </w:r>
      <w:r w:rsidRPr="00D11D19">
        <w:rPr>
          <w:rFonts w:ascii="Times Sakha Unicode" w:eastAsiaTheme="minorEastAsia" w:hAnsi="Times Sakha Unicode" w:cs="Times New Roman"/>
          <w:bCs/>
          <w:sz w:val="24"/>
          <w:szCs w:val="24"/>
          <w:lang w:eastAsia="ru-RU"/>
        </w:rPr>
        <w:t>обзоров.</w:t>
      </w:r>
      <w:r w:rsidRPr="00D11D19">
        <w:rPr>
          <w:rFonts w:ascii="Times Sakha Unicode" w:eastAsiaTheme="minorEastAsia" w:hAnsi="Times Sakha Unicode" w:cs="Times New Roman"/>
          <w:b/>
          <w:bCs/>
          <w:sz w:val="24"/>
          <w:szCs w:val="24"/>
          <w:lang w:eastAsia="ru-RU"/>
        </w:rPr>
        <w:t xml:space="preserve"> </w:t>
      </w:r>
      <w:r w:rsidRPr="00D11D19">
        <w:rPr>
          <w:rFonts w:ascii="Times Sakha Unicode" w:eastAsiaTheme="minorEastAsia" w:hAnsi="Times Sakha Unicode" w:cs="Times New Roman"/>
          <w:sz w:val="24"/>
          <w:szCs w:val="24"/>
          <w:lang w:eastAsia="ru-RU"/>
        </w:rPr>
        <w:t>Обзоры литературы для широкого читательского круга носят рекомендательный, для специалистов - информационный характер. Так, были проведены о</w:t>
      </w:r>
      <w:r w:rsidRPr="00D11D19">
        <w:rPr>
          <w:rFonts w:ascii="Times Sakha Unicode" w:eastAsiaTheme="minorEastAsia" w:hAnsi="Times Sakha Unicode" w:cs="Times New Roman"/>
          <w:bCs/>
          <w:sz w:val="24"/>
          <w:szCs w:val="24"/>
          <w:lang w:eastAsia="ru-RU"/>
        </w:rPr>
        <w:t>бзор литературы «Все о космосе» из книжной выставки «Читай! Наслаждайся! Рассказывай друзьям» ( клуб "Volonter 3D"); обзор литературы: Книги издательства «Детская литература» из серии «Военное детство», изданные к 75-летию Победы; «</w:t>
      </w:r>
      <w:r w:rsidRPr="00D11D19">
        <w:rPr>
          <w:rFonts w:ascii="Times Sakha Unicode" w:eastAsiaTheme="minorEastAsia" w:hAnsi="Times Sakha Unicode" w:cs="Times New Roman"/>
          <w:sz w:val="24"/>
          <w:szCs w:val="24"/>
          <w:lang w:eastAsia="ru-RU"/>
        </w:rPr>
        <w:t>История науки в лицах</w:t>
      </w:r>
      <w:r w:rsidRPr="00D11D19">
        <w:rPr>
          <w:rFonts w:ascii="Times Sakha Unicode" w:eastAsiaTheme="minorEastAsia" w:hAnsi="Times Sakha Unicode" w:cs="Times New Roman"/>
          <w:bCs/>
          <w:sz w:val="24"/>
          <w:szCs w:val="24"/>
          <w:lang w:eastAsia="ru-RU"/>
        </w:rPr>
        <w:t xml:space="preserve">»; </w:t>
      </w:r>
      <w:r w:rsidRPr="00D11D19">
        <w:rPr>
          <w:rFonts w:ascii="Times Sakha Unicode" w:eastAsiaTheme="minorEastAsia" w:hAnsi="Times Sakha Unicode" w:cs="Times New Roman"/>
          <w:sz w:val="24"/>
          <w:szCs w:val="24"/>
          <w:lang w:eastAsia="ru-RU"/>
        </w:rPr>
        <w:t xml:space="preserve">«Кинигэлэрим – </w:t>
      </w:r>
      <w:r w:rsidRPr="00D11D19">
        <w:rPr>
          <w:rFonts w:ascii="Times Sakha Unicode" w:eastAsiaTheme="minorEastAsia" w:hAnsi="Times Sakha Unicode" w:cs="Times New Roman"/>
          <w:sz w:val="24"/>
          <w:szCs w:val="24"/>
          <w:lang w:val="sah-RU" w:eastAsia="ru-RU"/>
        </w:rPr>
        <w:t>ө</w:t>
      </w:r>
      <w:r w:rsidRPr="00D11D19">
        <w:rPr>
          <w:rFonts w:ascii="Times Sakha Unicode" w:eastAsiaTheme="minorEastAsia" w:hAnsi="Times Sakha Unicode" w:cs="Times New Roman"/>
          <w:sz w:val="24"/>
          <w:szCs w:val="24"/>
          <w:lang w:eastAsia="ru-RU"/>
        </w:rPr>
        <w:t>б</w:t>
      </w:r>
      <w:r w:rsidRPr="00D11D19">
        <w:rPr>
          <w:rFonts w:ascii="Times Sakha Unicode" w:eastAsiaTheme="minorEastAsia" w:hAnsi="Times Sakha Unicode" w:cs="Times New Roman"/>
          <w:sz w:val="24"/>
          <w:szCs w:val="24"/>
          <w:lang w:val="sah-RU" w:eastAsia="ru-RU"/>
        </w:rPr>
        <w:t>ү</w:t>
      </w:r>
      <w:r w:rsidRPr="00D11D19">
        <w:rPr>
          <w:rFonts w:ascii="Times Sakha Unicode" w:eastAsiaTheme="minorEastAsia" w:hAnsi="Times Sakha Unicode" w:cs="Times New Roman"/>
          <w:sz w:val="24"/>
          <w:szCs w:val="24"/>
          <w:lang w:eastAsia="ru-RU"/>
        </w:rPr>
        <w:t xml:space="preserve">гэлэрим, кинигэлэрим – </w:t>
      </w:r>
      <w:r w:rsidRPr="00D11D19">
        <w:rPr>
          <w:rFonts w:ascii="Times Sakha Unicode" w:eastAsiaTheme="minorEastAsia" w:hAnsi="Times Sakha Unicode" w:cs="Times New Roman"/>
          <w:sz w:val="24"/>
          <w:szCs w:val="24"/>
          <w:lang w:val="sah-RU" w:eastAsia="ru-RU"/>
        </w:rPr>
        <w:t>ө</w:t>
      </w:r>
      <w:r w:rsidRPr="00D11D19">
        <w:rPr>
          <w:rFonts w:ascii="Times Sakha Unicode" w:eastAsiaTheme="minorEastAsia" w:hAnsi="Times Sakha Unicode" w:cs="Times New Roman"/>
          <w:sz w:val="24"/>
          <w:szCs w:val="24"/>
          <w:lang w:eastAsia="ru-RU"/>
        </w:rPr>
        <w:t>лб</w:t>
      </w:r>
      <w:r w:rsidRPr="00D11D19">
        <w:rPr>
          <w:rFonts w:ascii="Times Sakha Unicode" w:eastAsiaTheme="minorEastAsia" w:hAnsi="Times Sakha Unicode" w:cs="Times New Roman"/>
          <w:sz w:val="24"/>
          <w:szCs w:val="24"/>
          <w:lang w:val="sah-RU" w:eastAsia="ru-RU"/>
        </w:rPr>
        <w:t>ө</w:t>
      </w:r>
      <w:r w:rsidRPr="00D11D19">
        <w:rPr>
          <w:rFonts w:ascii="Times Sakha Unicode" w:eastAsiaTheme="minorEastAsia" w:hAnsi="Times Sakha Unicode" w:cs="Times New Roman"/>
          <w:sz w:val="24"/>
          <w:szCs w:val="24"/>
          <w:lang w:eastAsia="ru-RU"/>
        </w:rPr>
        <w:t>т эрэлим»</w:t>
      </w:r>
      <w:r w:rsidRPr="00D11D19">
        <w:rPr>
          <w:rFonts w:ascii="Times Sakha Unicode" w:eastAsiaTheme="minorEastAsia" w:hAnsi="Times Sakha Unicode" w:cs="Times New Roman"/>
          <w:sz w:val="24"/>
          <w:szCs w:val="24"/>
          <w:lang w:val="sah-RU" w:eastAsia="ru-RU"/>
        </w:rPr>
        <w:t xml:space="preserve"> посвященная к  </w:t>
      </w:r>
      <w:r w:rsidRPr="00D11D19">
        <w:rPr>
          <w:rFonts w:ascii="Times Sakha Unicode" w:eastAsiaTheme="minorEastAsia" w:hAnsi="Times Sakha Unicode" w:cs="Times New Roman"/>
          <w:sz w:val="24"/>
          <w:szCs w:val="24"/>
          <w:lang w:eastAsia="ru-RU"/>
        </w:rPr>
        <w:t xml:space="preserve"> 85-летию журналиста, поэта, члена Союза журналистов, писателей СССР Николая Михайловича Рыкунова.</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Центральной библиотекой регулярно проводятся информационно-консультационные приемные для жителей со специалистами отделов администрации улуса. С целью информационного обеспечения делового и профессионального чтения библиотеки улуса предоставляют возможность своим читателям посещать онлайн-лекции специалистов консультантов (психологов, педагогов и врачей)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В рамках этого направления сотрудник центра правовой информации ведет работу по обслуживанию, регистрации, подтверждению учетной записи на портале государственных услуг РФ, проводит тематические вебинары, консультации для населения. </w:t>
      </w:r>
    </w:p>
    <w:p w:rsidR="00D11D19" w:rsidRPr="00D11D19" w:rsidRDefault="00D11D19" w:rsidP="00D11D19">
      <w:pPr>
        <w:spacing w:after="0" w:line="240" w:lineRule="auto"/>
        <w:ind w:firstLine="284"/>
        <w:jc w:val="both"/>
        <w:rPr>
          <w:rFonts w:ascii="Times Sakha Unicode" w:eastAsiaTheme="minorEastAsia" w:hAnsi="Times Sakha Unicode" w:cs="Times New Roman"/>
          <w:b/>
          <w:sz w:val="24"/>
          <w:szCs w:val="24"/>
          <w:lang w:eastAsia="ru-RU"/>
        </w:rPr>
      </w:pPr>
      <w:r w:rsidRPr="00D11D19">
        <w:rPr>
          <w:rFonts w:ascii="Times Sakha Unicode" w:eastAsiaTheme="minorEastAsia" w:hAnsi="Times Sakha Unicode" w:cs="Times New Roman"/>
          <w:sz w:val="24"/>
          <w:szCs w:val="24"/>
          <w:lang w:eastAsia="ru-RU"/>
        </w:rPr>
        <w:t xml:space="preserve">Наиболее актуальной формой информационного обслуживания являются выставки  самостоятельные, постоянно действующие, так и сопровождающие мероприятия.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Книжные выставки традиционного характера, организованные в текущем году, самые разнообразные и охватывали значимые и юбилейные даты. Каждая книжная выставка решала свою конкретную задачу и имела определенный читательский адрес.</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Сотрудниками НМЦБС в отчетном году активно использовались </w:t>
      </w:r>
      <w:r w:rsidRPr="00D11D19">
        <w:rPr>
          <w:rFonts w:ascii="Times Sakha Unicode" w:eastAsiaTheme="minorEastAsia" w:hAnsi="Times Sakha Unicode" w:cs="Times New Roman"/>
          <w:bCs/>
          <w:sz w:val="24"/>
          <w:szCs w:val="24"/>
          <w:lang w:eastAsia="ru-RU"/>
        </w:rPr>
        <w:t>виртуальные выставки.</w:t>
      </w:r>
      <w:r w:rsidRPr="00D11D19">
        <w:rPr>
          <w:rFonts w:ascii="Times Sakha Unicode" w:eastAsiaTheme="minorEastAsia" w:hAnsi="Times Sakha Unicode" w:cs="Times New Roman"/>
          <w:b/>
          <w:bCs/>
          <w:sz w:val="24"/>
          <w:szCs w:val="24"/>
          <w:lang w:eastAsia="ru-RU"/>
        </w:rPr>
        <w:t xml:space="preserve"> </w:t>
      </w:r>
      <w:r w:rsidRPr="00D11D19">
        <w:rPr>
          <w:rFonts w:ascii="Times Sakha Unicode" w:eastAsiaTheme="minorEastAsia" w:hAnsi="Times Sakha Unicode" w:cs="Times New Roman"/>
          <w:sz w:val="24"/>
          <w:szCs w:val="24"/>
          <w:lang w:eastAsia="ru-RU"/>
        </w:rPr>
        <w:t xml:space="preserve">В 2021 г. </w:t>
      </w:r>
      <w:r w:rsidRPr="00D11D19">
        <w:rPr>
          <w:rFonts w:ascii="Times Sakha Unicode" w:eastAsiaTheme="minorEastAsia" w:hAnsi="Times Sakha Unicode" w:cs="Times New Roman"/>
          <w:bCs/>
          <w:sz w:val="24"/>
          <w:szCs w:val="24"/>
          <w:lang w:eastAsia="ru-RU"/>
        </w:rPr>
        <w:t>книжных выставок и просмотров</w:t>
      </w:r>
      <w:r w:rsidRPr="00D11D19">
        <w:rPr>
          <w:rFonts w:ascii="Times Sakha Unicode" w:eastAsiaTheme="minorEastAsia" w:hAnsi="Times Sakha Unicode" w:cs="Times New Roman"/>
          <w:b/>
          <w:bCs/>
          <w:sz w:val="24"/>
          <w:szCs w:val="24"/>
          <w:lang w:eastAsia="ru-RU"/>
        </w:rPr>
        <w:t xml:space="preserve"> </w:t>
      </w:r>
      <w:r w:rsidRPr="00D11D19">
        <w:rPr>
          <w:rFonts w:ascii="Times Sakha Unicode" w:eastAsiaTheme="minorEastAsia" w:hAnsi="Times Sakha Unicode" w:cs="Times New Roman"/>
          <w:sz w:val="24"/>
          <w:szCs w:val="24"/>
          <w:lang w:eastAsia="ru-RU"/>
        </w:rPr>
        <w:t>оформлено всего 409</w:t>
      </w:r>
      <w:r w:rsidRPr="00D11D19">
        <w:rPr>
          <w:rFonts w:ascii="Times Sakha Unicode" w:eastAsiaTheme="minorEastAsia" w:hAnsi="Times Sakha Unicode" w:cs="Times New Roman"/>
          <w:b/>
          <w:bCs/>
          <w:sz w:val="24"/>
          <w:szCs w:val="24"/>
          <w:lang w:eastAsia="ru-RU"/>
        </w:rPr>
        <w:t xml:space="preserve">. </w:t>
      </w:r>
      <w:r w:rsidRPr="00D11D19">
        <w:rPr>
          <w:rFonts w:ascii="Times Sakha Unicode" w:eastAsiaTheme="minorEastAsia" w:hAnsi="Times Sakha Unicode" w:cs="Times New Roman"/>
          <w:sz w:val="24"/>
          <w:szCs w:val="24"/>
          <w:lang w:eastAsia="ru-RU"/>
        </w:rPr>
        <w:t>Цели библиотечных выставок: повышение стандарта чтения, увеличение обращаемости, обеспечение эффективности использования каждой книги, и, главное, раскрытие фондов.</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Виртуальные выставки на сайте НМЦБС: Самые популярные книги сервиса «Литрес»; «Ырыкыныап» (посвящена 85-летию поэта, журналиста Николая Михайловича Рыкунова); «Ефим Шапошников: запечатленное детство» (посвящена 95-летию со дня рождения графика, художника-иллюстратора Е. М. Шапошникова) и т.д..</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Сотрудники библиотек муниципальных образований для обеспечения пользователей информацией социально-бытового характера оформляют стенды и уголки, пополняют папки-накопители. Например, «Пенсионная реформа», «Молодым об ипотеке», «Во саду ли в огороде», «Семья: пособия на детей» и тд.</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Также сотрудники подготавливают библиографические пособия, используют для информирования группы в социальных сетях и мессенджерах, собственные сайты, выполняют запросы при помощи традиционных источников и Интернета, проводят дни и часы информации, библиографические обзоры, круглые столы, актуальными остаются различные выставки.  </w:t>
      </w:r>
    </w:p>
    <w:p w:rsidR="00D11D19" w:rsidRPr="00D11D19" w:rsidRDefault="00D11D19" w:rsidP="00D11D19">
      <w:pPr>
        <w:spacing w:after="0" w:line="240" w:lineRule="auto"/>
        <w:ind w:firstLine="284"/>
        <w:jc w:val="both"/>
        <w:rPr>
          <w:rFonts w:ascii="Times Sakha Unicode" w:eastAsiaTheme="minorEastAsia" w:hAnsi="Times Sakha Unicode" w:cs="Times New Roman"/>
          <w:b/>
          <w:sz w:val="24"/>
          <w:szCs w:val="24"/>
          <w:lang w:eastAsia="ru-RU"/>
        </w:rPr>
      </w:pPr>
      <w:r w:rsidRPr="00D11D19">
        <w:rPr>
          <w:rFonts w:ascii="Times Sakha Unicode" w:eastAsiaTheme="minorEastAsia" w:hAnsi="Times Sakha Unicode" w:cs="Times New Roman"/>
          <w:b/>
          <w:sz w:val="24"/>
          <w:szCs w:val="24"/>
          <w:lang w:eastAsia="ru-RU"/>
        </w:rPr>
        <w:t xml:space="preserve">Формирование информационной культуры пользователей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Одним из постоянно действующих направлений справочно-библиографической работы библиотек является формирование информационной культуры пользователей. Основной формой подготовки пользователей к продуктивной самостоятельной работе с источниками информации по-прежнему являются библиотечные уроки, проводимые со всеми категориями пользователей. По-прежнему актуальны экскурсии, помогают повышать информационную культуру пользователей индивидуальные и групповые консультации и </w:t>
      </w:r>
      <w:r w:rsidRPr="00D11D19">
        <w:rPr>
          <w:rFonts w:ascii="Times Sakha Unicode" w:eastAsiaTheme="minorEastAsia" w:hAnsi="Times Sakha Unicode" w:cs="Times New Roman"/>
          <w:sz w:val="24"/>
          <w:szCs w:val="24"/>
          <w:lang w:eastAsia="ru-RU"/>
        </w:rPr>
        <w:lastRenderedPageBreak/>
        <w:t xml:space="preserve">беседы, «Дни информации и библиографии», практические занятия, различные выставки, обзоры литературы.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Библиотеки планово организуют работу по ознакомлению со структурой книги.  Организуются библиотечные уроки «Как рождается книга?»; «История книги»; «История библиотек с древних времен»; «Структура книги»; «Как печатаются и издаются книги?»; проводятся обзоры рубрик газет и журналов, игры, викторины «За страницами учебников», «Книги разные нужны: большие и малые».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На этих уроках  выполняются практические  задания. Для этого организуются  конкурсы рисунков  «Обложка для моей любимой книги»; составляются  рассказы о структуре книги; даются расшифровки  слов, записанных  на карточках: « суперобложка», «страница», «иллюстрация», «глава» и.т.д.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Далее поэтапно, разрабатываются темы: «Что нужно знать. Чтобы вам помог библиотечный каталог»; «Справочный аппарат библиотеки»;  «Алфавитный и систематический каталог»; «Книги, которые рассказывают все обо всем»;  «Твои первые энциклопедии и словари»; «Что такое отраслевые и универсальные энциклопедии»; «Библиографические указатели». «Персональные указатели»; «Выбор книг в библиотеке»; «Выставки. Полочные разделители и закладки»;  «Открытый доступ к фонду, порядок расстановки книг»; «Поиск нужной литературы»; «Библиографический поиск в Интернете. Сайты»; «Знакомьтесь: электронные издания»; «Здесь живут мои лучшие работники»; «Правила посещения библиотеки»  и др.</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Уроки обязательно содержат выполнение практических занятий. Организуются библиографические игры, викторины, проверочные уроки, тренинги, ролевые игры, решаются кроссворды, сканворды:  «Угадай меня»; «Назови  автора»; «Рекламируй любимую книгу и журнал»;  «Все о библиотеке, книге»; «Сочини сказку, загадки»; «Я пришел в библиотеку»; «Я выбираю книгу» и  мн.др.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Формирование культуры чтения направлено на развитие читательской самостоятельности, на обучение практических навыков грамотного читателя (осознание прочитанного, правильный выбор необходимой информации, переработка прочитанного).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bCs/>
          <w:sz w:val="24"/>
          <w:szCs w:val="24"/>
          <w:lang w:eastAsia="ru-RU"/>
        </w:rPr>
        <w:t>Очень интересно, креативно проводит цикл библиотечных уроков Хомустахская модельная библиотека. Такие, как библиотечный урок «</w:t>
      </w:r>
      <w:r w:rsidRPr="00D11D19">
        <w:rPr>
          <w:rFonts w:ascii="Times Sakha Unicode" w:eastAsiaTheme="minorEastAsia" w:hAnsi="Times Sakha Unicode" w:cs="Times New Roman"/>
          <w:sz w:val="24"/>
          <w:szCs w:val="24"/>
          <w:lang w:eastAsia="ru-RU"/>
        </w:rPr>
        <w:t xml:space="preserve">Учебный проект по информатике. Урок 1» («Векторная графика </w:t>
      </w:r>
      <w:r w:rsidRPr="00D11D19">
        <w:rPr>
          <w:rFonts w:ascii="Times Sakha Unicode" w:eastAsiaTheme="minorEastAsia" w:hAnsi="Times Sakha Unicode" w:cs="Times New Roman"/>
          <w:sz w:val="24"/>
          <w:szCs w:val="24"/>
          <w:lang w:val="en-US" w:eastAsia="ru-RU"/>
        </w:rPr>
        <w:t>Adobephotoshop</w:t>
      </w:r>
      <w:r w:rsidRPr="00D11D19">
        <w:rPr>
          <w:rFonts w:ascii="Times Sakha Unicode" w:eastAsiaTheme="minorEastAsia" w:hAnsi="Times Sakha Unicode" w:cs="Times New Roman"/>
          <w:sz w:val="24"/>
          <w:szCs w:val="24"/>
          <w:lang w:eastAsia="ru-RU"/>
        </w:rPr>
        <w:t>» Теоретическая часть Соловьева В.В., учитель технологии 1 ХСОШ; «Базовые операции при редактировании изображений» практическая  работа); д</w:t>
      </w:r>
      <w:r w:rsidRPr="00D11D19">
        <w:rPr>
          <w:rFonts w:ascii="Times Sakha Unicode" w:eastAsiaTheme="minorEastAsia" w:hAnsi="Times Sakha Unicode" w:cs="Times New Roman"/>
          <w:bCs/>
          <w:sz w:val="24"/>
          <w:szCs w:val="24"/>
          <w:lang w:eastAsia="ru-RU"/>
        </w:rPr>
        <w:t xml:space="preserve">ля старшеклассников библиотечный урок-консультация «Компьютерная грамотность» (форма: Беседа «Основы компьютерной грамотности»; практическая часть «Шаг за шагом»; Обратная связь: Вопрос-ответ; </w:t>
      </w:r>
      <w:r w:rsidRPr="00D11D19">
        <w:rPr>
          <w:rFonts w:ascii="Times Sakha Unicode" w:eastAsiaTheme="minorEastAsia" w:hAnsi="Times Sakha Unicode" w:cs="Times New Roman"/>
          <w:sz w:val="24"/>
          <w:szCs w:val="24"/>
          <w:lang w:eastAsia="ru-RU"/>
        </w:rPr>
        <w:t xml:space="preserve">Библиотечный урок-практикум «Комплектование книжного фонда» (Понятие: Что такое библиотечное пространство; практическая часть:. Между книжными стеллажами. Знакомство с книжным фондом. Самостоятельный выбор книг); </w:t>
      </w:r>
      <w:r w:rsidRPr="00D11D19">
        <w:rPr>
          <w:rFonts w:ascii="Times Sakha Unicode" w:eastAsiaTheme="minorEastAsia" w:hAnsi="Times Sakha Unicode" w:cs="Times New Roman"/>
          <w:sz w:val="24"/>
          <w:szCs w:val="24"/>
          <w:lang w:val="sah-RU" w:eastAsia="ru-RU"/>
        </w:rPr>
        <w:t>Библиотечный урок-познание “Искусство” (</w:t>
      </w:r>
      <w:r w:rsidRPr="00D11D19">
        <w:rPr>
          <w:rFonts w:ascii="Times Sakha Unicode" w:eastAsiaTheme="minorEastAsia" w:hAnsi="Times Sakha Unicode" w:cs="Times New Roman"/>
          <w:sz w:val="24"/>
          <w:szCs w:val="24"/>
          <w:lang w:eastAsia="ru-RU"/>
        </w:rPr>
        <w:t>Форма: Беседа «Об искусстве». Экскурсия ; практическая часть: Выбор книг об искусстве в библиотеке. Обратная связь: Опрос по пройденному материалу ; Библиопродленка (Форма: Выполнение домашних заданий. Выбор литературы для домашних заданий; практическая часть: самостоятельная работа со справочной литературой).</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Расширению  и углублению библиографических знаний адресованы «Как написать текст: сочинение, реферат, конспект», «Найди нужную книгу о добрых поступках» (Хатырыкский фил.); «Как написать резюме», «Пишем отзыв на прочитанную книгу» (Бетюнский фил.), «Как написать рецензию», «Типы текстов». Цель урока: научить определять принадлежность текста к тому или иному типу (инструкция, заявления, объявления, реклама («Как читать книгу», «Пишем доклады» (Детская библ.); «Электронные ресурсы библиотеки», «Мультимедийные издания»)</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Библиотечные уроки, содержащие элементы деловых игр, игровых упражнений и ситуаций позволяют активизировать интерес, инициативу обучаемых. Деловые игры «Поиск нужной литературы» и «Работаем с каталогами и картотеками» прошли по </w:t>
      </w:r>
      <w:r w:rsidRPr="00D11D19">
        <w:rPr>
          <w:rFonts w:ascii="Times Sakha Unicode" w:eastAsiaTheme="minorEastAsia" w:hAnsi="Times Sakha Unicode" w:cs="Times New Roman"/>
          <w:sz w:val="24"/>
          <w:szCs w:val="24"/>
          <w:lang w:eastAsia="ru-RU"/>
        </w:rPr>
        <w:lastRenderedPageBreak/>
        <w:t xml:space="preserve">следующим этапам; - Расставь каталожные карточки. – Найди ошибку. – Блиц-турнир (Хатырыкский); «Самая читающая семья в библиотеке» (Искровский.); игра – тренинг «Определение особенностей энциклопедий и словарей» (Салбанский.); «Определите типы текстов. Напишите репортаж в школьную газету» (Модутский); «Составляем список литературы «Что читать о Тастахском наслеге» (Тастахский.); «Подписные ресурсы в помощь студенту», </w:t>
      </w:r>
      <w:r w:rsidRPr="00D11D19">
        <w:rPr>
          <w:rFonts w:ascii="Times Sakha Unicode" w:eastAsiaTheme="minorEastAsia" w:hAnsi="Times Sakha Unicode" w:cs="Times New Roman"/>
          <w:bCs/>
          <w:sz w:val="24"/>
          <w:szCs w:val="24"/>
          <w:lang w:eastAsia="ru-RU"/>
        </w:rPr>
        <w:t>«Национальная электронная библиотека: работаем в новом формате» (ЦУБ)</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Читателям, и взрослым и детям не всегда понятна  предметная среда библиотеки. Знакомству с  библиотекой, обогащению словарного запаса библиотечными терминами, умению ориентироваться в библиотечном пространстве помогают экскурсии  по библиотеке.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В поле зрения библиотекарей всегда остается и такое направление воспитания информационной культуры, как формирование бережного отношения к книге.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Ребятам очень нравятся  игры «Книжкина больница», инсценировки «Жалобная книга книг», конкурсы плакатов «Береги книгу», «Правила пользования библиотекой», «Читаем, пользуемся, но не рвем, не мараем». «Книжный доктор пришел в наш класс».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Проводятся акции «Помоги книге», «Подари книгу».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Организуемые в библиотеках интеллектуальные игры, конкурсы, в рамках организации информационно – библиографической работы библиотек, преследуют цель развития читательской культуры среди населения.  Проведение таких интересных и привлекательных мероприятий, как праздники чтения, конкурсы «Лучший читатель года», «Лидер чтения», «Читающая семья» конкурсы чтецов, сочинений, эссе, рисунков, плакатов, на лучшую рекламу книги способствуют повышению информационной культуры пользователей библиотек, увеличению посещаемости их.</w:t>
      </w:r>
    </w:p>
    <w:p w:rsidR="00D11D19" w:rsidRPr="00D11D19" w:rsidRDefault="00D11D19" w:rsidP="00D11D19">
      <w:pPr>
        <w:spacing w:after="0" w:line="240" w:lineRule="auto"/>
        <w:ind w:firstLine="284"/>
        <w:jc w:val="both"/>
        <w:rPr>
          <w:rFonts w:ascii="Times Sakha Unicode" w:eastAsiaTheme="minorEastAsia" w:hAnsi="Times Sakha Unicode" w:cs="Times New Roman"/>
          <w:b/>
          <w:sz w:val="24"/>
          <w:szCs w:val="24"/>
          <w:lang w:eastAsia="ru-RU"/>
        </w:rPr>
      </w:pPr>
      <w:r w:rsidRPr="00D11D19">
        <w:rPr>
          <w:rFonts w:ascii="Times Sakha Unicode" w:eastAsiaTheme="minorEastAsia" w:hAnsi="Times Sakha Unicode" w:cs="Times New Roman"/>
          <w:b/>
          <w:sz w:val="24"/>
          <w:szCs w:val="24"/>
          <w:lang w:eastAsia="ru-RU"/>
        </w:rPr>
        <w:t xml:space="preserve">Выпуск библиографической продукции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Библиографическая продукция библиотек муниципальных образований служит для информационного обеспечения различных мероприятий, оказывает эффективную помощь в справочно-библиографическом обслуживании, помогает формированию положительного имиджа библиотеки, продвижению продуктов и услуг, книги и чтения, раскрытию фондов. Пособия, выпущенные библиотеками, разнообразны по форме, тематике и целевому назначению. Важное место занимают пособия краеведческого характера.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Тематику определяют запросы пользователей, приоритетные направления работы библиотек, праздники, юбилейные и памятные даты как общероссийского, так и местного значения, актуальные события. Подготовлены информационные и рекомендательные библиографические списки, буклеты, закладки, планы чтения, листовки, дайджесты и другие виды пособий следующей тематики: памятных места, исторические события, ученые наслегов, улуса; юбилейные литературные даты; здоровье; вредные привычки; безопасность; библиотеки, книги, чтение. Среди пособий малых форм наиболее популярны буклеты – они просты в изготовлении, наглядны, информативны, могут использоваться как самостоятельно, так и на мероприятиях. Выпускаются также библиографические и биобиблиографические указатели, Например, выпущены информационный листок «Услуги библиотеки»; перекидная информационная система «Библиотека нового поколения ЭЙГЭ»; памятка «Ункуу – норуот кэрэ-бэлиэ керунэ»; шпаргалка для родителей «Каждодневное чудо – 20 минут чтения»; персональная памятка «Значение имени Юрий», «Знаменитости с именем Юрий», буклет «Ученые – наши земляки»; список-закладка «Что читать летом?»; лэпбук (самодельные библио-книжки) по произведениям детского писателя К.Туйарского; к 125-летию И.Е.Винокурова - книжные закладки; в помощь старшеклассникам брошюра «Профессии от А до Я»; список литературы «Самые сказочные книги»; биобиблиографический указатель «Николай Михайлович Рыкунов» и т.д.</w:t>
      </w:r>
    </w:p>
    <w:p w:rsidR="00D11D19" w:rsidRPr="00D11D19" w:rsidRDefault="00D11D19" w:rsidP="00D11D19">
      <w:pPr>
        <w:spacing w:after="0" w:line="240" w:lineRule="auto"/>
        <w:ind w:firstLine="284"/>
        <w:jc w:val="both"/>
        <w:rPr>
          <w:rFonts w:ascii="Times Sakha Unicode" w:eastAsiaTheme="minorEastAsia" w:hAnsi="Times Sakha Unicode" w:cs="Times New Roman"/>
          <w:b/>
          <w:sz w:val="24"/>
          <w:szCs w:val="24"/>
          <w:lang w:eastAsia="ru-RU"/>
        </w:rPr>
      </w:pPr>
      <w:r w:rsidRPr="00D11D19">
        <w:rPr>
          <w:rFonts w:ascii="Times Sakha Unicode" w:eastAsiaTheme="minorEastAsia" w:hAnsi="Times Sakha Unicode" w:cs="Times New Roman"/>
          <w:b/>
          <w:sz w:val="24"/>
          <w:szCs w:val="24"/>
          <w:lang w:eastAsia="ru-RU"/>
        </w:rPr>
        <w:t xml:space="preserve">Методическая поддержка  информационно – библиографической деятельности.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lastRenderedPageBreak/>
        <w:t xml:space="preserve">Методическое воздействие на организацию и постановку библиографической деятельности библиотек осуществляется  на основе анализа проведенных работ, источником которых служат годовые отчеты структурных подразделений ЦБС.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Кроме отчетности библиотек используются формы непосредственного ознакомления с работой на местах проведения плановых проверок.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Методическая служба ЦБС постоянно акцентирует внимание на неудовлетворительную налаженность системы учетов в библиотеках, на низкое качество составления отчетов, которые сводятся к простому перечню мероприятий, проведенных за год.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Причиной тому, сменяемость кадров (хотя недочеты наблюдаются и у опытных работников), неумение организовать свой труд, вследствие которого, процедура учета становится обременительной.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Практикуются индивидуальные консультации для библиотекарей – неспециалистов по составлению годового плана, отчета, по ведению учета справок, аналитическое описание по новому ГОСТу  и т.д.</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Для организации внедрения передового опыта выпускаются методические продукции методико -</w:t>
      </w:r>
      <w:r w:rsidR="00ED0F6C">
        <w:rPr>
          <w:rFonts w:ascii="Times Sakha Unicode" w:eastAsiaTheme="minorEastAsia" w:hAnsi="Times Sakha Unicode" w:cs="Times New Roman"/>
          <w:sz w:val="24"/>
          <w:szCs w:val="24"/>
          <w:lang w:eastAsia="ru-RU"/>
        </w:rPr>
        <w:t xml:space="preserve"> </w:t>
      </w:r>
      <w:r w:rsidRPr="00D11D19">
        <w:rPr>
          <w:rFonts w:ascii="Times Sakha Unicode" w:eastAsiaTheme="minorEastAsia" w:hAnsi="Times Sakha Unicode" w:cs="Times New Roman"/>
          <w:sz w:val="24"/>
          <w:szCs w:val="24"/>
          <w:lang w:eastAsia="ru-RU"/>
        </w:rPr>
        <w:t xml:space="preserve">библиографического характера как,  ежегодного «Календаря знаменательных дат» со вспомогательными указателями, дайджестов инновационного опыта «По страницам  профессиональной прессы; составляются библиографические и вебиблиографические списки литературы. </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Разрабатываются и раздаются методички – памятки: «Программа библиотечных уроков» (в помощь проведению уроков); «Библиографический обзор"», «Малые формы библиографии» (для молодых специалистов сельских филиалов).</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Библиографическая деятельность всегда остается самым трудным направлением библиотечной деятельности. В  методической деятельности ЦБС, приоритетной остается организация системного и эффективного профессионального обучения  специалистов, совершенствование их деловых качеств, для соответствующей постановки библиографической работы, которая в практике считается одним из самых сложных направлений нашей профессиональной деятельности.</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 xml:space="preserve">  Для совершенствования библиографической деятельности, активизации работы библиотек по созданию библиографических пособий среди специалистов ЦБС в 2022 г планируем провести смотр на «Лучшее краеведческое библиографическое пособие» и смотр по ведению Тетради учета справок. </w:t>
      </w:r>
    </w:p>
    <w:p w:rsidR="00D11D19" w:rsidRPr="00D11D19" w:rsidRDefault="00D11D19" w:rsidP="00D11D19">
      <w:pPr>
        <w:spacing w:after="0" w:line="240" w:lineRule="auto"/>
        <w:ind w:firstLine="284"/>
        <w:jc w:val="both"/>
        <w:rPr>
          <w:rFonts w:ascii="Times Sakha Unicode" w:eastAsiaTheme="minorEastAsia" w:hAnsi="Times Sakha Unicode" w:cs="Times New Roman"/>
          <w:b/>
          <w:sz w:val="24"/>
          <w:szCs w:val="24"/>
          <w:lang w:eastAsia="ru-RU"/>
        </w:rPr>
      </w:pPr>
      <w:r w:rsidRPr="00D11D19">
        <w:rPr>
          <w:rFonts w:ascii="Times Sakha Unicode" w:eastAsiaTheme="minorEastAsia" w:hAnsi="Times Sakha Unicode" w:cs="Times New Roman"/>
          <w:b/>
          <w:sz w:val="24"/>
          <w:szCs w:val="24"/>
          <w:lang w:eastAsia="ru-RU"/>
        </w:rPr>
        <w:t xml:space="preserve">Выводы </w:t>
      </w:r>
    </w:p>
    <w:p w:rsidR="00D11D19" w:rsidRPr="00D11D19" w:rsidRDefault="00D11D19" w:rsidP="00D11D19">
      <w:pPr>
        <w:spacing w:after="0" w:line="240" w:lineRule="auto"/>
        <w:ind w:firstLine="284"/>
        <w:jc w:val="both"/>
        <w:rPr>
          <w:rFonts w:ascii="Times Sakha Unicode" w:eastAsiaTheme="minorEastAsia" w:hAnsi="Times Sakha Unicode" w:cs="Times New Roman"/>
          <w:bCs/>
          <w:iCs/>
          <w:sz w:val="24"/>
          <w:szCs w:val="24"/>
          <w:lang w:eastAsia="ru-RU"/>
        </w:rPr>
      </w:pPr>
      <w:r w:rsidRPr="00D11D19">
        <w:rPr>
          <w:rFonts w:ascii="Times Sakha Unicode" w:eastAsiaTheme="minorEastAsia" w:hAnsi="Times Sakha Unicode" w:cs="Times New Roman"/>
          <w:sz w:val="24"/>
          <w:szCs w:val="24"/>
          <w:lang w:eastAsia="ru-RU"/>
        </w:rPr>
        <w:t xml:space="preserve">Работа по созданию собственных электронных ресурсов по информационному и справочно-библиографическому обслуживанию ведется с использованием традиционных и инновационных методов и форм, основываясь на интересах и потребностях пользователей. Наблюдается снижение показателей деятельности. Основная причина снижения результатов – введение ограничительных мер в связи с пандемией COVID-19. Многие традиционные мероприятия не были проведены. Библиотеки перестроили работу на онлайнформат. В качестве причины снижения показателей можно отметить также отсутствие четкой системы учета онлайн-мероприятий, их посещений, просмотров публикаций. Сказывается на снижении результатов недостаток комплектования книжного фонда, сокращение подписки на периодические издания в отчетном году </w:t>
      </w:r>
      <w:r w:rsidRPr="00D11D19">
        <w:rPr>
          <w:rFonts w:ascii="Times Sakha Unicode" w:eastAsiaTheme="minorEastAsia" w:hAnsi="Times Sakha Unicode" w:cs="Times New Roman"/>
          <w:bCs/>
          <w:iCs/>
          <w:sz w:val="24"/>
          <w:szCs w:val="24"/>
          <w:lang w:eastAsia="ru-RU"/>
        </w:rPr>
        <w:t>выделили всего 500 т.р.</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r w:rsidRPr="00D11D19">
        <w:rPr>
          <w:rFonts w:ascii="Times Sakha Unicode" w:eastAsiaTheme="minorEastAsia" w:hAnsi="Times Sakha Unicode" w:cs="Times New Roman"/>
          <w:sz w:val="24"/>
          <w:szCs w:val="24"/>
          <w:lang w:eastAsia="ru-RU"/>
        </w:rPr>
        <w:t>Продолжение широкого включения информационных технологий, усилившееся в 2021 году из-за ограничительных мер, поможет разнообразить и улучшить информационное обеспечение пользователей, справочно-библиографическое обслуживание.</w:t>
      </w:r>
    </w:p>
    <w:p w:rsidR="00D11D19" w:rsidRPr="00D11D19" w:rsidRDefault="00D11D19" w:rsidP="00D11D19">
      <w:pPr>
        <w:spacing w:after="0" w:line="240" w:lineRule="auto"/>
        <w:ind w:firstLine="284"/>
        <w:jc w:val="both"/>
        <w:rPr>
          <w:rFonts w:ascii="Times Sakha Unicode" w:eastAsiaTheme="minorEastAsia" w:hAnsi="Times Sakha Unicode" w:cs="Times New Roman"/>
          <w:sz w:val="24"/>
          <w:szCs w:val="24"/>
          <w:lang w:eastAsia="ru-RU"/>
        </w:rPr>
      </w:pPr>
    </w:p>
    <w:p w:rsidR="003B0BC7" w:rsidRPr="00D11D19" w:rsidRDefault="003B0BC7" w:rsidP="003B0BC7">
      <w:pPr>
        <w:spacing w:after="0" w:line="240" w:lineRule="auto"/>
        <w:ind w:firstLine="284"/>
        <w:jc w:val="both"/>
        <w:rPr>
          <w:rFonts w:ascii="Times Sakha Unicode" w:eastAsiaTheme="minorEastAsia" w:hAnsi="Times Sakha Unicode" w:cs="Times New Roman"/>
          <w:sz w:val="24"/>
          <w:szCs w:val="24"/>
          <w:lang w:eastAsia="ru-RU"/>
        </w:rPr>
      </w:pPr>
    </w:p>
    <w:p w:rsidR="003B0BC7" w:rsidRPr="00D11D19" w:rsidRDefault="003B0BC7" w:rsidP="003B0BC7">
      <w:pPr>
        <w:spacing w:before="100" w:after="100" w:line="240" w:lineRule="auto"/>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7. Деятельность  Центра правовой информации ЦУБ</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6943"/>
      </w:tblGrid>
      <w:tr w:rsidR="00D11D19" w:rsidRPr="00D11D19" w:rsidTr="005A3EF8">
        <w:tc>
          <w:tcPr>
            <w:tcW w:w="534" w:type="dxa"/>
            <w:tcBorders>
              <w:top w:val="single" w:sz="4" w:space="0" w:color="auto"/>
              <w:left w:val="single" w:sz="4" w:space="0" w:color="000000"/>
              <w:bottom w:val="single" w:sz="4" w:space="0" w:color="auto"/>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w:t>
            </w:r>
          </w:p>
          <w:p w:rsidR="004B53DC" w:rsidRPr="00D11D19" w:rsidRDefault="004B53DC" w:rsidP="003A47C3">
            <w:pPr>
              <w:spacing w:after="0" w:line="240" w:lineRule="auto"/>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sz w:val="24"/>
                <w:szCs w:val="24"/>
                <w:lang w:eastAsia="ru-RU"/>
              </w:rPr>
              <w:lastRenderedPageBreak/>
              <w:t>1</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lastRenderedPageBreak/>
              <w:t>Содержание пункта</w:t>
            </w:r>
          </w:p>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lastRenderedPageBreak/>
              <w:t xml:space="preserve"> </w:t>
            </w:r>
          </w:p>
        </w:tc>
        <w:tc>
          <w:tcPr>
            <w:tcW w:w="694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lastRenderedPageBreak/>
              <w:t>Проведенные мероприятия</w:t>
            </w:r>
          </w:p>
        </w:tc>
      </w:tr>
      <w:tr w:rsidR="00D11D19" w:rsidRPr="00D11D19" w:rsidTr="005A3EF8">
        <w:trPr>
          <w:trHeight w:val="1173"/>
        </w:trPr>
        <w:tc>
          <w:tcPr>
            <w:tcW w:w="534" w:type="dxa"/>
            <w:tcBorders>
              <w:top w:val="single" w:sz="4" w:space="0" w:color="auto"/>
              <w:left w:val="single" w:sz="4" w:space="0" w:color="000000"/>
              <w:bottom w:val="single" w:sz="4" w:space="0" w:color="auto"/>
              <w:right w:val="single" w:sz="4" w:space="0" w:color="000000"/>
            </w:tcBorders>
            <w:hideMark/>
          </w:tcPr>
          <w:p w:rsidR="004B53DC" w:rsidRPr="00D11D19" w:rsidRDefault="003A47C3"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1</w:t>
            </w:r>
          </w:p>
        </w:tc>
        <w:tc>
          <w:tcPr>
            <w:tcW w:w="2693" w:type="dxa"/>
            <w:tcBorders>
              <w:top w:val="single" w:sz="4" w:space="0" w:color="000000"/>
              <w:left w:val="single" w:sz="4" w:space="0" w:color="000000"/>
              <w:bottom w:val="single" w:sz="4" w:space="0" w:color="auto"/>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Организация и проведение бесплатных юридических консультаций для населения</w:t>
            </w:r>
          </w:p>
        </w:tc>
        <w:tc>
          <w:tcPr>
            <w:tcW w:w="6943" w:type="dxa"/>
            <w:tcBorders>
              <w:top w:val="single" w:sz="4" w:space="0" w:color="000000"/>
              <w:left w:val="single" w:sz="4" w:space="0" w:color="000000"/>
              <w:bottom w:val="single" w:sz="4" w:space="0" w:color="auto"/>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Намская МЦБС:</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Предоставления бесплатных  Госуслуг через официальный сайт. Охват – 49</w:t>
            </w:r>
          </w:p>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p>
        </w:tc>
      </w:tr>
      <w:tr w:rsidR="00D11D19" w:rsidRPr="00D11D19" w:rsidTr="005A3EF8">
        <w:trPr>
          <w:trHeight w:val="274"/>
        </w:trPr>
        <w:tc>
          <w:tcPr>
            <w:tcW w:w="534" w:type="dxa"/>
            <w:tcBorders>
              <w:top w:val="single" w:sz="4" w:space="0" w:color="auto"/>
              <w:left w:val="single" w:sz="4" w:space="0" w:color="000000"/>
              <w:bottom w:val="single" w:sz="4" w:space="0" w:color="000000"/>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Проведение декады, посвященной Всемирному дню защиты прав потребителей. День открытых дверей, круглые столы, консультации и семинары по вопросам защиты прав потребителей</w:t>
            </w:r>
          </w:p>
        </w:tc>
        <w:tc>
          <w:tcPr>
            <w:tcW w:w="6943" w:type="dxa"/>
            <w:tcBorders>
              <w:top w:val="single" w:sz="4" w:space="0" w:color="auto"/>
              <w:left w:val="single" w:sz="4" w:space="0" w:color="000000"/>
              <w:bottom w:val="single" w:sz="4" w:space="0" w:color="000000"/>
              <w:right w:val="single" w:sz="4" w:space="0" w:color="000000"/>
            </w:tcBorders>
          </w:tcPr>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Намская МЦБС:</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Март</w:t>
            </w:r>
            <w:r w:rsidRPr="00D11D19">
              <w:rPr>
                <w:rFonts w:ascii="Times New Roman" w:eastAsia="Times New Roman" w:hAnsi="Times New Roman" w:cs="Times New Roman"/>
                <w:sz w:val="24"/>
                <w:szCs w:val="24"/>
                <w:lang w:eastAsia="ru-RU"/>
              </w:rPr>
              <w:t xml:space="preserve"> – Декада защиты прав потребителей.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15 марта - информационный час: «</w:t>
            </w:r>
            <w:r w:rsidRPr="00D11D19">
              <w:rPr>
                <w:rFonts w:ascii="Times New Roman" w:eastAsia="Times New Roman" w:hAnsi="Times New Roman" w:cs="Times New Roman"/>
                <w:bCs/>
                <w:sz w:val="24"/>
                <w:szCs w:val="24"/>
                <w:lang w:eastAsia="ru-RU"/>
              </w:rPr>
              <w:t>Проблема загрязнения окружающей среды: пластик и наше будущее</w:t>
            </w:r>
            <w:r w:rsidRPr="00D11D19">
              <w:rPr>
                <w:rFonts w:ascii="Times New Roman" w:eastAsia="Times New Roman" w:hAnsi="Times New Roman" w:cs="Times New Roman"/>
                <w:sz w:val="24"/>
                <w:szCs w:val="24"/>
                <w:lang w:eastAsia="ru-RU"/>
              </w:rPr>
              <w:t>» для учеников 7 кл. НСОШ №2. Охват: 26 учен.</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15 марта – «15 марта - День защиты прав потребителей», инфо-пост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18 марта - для студентов Намского профтехникума. Охват: 45 студентов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Март</w:t>
            </w:r>
            <w:r w:rsidRPr="00D11D19">
              <w:rPr>
                <w:rFonts w:ascii="Times New Roman" w:eastAsia="Times New Roman" w:hAnsi="Times New Roman" w:cs="Times New Roman"/>
                <w:sz w:val="24"/>
                <w:szCs w:val="24"/>
                <w:lang w:eastAsia="ru-RU"/>
              </w:rPr>
              <w:t xml:space="preserve"> – Неделя правовых знаний.</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15 марта - Урок-тренинг по предупреждению правонарушений и наркомании: «Стоп! Подумай! Действуй!» для учащ. НУГ 9 кл. Охват:  – 15 учащихся.;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19 марта - интеллектуально-правовая игра «Его Величество – Закон!» НСОШ №2 Охват: 15 учен. (9кл., 10 кл., 11 кл.);</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22 марта - инфо-пост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на сайте @naml</w:t>
            </w:r>
            <w:r w:rsidRPr="00D11D19">
              <w:rPr>
                <w:rFonts w:ascii="Times New Roman" w:eastAsia="Times New Roman" w:hAnsi="Times New Roman" w:cs="Times New Roman"/>
                <w:sz w:val="24"/>
                <w:szCs w:val="24"/>
                <w:lang w:val="en-US" w:eastAsia="ru-RU"/>
              </w:rPr>
              <w:t>ib</w:t>
            </w:r>
            <w:r w:rsidRPr="00D11D19">
              <w:rPr>
                <w:rFonts w:ascii="Times New Roman" w:eastAsia="Times New Roman" w:hAnsi="Times New Roman" w:cs="Times New Roman"/>
                <w:sz w:val="24"/>
                <w:szCs w:val="24"/>
                <w:lang w:eastAsia="ru-RU"/>
              </w:rPr>
              <w:t xml:space="preserve"> о мероприятиях Недели правовых знаний;</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eastAsia="ru-RU"/>
              </w:rPr>
              <w:t>23 марта – онлайн-викторина ко Дню правовых знаний в РС(Я) на сайте @naml</w:t>
            </w:r>
            <w:r w:rsidRPr="00D11D19">
              <w:rPr>
                <w:rFonts w:ascii="Times New Roman" w:eastAsia="Times New Roman" w:hAnsi="Times New Roman" w:cs="Times New Roman"/>
                <w:sz w:val="24"/>
                <w:szCs w:val="24"/>
                <w:lang w:val="en-US" w:eastAsia="ru-RU"/>
              </w:rPr>
              <w:t>ib</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val="sah-RU" w:eastAsia="ru-RU"/>
              </w:rPr>
              <w:t>Охват-78.</w:t>
            </w:r>
          </w:p>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sz w:val="24"/>
                <w:szCs w:val="24"/>
                <w:lang w:eastAsia="ru-RU"/>
              </w:rPr>
              <w:t>Инфо-пост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«День правовых знаний РС(Я)», на сайте @naml</w:t>
            </w:r>
            <w:r w:rsidRPr="00D11D19">
              <w:rPr>
                <w:rFonts w:ascii="Times New Roman" w:eastAsia="Times New Roman" w:hAnsi="Times New Roman" w:cs="Times New Roman"/>
                <w:sz w:val="24"/>
                <w:szCs w:val="24"/>
                <w:lang w:val="en-US" w:eastAsia="ru-RU"/>
              </w:rPr>
              <w:t>ib</w:t>
            </w:r>
            <w:r w:rsidRPr="00D11D19">
              <w:rPr>
                <w:rFonts w:ascii="Times New Roman" w:eastAsia="Times New Roman" w:hAnsi="Times New Roman" w:cs="Times New Roman"/>
                <w:sz w:val="24"/>
                <w:szCs w:val="24"/>
                <w:lang w:eastAsia="ru-RU"/>
              </w:rPr>
              <w:t xml:space="preserve">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Апрель</w:t>
            </w:r>
            <w:r w:rsidRPr="00D11D19">
              <w:rPr>
                <w:rFonts w:ascii="Times New Roman" w:eastAsia="Times New Roman" w:hAnsi="Times New Roman" w:cs="Times New Roman"/>
                <w:sz w:val="24"/>
                <w:szCs w:val="24"/>
                <w:lang w:eastAsia="ru-RU"/>
              </w:rPr>
              <w:t>:</w:t>
            </w:r>
          </w:p>
          <w:p w:rsidR="004B53DC" w:rsidRPr="00D11D19" w:rsidRDefault="004B53DC" w:rsidP="00EF0390">
            <w:pPr>
              <w:numPr>
                <w:ilvl w:val="0"/>
                <w:numId w:val="16"/>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26 апреля - республиканский единый медиаурок, посв. Дню РС(Я) «Якутия: природа, история и культура»</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- 10 б, в классы НУГ. Охват – 39 учеников.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Намский профтехникум на платформе </w:t>
            </w:r>
            <w:r w:rsidRPr="00D11D19">
              <w:rPr>
                <w:rFonts w:ascii="Times New Roman" w:eastAsia="Times New Roman" w:hAnsi="Times New Roman" w:cs="Times New Roman"/>
                <w:sz w:val="24"/>
                <w:szCs w:val="24"/>
                <w:lang w:val="en-US" w:eastAsia="ru-RU"/>
              </w:rPr>
              <w:t>ZOOM</w:t>
            </w:r>
            <w:r w:rsidRPr="00D11D19">
              <w:rPr>
                <w:rFonts w:ascii="Times New Roman" w:eastAsia="Times New Roman" w:hAnsi="Times New Roman" w:cs="Times New Roman"/>
                <w:sz w:val="24"/>
                <w:szCs w:val="24"/>
                <w:lang w:eastAsia="ru-RU"/>
              </w:rPr>
              <w:t>.</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Охват – 33 студентов</w:t>
            </w:r>
          </w:p>
          <w:p w:rsidR="004B53DC" w:rsidRPr="00D11D19" w:rsidRDefault="004B53DC" w:rsidP="00EF0390">
            <w:pPr>
              <w:numPr>
                <w:ilvl w:val="0"/>
                <w:numId w:val="16"/>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27 Апреля - пост-инфо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«27 апреля – День Республики Саха (Якутия)». Охват – 31 просмотров;</w:t>
            </w:r>
          </w:p>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Май: </w:t>
            </w:r>
            <w:r w:rsidRPr="00D11D19">
              <w:rPr>
                <w:rFonts w:ascii="Times New Roman" w:eastAsia="Times New Roman" w:hAnsi="Times New Roman" w:cs="Times New Roman"/>
                <w:sz w:val="24"/>
                <w:szCs w:val="24"/>
                <w:lang w:eastAsia="ru-RU"/>
              </w:rPr>
              <w:t>Декада к Всемирному дню без табака:</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Урок здоровья «Мы против курения!» для учащихся НСОШ №1.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- 19 мая - 6д кл. – 19 учен.; 8б кл. – 18 учен.</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- 21 мая -5а кл. – 16 учен.</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- 24 мая – 5г кл. – 14, 5в кл. – 18, 5б кл. – 23, 8б кл. – 18.</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- 25 мая – 8а кл. – 22 учен.</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- 26 мая – 6г кл. – 18 учен.       Итого охват: 166 учеников.</w:t>
            </w:r>
          </w:p>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Сентябрь:</w:t>
            </w:r>
          </w:p>
          <w:p w:rsidR="004B53DC" w:rsidRPr="00D11D19" w:rsidRDefault="004B53DC" w:rsidP="00EF0390">
            <w:pPr>
              <w:numPr>
                <w:ilvl w:val="0"/>
                <w:numId w:val="17"/>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17 сентября - учебно-деловая игра «Будущий избиратель»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-Намский педколледж им.И.Е. Винокурова. Охват – 120 студентов;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Намский профтехникум. Охват – 30 студентов.</w:t>
            </w:r>
          </w:p>
          <w:p w:rsidR="004B53DC" w:rsidRPr="00D11D19" w:rsidRDefault="004B53DC" w:rsidP="00EF0390">
            <w:pPr>
              <w:numPr>
                <w:ilvl w:val="0"/>
                <w:numId w:val="17"/>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Профориентационный урок для школьников НСОШ №1</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9 класс. Охват -12 учен.</w:t>
            </w:r>
          </w:p>
          <w:p w:rsidR="004B53DC" w:rsidRPr="00D11D19" w:rsidRDefault="004B53DC" w:rsidP="00EF0390">
            <w:pPr>
              <w:numPr>
                <w:ilvl w:val="0"/>
                <w:numId w:val="17"/>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27 сентября - медиа урок + игра «Знаю и люблю родную Якутию» ко Дню государ. в РС(Я).</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Намский профтехникум. Охват – 53 студентов;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-Флеш-моб видеопоздравление (чтение стихов) школьников ко Дню государственности в РС(Я) на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Охват - 70 просмотров,12 участников.</w:t>
            </w:r>
          </w:p>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Октябрь: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 октября - Поздравление пожилых читателей библиотеки с Днем пожилого человека на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Охват - 134 просмотров.</w:t>
            </w:r>
          </w:p>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Декада ко дню матери РС(Я):</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13 октября – мастер класс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«Панно из макраме». Охват – 110 просмотров;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15 октября - семинар для матерей по воспитанию детей «Mom`s decision»:</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Намский профтехникум на платформе </w:t>
            </w:r>
            <w:r w:rsidRPr="00D11D19">
              <w:rPr>
                <w:rFonts w:ascii="Times New Roman" w:eastAsia="Times New Roman" w:hAnsi="Times New Roman" w:cs="Times New Roman"/>
                <w:sz w:val="24"/>
                <w:szCs w:val="24"/>
                <w:lang w:val="en-US" w:eastAsia="ru-RU"/>
              </w:rPr>
              <w:t>ZOOM</w:t>
            </w:r>
            <w:r w:rsidRPr="00D11D19">
              <w:rPr>
                <w:rFonts w:ascii="Times New Roman" w:eastAsia="Times New Roman" w:hAnsi="Times New Roman" w:cs="Times New Roman"/>
                <w:sz w:val="24"/>
                <w:szCs w:val="24"/>
                <w:lang w:eastAsia="ru-RU"/>
              </w:rPr>
              <w:t>.</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Охват – 51 студентов;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Прямой эфир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Охват - 373 просмотров.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Ноябрь:</w:t>
            </w:r>
            <w:r w:rsidRPr="00D11D19">
              <w:rPr>
                <w:rFonts w:ascii="Times New Roman" w:eastAsia="Times New Roman" w:hAnsi="Times New Roman" w:cs="Times New Roman"/>
                <w:sz w:val="24"/>
                <w:szCs w:val="24"/>
                <w:lang w:eastAsia="ru-RU"/>
              </w:rPr>
              <w:t xml:space="preserve"> Международный день слепых</w:t>
            </w:r>
          </w:p>
          <w:p w:rsidR="004B53DC" w:rsidRPr="00D11D19" w:rsidRDefault="004B53DC" w:rsidP="00EF0390">
            <w:pPr>
              <w:numPr>
                <w:ilvl w:val="0"/>
                <w:numId w:val="18"/>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Месячник «Белая трость» выпуск буклета к 70-летию Намской МО ВОС</w:t>
            </w:r>
          </w:p>
          <w:p w:rsidR="004B53DC" w:rsidRPr="00D11D19" w:rsidRDefault="004B53DC" w:rsidP="00EF0390">
            <w:pPr>
              <w:numPr>
                <w:ilvl w:val="0"/>
                <w:numId w:val="18"/>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Поздравление инфо-пост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Охват – 44 просмотра</w:t>
            </w:r>
          </w:p>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Декабрь:</w:t>
            </w:r>
            <w:r w:rsidRPr="00D11D19">
              <w:rPr>
                <w:rFonts w:ascii="Times New Roman" w:eastAsia="Times New Roman" w:hAnsi="Times New Roman" w:cs="Times New Roman"/>
                <w:sz w:val="24"/>
                <w:szCs w:val="24"/>
                <w:lang w:eastAsia="ru-RU"/>
              </w:rPr>
              <w:t xml:space="preserve"> Декада к Международному дню инвалидов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 декабря</w:t>
            </w:r>
            <w:r w:rsidRPr="00D11D19">
              <w:rPr>
                <w:rFonts w:ascii="Times New Roman" w:eastAsia="Times New Roman" w:hAnsi="Times New Roman" w:cs="Times New Roman"/>
                <w:b/>
                <w:sz w:val="24"/>
                <w:szCs w:val="24"/>
                <w:lang w:eastAsia="ru-RU"/>
              </w:rPr>
              <w:t xml:space="preserve"> -</w:t>
            </w:r>
            <w:r w:rsidRPr="00D11D19">
              <w:rPr>
                <w:rFonts w:ascii="Times New Roman" w:eastAsia="Times New Roman" w:hAnsi="Times New Roman" w:cs="Times New Roman"/>
                <w:sz w:val="24"/>
                <w:szCs w:val="24"/>
                <w:lang w:eastAsia="ru-RU"/>
              </w:rPr>
              <w:t xml:space="preserve"> «Инвалиды. Права, льготы, поддержка». Охват – 14 участников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 декабря - “Мир один для всех”  урок доброты для учащихся 8 кл. НСОШ №1. Охват – 30 учеников</w:t>
            </w:r>
          </w:p>
        </w:tc>
      </w:tr>
      <w:tr w:rsidR="00D11D19"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Организация деятельности Центров правовой информации на базе общедоступных библиотек Республики Саха (Якутия)</w:t>
            </w:r>
          </w:p>
        </w:tc>
        <w:tc>
          <w:tcPr>
            <w:tcW w:w="6943" w:type="dxa"/>
            <w:tcBorders>
              <w:top w:val="single" w:sz="4" w:space="0" w:color="000000"/>
              <w:left w:val="single" w:sz="4" w:space="0" w:color="000000"/>
              <w:bottom w:val="single" w:sz="4" w:space="0" w:color="000000"/>
              <w:right w:val="single" w:sz="4" w:space="0" w:color="000000"/>
            </w:tcBorders>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ЦПИ МЦБС: </w:t>
            </w:r>
            <w:r w:rsidRPr="00D11D19">
              <w:rPr>
                <w:rFonts w:ascii="Times New Roman" w:eastAsia="Times New Roman" w:hAnsi="Times New Roman" w:cs="Times New Roman"/>
                <w:sz w:val="24"/>
                <w:szCs w:val="24"/>
                <w:lang w:eastAsia="ru-RU"/>
              </w:rPr>
              <w:t>составление сводных отчетов (сельские филиалы) МЦБС, своевременная сдача отчетов (ежеквартально, ежегодно, по запросу), показателей, консультации. Работа с сельскими филиалами, населением.</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p>
        </w:tc>
      </w:tr>
      <w:tr w:rsidR="00D11D19"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auto"/>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"Правовые часы" для населения</w:t>
            </w:r>
          </w:p>
        </w:tc>
        <w:tc>
          <w:tcPr>
            <w:tcW w:w="6943" w:type="dxa"/>
            <w:tcBorders>
              <w:top w:val="single" w:sz="4" w:space="0" w:color="000000"/>
              <w:left w:val="single" w:sz="4" w:space="0" w:color="auto"/>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Намская МЦБС</w:t>
            </w:r>
            <w:r w:rsidRPr="00D11D19">
              <w:rPr>
                <w:rFonts w:ascii="Times New Roman" w:eastAsia="Times New Roman" w:hAnsi="Times New Roman" w:cs="Times New Roman"/>
                <w:sz w:val="24"/>
                <w:szCs w:val="24"/>
                <w:lang w:eastAsia="ru-RU"/>
              </w:rPr>
              <w:t>: 21 января – онлайн-тест «Жизнь посв. народу!» посв., к 125-летию И. Е. Винокурова на сайте @naml</w:t>
            </w:r>
            <w:r w:rsidRPr="00D11D19">
              <w:rPr>
                <w:rFonts w:ascii="Times New Roman" w:eastAsia="Times New Roman" w:hAnsi="Times New Roman" w:cs="Times New Roman"/>
                <w:sz w:val="24"/>
                <w:szCs w:val="24"/>
                <w:lang w:val="en-US" w:eastAsia="ru-RU"/>
              </w:rPr>
              <w:t>ib</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22 января</w:t>
            </w:r>
            <w:r w:rsidRPr="00D11D19">
              <w:rPr>
                <w:rFonts w:ascii="Times New Roman" w:eastAsia="Times New Roman" w:hAnsi="Times New Roman" w:cs="Times New Roman"/>
                <w:sz w:val="24"/>
                <w:szCs w:val="24"/>
                <w:lang w:eastAsia="ru-RU"/>
              </w:rPr>
              <w:t xml:space="preserve"> – Прямой эфир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Актуальный разговор с руководителем Роспотребнадзора РС(Я) в Намском улусе Л. И. Ильиной: «Вакцинация от коронавируса». Охват – 74.</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25 января</w:t>
            </w:r>
            <w:r w:rsidRPr="00D11D19">
              <w:rPr>
                <w:rFonts w:ascii="Times New Roman" w:eastAsia="Times New Roman" w:hAnsi="Times New Roman" w:cs="Times New Roman"/>
                <w:sz w:val="24"/>
                <w:szCs w:val="24"/>
                <w:lang w:eastAsia="ru-RU"/>
              </w:rPr>
              <w:t xml:space="preserve"> – Винокуровский диктант для сотрудников Управления образования. Охват -15.</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
                <w:sz w:val="24"/>
                <w:szCs w:val="24"/>
                <w:lang w:eastAsia="ru-RU"/>
              </w:rPr>
              <w:t>13 февраля</w:t>
            </w:r>
            <w:r w:rsidRPr="00D11D19">
              <w:rPr>
                <w:rFonts w:ascii="Times New Roman" w:eastAsia="Times New Roman" w:hAnsi="Times New Roman" w:cs="Times New Roman"/>
                <w:sz w:val="24"/>
                <w:szCs w:val="24"/>
                <w:lang w:eastAsia="ru-RU"/>
              </w:rPr>
              <w:t xml:space="preserve"> – «Төрөөбүт төрүт тылбыт – Саха </w:t>
            </w:r>
            <w:r w:rsidRPr="00D11D19">
              <w:rPr>
                <w:rFonts w:ascii="Times New Roman" w:eastAsia="Times New Roman" w:hAnsi="Times New Roman" w:cs="Times New Roman"/>
                <w:sz w:val="24"/>
                <w:szCs w:val="24"/>
                <w:lang w:val="sah-RU" w:eastAsia="ru-RU"/>
              </w:rPr>
              <w:t>тылын күнүнэн!</w:t>
            </w: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val="sah-RU" w:eastAsia="ru-RU"/>
              </w:rPr>
              <w:t xml:space="preserve"> видеообзор о жизни и деятельности лингвиста С. А. Новгородова. По ватсап группам ВОС, ДИПИ – 97 участн.;</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18 февраля</w:t>
            </w:r>
            <w:r w:rsidRPr="00D11D19">
              <w:rPr>
                <w:rFonts w:ascii="Times New Roman" w:eastAsia="Times New Roman" w:hAnsi="Times New Roman" w:cs="Times New Roman"/>
                <w:sz w:val="24"/>
                <w:szCs w:val="24"/>
                <w:lang w:eastAsia="ru-RU"/>
              </w:rPr>
              <w:t xml:space="preserve"> – «Мои права и обязанности» инт-правовая игра для начальных классов с. Никольский. Охват – 18 учеников;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23 февраля</w:t>
            </w:r>
            <w:r w:rsidRPr="00D11D19">
              <w:rPr>
                <w:rFonts w:ascii="Times New Roman" w:eastAsia="Times New Roman" w:hAnsi="Times New Roman" w:cs="Times New Roman"/>
                <w:sz w:val="24"/>
                <w:szCs w:val="24"/>
                <w:lang w:eastAsia="ru-RU"/>
              </w:rPr>
              <w:t xml:space="preserve"> - викторина посв. ко Дню Отечества по ватсапу. Охват - 7 участников;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25 февраля</w:t>
            </w:r>
            <w:r w:rsidRPr="00D11D19">
              <w:rPr>
                <w:rFonts w:ascii="Times New Roman" w:eastAsia="Times New Roman" w:hAnsi="Times New Roman" w:cs="Times New Roman"/>
                <w:sz w:val="24"/>
                <w:szCs w:val="24"/>
                <w:lang w:eastAsia="ru-RU"/>
              </w:rPr>
              <w:t xml:space="preserve"> – Прямой эфир на страничке инстаграм </w:t>
            </w:r>
            <w:r w:rsidRPr="00D11D19">
              <w:rPr>
                <w:rFonts w:ascii="Times New Roman" w:eastAsia="Times New Roman" w:hAnsi="Times New Roman" w:cs="Times New Roman"/>
                <w:sz w:val="24"/>
                <w:szCs w:val="24"/>
                <w:lang w:eastAsia="ru-RU"/>
              </w:rPr>
              <w:lastRenderedPageBreak/>
              <w:t>@</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«Обеспечивают законность в районе» разговор с прокурором Намского районас А. С. Илларионовым.</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26 февраля</w:t>
            </w:r>
            <w:r w:rsidRPr="00D11D19">
              <w:rPr>
                <w:rFonts w:ascii="Times New Roman" w:eastAsia="Times New Roman" w:hAnsi="Times New Roman" w:cs="Times New Roman"/>
                <w:sz w:val="24"/>
                <w:szCs w:val="24"/>
                <w:lang w:eastAsia="ru-RU"/>
              </w:rPr>
              <w:t xml:space="preserve"> - инфо о встрече с прокурором Намского улуса на сайте @naml</w:t>
            </w:r>
            <w:r w:rsidRPr="00D11D19">
              <w:rPr>
                <w:rFonts w:ascii="Times New Roman" w:eastAsia="Times New Roman" w:hAnsi="Times New Roman" w:cs="Times New Roman"/>
                <w:sz w:val="24"/>
                <w:szCs w:val="24"/>
                <w:lang w:val="en-US" w:eastAsia="ru-RU"/>
              </w:rPr>
              <w:t>ib</w:t>
            </w:r>
            <w:r w:rsidRPr="00D11D19">
              <w:rPr>
                <w:rFonts w:ascii="Times New Roman" w:eastAsia="Times New Roman" w:hAnsi="Times New Roman" w:cs="Times New Roman"/>
                <w:sz w:val="24"/>
                <w:szCs w:val="24"/>
                <w:lang w:eastAsia="ru-RU"/>
              </w:rPr>
              <w:t>;</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28 февраля</w:t>
            </w:r>
            <w:r w:rsidRPr="00D11D19">
              <w:rPr>
                <w:rFonts w:ascii="Times New Roman" w:eastAsia="Times New Roman" w:hAnsi="Times New Roman" w:cs="Times New Roman"/>
                <w:sz w:val="24"/>
                <w:szCs w:val="24"/>
                <w:lang w:eastAsia="ru-RU"/>
              </w:rPr>
              <w:t xml:space="preserve"> -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инфо-обзор «</w:t>
            </w:r>
            <w:r w:rsidRPr="00D11D19">
              <w:rPr>
                <w:rFonts w:ascii="Times New Roman" w:eastAsia="Times New Roman" w:hAnsi="Times New Roman" w:cs="Times New Roman"/>
                <w:sz w:val="24"/>
                <w:szCs w:val="24"/>
                <w:lang w:val="sah-RU" w:eastAsia="ru-RU"/>
              </w:rPr>
              <w:t>Олох сокуона биир – киһилии, сиэрдээхтик олоруохха!</w:t>
            </w:r>
            <w:r w:rsidRPr="00D11D19">
              <w:rPr>
                <w:rFonts w:ascii="Times New Roman" w:eastAsia="Times New Roman" w:hAnsi="Times New Roman" w:cs="Times New Roman"/>
                <w:sz w:val="24"/>
                <w:szCs w:val="24"/>
                <w:lang w:eastAsia="ru-RU"/>
              </w:rPr>
              <w:t>» посв. ко Дню здоровья, к Году Здоровья РС(Я);</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 марта</w:t>
            </w:r>
            <w:r w:rsidRPr="00D11D19">
              <w:rPr>
                <w:rFonts w:ascii="Times New Roman" w:eastAsia="Times New Roman" w:hAnsi="Times New Roman" w:cs="Times New Roman"/>
                <w:sz w:val="24"/>
                <w:szCs w:val="24"/>
                <w:lang w:eastAsia="ru-RU"/>
              </w:rPr>
              <w:t xml:space="preserve"> –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инфо-обзор: «75-летие В. Н. Басыгысова»</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11 марта</w:t>
            </w:r>
            <w:r w:rsidRPr="00D11D19">
              <w:rPr>
                <w:rFonts w:ascii="Times New Roman" w:eastAsia="Times New Roman" w:hAnsi="Times New Roman" w:cs="Times New Roman"/>
                <w:sz w:val="24"/>
                <w:szCs w:val="24"/>
                <w:lang w:eastAsia="ru-RU"/>
              </w:rPr>
              <w:t xml:space="preserve"> – инфо-пост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«О подписании указа президента РФ В. В. Путина «О социальной поддержке для нуждающихся семей имеющих детей от 3 до 7 лет»</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17 марта</w:t>
            </w:r>
            <w:r w:rsidRPr="00D11D19">
              <w:rPr>
                <w:rFonts w:ascii="Times New Roman" w:eastAsia="Times New Roman" w:hAnsi="Times New Roman" w:cs="Times New Roman"/>
                <w:sz w:val="24"/>
                <w:szCs w:val="24"/>
                <w:lang w:eastAsia="ru-RU"/>
              </w:rPr>
              <w:t xml:space="preserve"> – интел. игра к 100-летию ВЛКСМ в Намском районе среди молодежи 3-х наслегов: Хатын-Арыы, Никольский, Партизан. Охват – 9 участников.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7 апреля</w:t>
            </w:r>
            <w:r w:rsidRPr="00D11D19">
              <w:rPr>
                <w:rFonts w:ascii="Times New Roman" w:eastAsia="Times New Roman" w:hAnsi="Times New Roman" w:cs="Times New Roman"/>
                <w:sz w:val="24"/>
                <w:szCs w:val="24"/>
                <w:lang w:eastAsia="ru-RU"/>
              </w:rPr>
              <w:t xml:space="preserve"> - Всемирный день здоровья</w:t>
            </w:r>
            <w:r w:rsidRPr="00D11D19">
              <w:rPr>
                <w:rFonts w:ascii="Times New Roman" w:eastAsia="Times New Roman" w:hAnsi="Times New Roman" w:cs="Times New Roman"/>
                <w:sz w:val="24"/>
                <w:szCs w:val="24"/>
                <w:lang w:val="sah-RU" w:eastAsia="ru-RU"/>
              </w:rPr>
              <w:t>:</w:t>
            </w:r>
            <w:r w:rsidRPr="00D11D19">
              <w:rPr>
                <w:rFonts w:ascii="Times New Roman" w:eastAsia="Times New Roman" w:hAnsi="Times New Roman" w:cs="Times New Roman"/>
                <w:sz w:val="24"/>
                <w:szCs w:val="24"/>
                <w:lang w:eastAsia="ru-RU"/>
              </w:rPr>
              <w:t> «Твое здоровье – в твоих руках»  информационный урок о вреде курения для учащихся 8-х классов (а, б, в) НСОШ №2. Охват – 28 учен.</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t>16 апреля</w:t>
            </w:r>
            <w:r w:rsidRPr="00D11D19">
              <w:rPr>
                <w:rFonts w:ascii="Times New Roman" w:eastAsia="Times New Roman" w:hAnsi="Times New Roman" w:cs="Times New Roman"/>
                <w:bCs/>
                <w:sz w:val="24"/>
                <w:szCs w:val="24"/>
                <w:lang w:eastAsia="ru-RU"/>
              </w:rPr>
              <w:t xml:space="preserve"> - Интеллектуальная игра «</w:t>
            </w:r>
            <w:r w:rsidRPr="00D11D19">
              <w:rPr>
                <w:rFonts w:ascii="Times New Roman" w:eastAsia="Times New Roman" w:hAnsi="Times New Roman" w:cs="Times New Roman"/>
                <w:sz w:val="24"/>
                <w:szCs w:val="24"/>
                <w:lang w:eastAsia="ru-RU"/>
              </w:rPr>
              <w:t>ЧТО? ГДЕ? КОГДА?» для родителей по правовому воспитанию. Охват – 14.</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19 апреля</w:t>
            </w:r>
            <w:r w:rsidRPr="00D11D19">
              <w:rPr>
                <w:rFonts w:ascii="Times New Roman" w:eastAsia="Times New Roman" w:hAnsi="Times New Roman" w:cs="Times New Roman"/>
                <w:sz w:val="24"/>
                <w:szCs w:val="24"/>
                <w:lang w:eastAsia="ru-RU"/>
              </w:rPr>
              <w:t xml:space="preserve"> - «Памятники и исторические места с. Нам.», виртуальная экскурсия - урок для учащихся 7б класса НУГ. Охват – 20 учен.</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21 апреля</w:t>
            </w:r>
            <w:r w:rsidRPr="00D11D19">
              <w:rPr>
                <w:rFonts w:ascii="Times New Roman" w:eastAsia="Times New Roman" w:hAnsi="Times New Roman" w:cs="Times New Roman"/>
                <w:sz w:val="24"/>
                <w:szCs w:val="24"/>
                <w:lang w:eastAsia="ru-RU"/>
              </w:rPr>
              <w:t xml:space="preserve"> - Квест игра «Правовой навигатор» по профилактике вредных привычек и правонарушений среди подростков. Для учащихся НСОШ №1, НСОШ №2 (сост. на учете ПДН, ВШУ). Охват – 10 учеников (сборная)</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24 апреля</w:t>
            </w:r>
            <w:r w:rsidRPr="00D11D19">
              <w:rPr>
                <w:rFonts w:ascii="Times New Roman" w:eastAsia="Times New Roman" w:hAnsi="Times New Roman" w:cs="Times New Roman"/>
                <w:sz w:val="24"/>
                <w:szCs w:val="24"/>
                <w:lang w:eastAsia="ru-RU"/>
              </w:rPr>
              <w:t xml:space="preserve"> - QUIZ игра «2.0.21» в рамках Всероссийской акции «Библионочь -2021». Охват – 9 участников.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 мая - Квиз онлайн-игра «Мы помним!». Охват - 96</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17 мая</w:t>
            </w:r>
            <w:r w:rsidRPr="00D11D19">
              <w:rPr>
                <w:rFonts w:ascii="Times New Roman" w:eastAsia="Times New Roman" w:hAnsi="Times New Roman" w:cs="Times New Roman"/>
                <w:sz w:val="24"/>
                <w:szCs w:val="24"/>
                <w:lang w:eastAsia="ru-RU"/>
              </w:rPr>
              <w:t xml:space="preserve"> - «Стоп ВИЧ/СПИД!» урок на платформе </w:t>
            </w:r>
            <w:r w:rsidRPr="00D11D19">
              <w:rPr>
                <w:rFonts w:ascii="Times New Roman" w:eastAsia="Times New Roman" w:hAnsi="Times New Roman" w:cs="Times New Roman"/>
                <w:sz w:val="24"/>
                <w:szCs w:val="24"/>
                <w:lang w:val="en-US" w:eastAsia="ru-RU"/>
              </w:rPr>
              <w:t>Z</w:t>
            </w:r>
            <w:r w:rsidRPr="00D11D19">
              <w:rPr>
                <w:rFonts w:ascii="Times New Roman" w:eastAsia="Times New Roman" w:hAnsi="Times New Roman" w:cs="Times New Roman"/>
                <w:sz w:val="24"/>
                <w:szCs w:val="24"/>
                <w:lang w:eastAsia="ru-RU"/>
              </w:rPr>
              <w:t>oom</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для учащихся 8 кл., НСОШ №2, приуроченный,  Всемирному дню памяти жертв СПИДа. Охват – 23 учеников.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20 мая</w:t>
            </w:r>
            <w:r w:rsidRPr="00D11D19">
              <w:rPr>
                <w:rFonts w:ascii="Times New Roman" w:eastAsia="Times New Roman" w:hAnsi="Times New Roman" w:cs="Times New Roman"/>
                <w:sz w:val="24"/>
                <w:szCs w:val="24"/>
                <w:lang w:eastAsia="ru-RU"/>
              </w:rPr>
              <w:t xml:space="preserve"> - на платформе </w:t>
            </w:r>
            <w:r w:rsidRPr="00D11D19">
              <w:rPr>
                <w:rFonts w:ascii="Times New Roman" w:eastAsia="Times New Roman" w:hAnsi="Times New Roman" w:cs="Times New Roman"/>
                <w:sz w:val="24"/>
                <w:szCs w:val="24"/>
                <w:lang w:val="en-US" w:eastAsia="ru-RU"/>
              </w:rPr>
              <w:t>Z</w:t>
            </w:r>
            <w:r w:rsidRPr="00D11D19">
              <w:rPr>
                <w:rFonts w:ascii="Times New Roman" w:eastAsia="Times New Roman" w:hAnsi="Times New Roman" w:cs="Times New Roman"/>
                <w:sz w:val="24"/>
                <w:szCs w:val="24"/>
                <w:lang w:eastAsia="ru-RU"/>
              </w:rPr>
              <w:t>oom информационный урок</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«Терроризм и безопасность человека» с участием прокурора Намского района  для студентов Профтехникума.</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Охват – 22 студ.</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11 июня</w:t>
            </w:r>
            <w:r w:rsidRPr="00D11D19">
              <w:rPr>
                <w:rFonts w:ascii="Times New Roman" w:eastAsia="Times New Roman" w:hAnsi="Times New Roman" w:cs="Times New Roman"/>
                <w:sz w:val="24"/>
                <w:szCs w:val="24"/>
                <w:lang w:eastAsia="ru-RU"/>
              </w:rPr>
              <w:t xml:space="preserve"> - Онлайн-викторина «День России», приуроч. ко Дню России. Охват – 34 участников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5 октября</w:t>
            </w:r>
            <w:r w:rsidRPr="00D11D19">
              <w:rPr>
                <w:rFonts w:ascii="Times New Roman" w:eastAsia="Times New Roman" w:hAnsi="Times New Roman" w:cs="Times New Roman"/>
                <w:sz w:val="24"/>
                <w:szCs w:val="24"/>
                <w:lang w:eastAsia="ru-RU"/>
              </w:rPr>
              <w:t xml:space="preserve"> - классный час «Я и мои права» урок на платформе Zoom для учащихся 7 кл., НСОШ №1. Охват – 26 учеников.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14 октября</w:t>
            </w:r>
            <w:r w:rsidRPr="00D11D19">
              <w:rPr>
                <w:rFonts w:ascii="Times New Roman" w:eastAsia="Times New Roman" w:hAnsi="Times New Roman" w:cs="Times New Roman"/>
                <w:sz w:val="24"/>
                <w:szCs w:val="24"/>
                <w:lang w:eastAsia="ru-RU"/>
              </w:rPr>
              <w:t xml:space="preserve"> - День флага РС(Я)- инфо-пост на страничке инстаграм @nam_biblioteka «История флага РС(Я)». Охват – 18 просмотров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14 октября</w:t>
            </w:r>
            <w:r w:rsidRPr="00D11D19">
              <w:rPr>
                <w:rFonts w:ascii="Times New Roman" w:eastAsia="Times New Roman" w:hAnsi="Times New Roman" w:cs="Times New Roman"/>
                <w:sz w:val="24"/>
                <w:szCs w:val="24"/>
                <w:lang w:eastAsia="ru-RU"/>
              </w:rPr>
              <w:t xml:space="preserve"> - Информационный пост на странице инстаграм @nam_biblioteka «Всероссийская перепись населения». Охват – 11 просмотров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18 октября</w:t>
            </w:r>
            <w:r w:rsidRPr="00D11D19">
              <w:rPr>
                <w:rFonts w:ascii="Times New Roman" w:eastAsia="Times New Roman" w:hAnsi="Times New Roman" w:cs="Times New Roman"/>
                <w:sz w:val="24"/>
                <w:szCs w:val="24"/>
                <w:lang w:eastAsia="ru-RU"/>
              </w:rPr>
              <w:t xml:space="preserve">  - Новостной пост для молодых родителей на странице инстаграм @nam_biblioteka. Охват – 20 просмотров.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 15 ноября - </w:t>
            </w:r>
            <w:r w:rsidRPr="00D11D19">
              <w:rPr>
                <w:rFonts w:ascii="Times New Roman" w:eastAsia="Times New Roman" w:hAnsi="Times New Roman" w:cs="Times New Roman"/>
                <w:sz w:val="24"/>
                <w:szCs w:val="24"/>
                <w:lang w:eastAsia="ru-RU"/>
              </w:rPr>
              <w:t>правовой час «Как важно знать свои права» для учащихся с 5 по 11 класс, НУГ. Охват – 150 учеников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lastRenderedPageBreak/>
              <w:t xml:space="preserve">19 ноября - </w:t>
            </w:r>
            <w:r w:rsidRPr="00D11D19">
              <w:rPr>
                <w:rFonts w:ascii="Times New Roman" w:eastAsia="Times New Roman" w:hAnsi="Times New Roman" w:cs="Times New Roman"/>
                <w:sz w:val="24"/>
                <w:szCs w:val="24"/>
                <w:lang w:eastAsia="ru-RU"/>
              </w:rPr>
              <w:t xml:space="preserve">к Всемирному дню ребенка «Ученик – твои права и обязанности» урок на платформе </w:t>
            </w:r>
            <w:r w:rsidRPr="00D11D19">
              <w:rPr>
                <w:rFonts w:ascii="Times New Roman" w:eastAsia="Times New Roman" w:hAnsi="Times New Roman" w:cs="Times New Roman"/>
                <w:sz w:val="24"/>
                <w:szCs w:val="24"/>
                <w:lang w:val="en-US" w:eastAsia="ru-RU"/>
              </w:rPr>
              <w:t>Z</w:t>
            </w:r>
            <w:r w:rsidRPr="00D11D19">
              <w:rPr>
                <w:rFonts w:ascii="Times New Roman" w:eastAsia="Times New Roman" w:hAnsi="Times New Roman" w:cs="Times New Roman"/>
                <w:sz w:val="24"/>
                <w:szCs w:val="24"/>
                <w:lang w:eastAsia="ru-RU"/>
              </w:rPr>
              <w:t>oom для учащихся 9, 10 кл., НСОШ №1. Охват – 52 учеников</w:t>
            </w:r>
          </w:p>
          <w:p w:rsidR="004B53DC" w:rsidRPr="00D11D19" w:rsidRDefault="004B53DC" w:rsidP="004B53DC">
            <w:pPr>
              <w:spacing w:after="0" w:line="240" w:lineRule="auto"/>
              <w:ind w:firstLine="284"/>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
                <w:sz w:val="24"/>
                <w:szCs w:val="24"/>
                <w:lang w:eastAsia="ru-RU"/>
              </w:rPr>
              <w:t>20 ноября</w:t>
            </w:r>
            <w:r w:rsidRPr="00D11D19">
              <w:rPr>
                <w:rFonts w:ascii="Times New Roman" w:eastAsia="Times New Roman" w:hAnsi="Times New Roman" w:cs="Times New Roman"/>
                <w:sz w:val="24"/>
                <w:szCs w:val="24"/>
                <w:lang w:eastAsia="ru-RU"/>
              </w:rPr>
              <w:t xml:space="preserve"> - Онлайн-викторина к Всемирному дню ребенка </w:t>
            </w:r>
            <w:r w:rsidRPr="00D11D19">
              <w:rPr>
                <w:rFonts w:ascii="Times New Roman" w:eastAsia="Times New Roman" w:hAnsi="Times New Roman" w:cs="Times New Roman"/>
                <w:bCs/>
                <w:sz w:val="24"/>
                <w:szCs w:val="24"/>
                <w:lang w:eastAsia="ru-RU"/>
              </w:rPr>
              <w:t>«Ты не прав, если не знаешь своих прав»</w:t>
            </w:r>
            <w:r w:rsidRPr="00D11D19">
              <w:rPr>
                <w:rFonts w:ascii="Times New Roman" w:eastAsia="Times New Roman" w:hAnsi="Times New Roman" w:cs="Times New Roman"/>
                <w:sz w:val="24"/>
                <w:szCs w:val="24"/>
                <w:lang w:eastAsia="ru-RU"/>
              </w:rPr>
              <w:t xml:space="preserve"> на сайте @namlib</w:t>
            </w:r>
            <w:r w:rsidRPr="00D11D19">
              <w:rPr>
                <w:rFonts w:ascii="Times New Roman" w:eastAsia="Times New Roman" w:hAnsi="Times New Roman" w:cs="Times New Roman"/>
                <w:bCs/>
                <w:sz w:val="24"/>
                <w:szCs w:val="24"/>
                <w:lang w:eastAsia="ru-RU"/>
              </w:rPr>
              <w:t>. Охват – 20 участников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9,10 декабря</w:t>
            </w:r>
            <w:r w:rsidRPr="00D11D19">
              <w:rPr>
                <w:rFonts w:ascii="Times New Roman" w:eastAsia="Times New Roman" w:hAnsi="Times New Roman" w:cs="Times New Roman"/>
                <w:sz w:val="24"/>
                <w:szCs w:val="24"/>
                <w:lang w:eastAsia="ru-RU"/>
              </w:rPr>
              <w:t xml:space="preserve"> - час вопросов и ответов: «Профилактика антикоррупционных правонарушений в молодежной среде» (с представителем правоохранительных органов) на платформе </w:t>
            </w:r>
            <w:r w:rsidRPr="00D11D19">
              <w:rPr>
                <w:rFonts w:ascii="Times New Roman" w:eastAsia="Times New Roman" w:hAnsi="Times New Roman" w:cs="Times New Roman"/>
                <w:sz w:val="24"/>
                <w:szCs w:val="24"/>
                <w:lang w:val="en-US" w:eastAsia="ru-RU"/>
              </w:rPr>
              <w:t>Z</w:t>
            </w:r>
            <w:r w:rsidRPr="00D11D19">
              <w:rPr>
                <w:rFonts w:ascii="Times New Roman" w:eastAsia="Times New Roman" w:hAnsi="Times New Roman" w:cs="Times New Roman"/>
                <w:sz w:val="24"/>
                <w:szCs w:val="24"/>
                <w:lang w:eastAsia="ru-RU"/>
              </w:rPr>
              <w:t>oom для студентов Профтехникума. Охват - 170 студентов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11 декабря</w:t>
            </w:r>
            <w:r w:rsidRPr="00D11D19">
              <w:rPr>
                <w:rFonts w:ascii="Times New Roman" w:eastAsia="Times New Roman" w:hAnsi="Times New Roman" w:cs="Times New Roman"/>
                <w:sz w:val="24"/>
                <w:szCs w:val="24"/>
                <w:lang w:eastAsia="ru-RU"/>
              </w:rPr>
              <w:t xml:space="preserve"> - В рамках Дня прав человека единый медиа-урок</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"Права человека" с участием прокурора Намского района  для студентов Профтехникума. Охват – 45 студентов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12 декабря</w:t>
            </w:r>
            <w:r w:rsidRPr="00D11D19">
              <w:rPr>
                <w:rFonts w:ascii="Times New Roman" w:eastAsia="Times New Roman" w:hAnsi="Times New Roman" w:cs="Times New Roman"/>
                <w:sz w:val="24"/>
                <w:szCs w:val="24"/>
                <w:lang w:eastAsia="ru-RU"/>
              </w:rPr>
              <w:t xml:space="preserve"> - инфопост на странице @nam_biblioteka «День прав человека». Охват – 7 просмотров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13 декабря</w:t>
            </w:r>
            <w:r w:rsidRPr="00D11D19">
              <w:rPr>
                <w:rFonts w:ascii="Times New Roman" w:eastAsia="Times New Roman" w:hAnsi="Times New Roman" w:cs="Times New Roman"/>
                <w:sz w:val="24"/>
                <w:szCs w:val="24"/>
                <w:lang w:eastAsia="ru-RU"/>
              </w:rPr>
              <w:t xml:space="preserve"> - Онлайн-тест "Знатоки Конституции" на сайте @namlib. Охват – 13 участников</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17,20 декабря</w:t>
            </w:r>
            <w:r w:rsidRPr="00D11D19">
              <w:rPr>
                <w:rFonts w:ascii="Times New Roman" w:eastAsia="Times New Roman" w:hAnsi="Times New Roman" w:cs="Times New Roman"/>
                <w:sz w:val="24"/>
                <w:szCs w:val="24"/>
                <w:lang w:eastAsia="ru-RU"/>
              </w:rPr>
              <w:t xml:space="preserve"> - «Профилактика правонарушений среди молодежи» на площадке Zoom для студентов НПК 1-3 курс, совместно со старшим советником юстиции Илларионовым А.С., инспектором ПДН Герасимовой М.Э. Охват- 232 студента</w:t>
            </w:r>
          </w:p>
        </w:tc>
      </w:tr>
      <w:tr w:rsidR="00D11D19"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5</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Ведение текущей библиографической базы данных "Официальные документы РС(Я)"</w:t>
            </w:r>
          </w:p>
        </w:tc>
        <w:tc>
          <w:tcPr>
            <w:tcW w:w="694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Намская МЦБС: </w:t>
            </w:r>
            <w:r w:rsidRPr="00D11D19">
              <w:rPr>
                <w:rFonts w:ascii="Times New Roman" w:eastAsia="Times New Roman" w:hAnsi="Times New Roman" w:cs="Times New Roman"/>
                <w:sz w:val="24"/>
                <w:szCs w:val="24"/>
                <w:lang w:val="en-US" w:eastAsia="ru-RU"/>
              </w:rPr>
              <w:t>24</w:t>
            </w:r>
            <w:r w:rsidRPr="00D11D19">
              <w:rPr>
                <w:rFonts w:ascii="Times New Roman" w:eastAsia="Times New Roman" w:hAnsi="Times New Roman" w:cs="Times New Roman"/>
                <w:sz w:val="24"/>
                <w:szCs w:val="24"/>
                <w:lang w:eastAsia="ru-RU"/>
              </w:rPr>
              <w:t xml:space="preserve"> записей </w:t>
            </w:r>
          </w:p>
        </w:tc>
      </w:tr>
      <w:tr w:rsidR="00D11D19"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Выпуск буклетов, листовок, книжных закладок для читателей правовой тематики</w:t>
            </w:r>
          </w:p>
        </w:tc>
        <w:tc>
          <w:tcPr>
            <w:tcW w:w="694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val="sah-RU" w:eastAsia="ru-RU"/>
              </w:rPr>
            </w:pPr>
            <w:r w:rsidRPr="00D11D19">
              <w:rPr>
                <w:rFonts w:ascii="Times New Roman" w:eastAsia="Times New Roman" w:hAnsi="Times New Roman" w:cs="Times New Roman"/>
                <w:b/>
                <w:sz w:val="24"/>
                <w:szCs w:val="24"/>
                <w:lang w:val="sah-RU" w:eastAsia="ru-RU"/>
              </w:rPr>
              <w:t xml:space="preserve">Намская МЦБС: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Международный </w:t>
            </w:r>
            <w:r w:rsidRPr="00D11D19">
              <w:rPr>
                <w:rFonts w:ascii="Times New Roman" w:eastAsia="Times New Roman" w:hAnsi="Times New Roman" w:cs="Times New Roman"/>
                <w:bCs/>
                <w:sz w:val="24"/>
                <w:szCs w:val="24"/>
                <w:lang w:eastAsia="ru-RU"/>
              </w:rPr>
              <w:t>день</w:t>
            </w:r>
            <w:r w:rsidRPr="00D11D19">
              <w:rPr>
                <w:rFonts w:ascii="Times New Roman" w:eastAsia="Times New Roman" w:hAnsi="Times New Roman" w:cs="Times New Roman"/>
                <w:sz w:val="24"/>
                <w:szCs w:val="24"/>
                <w:lang w:eastAsia="ru-RU"/>
              </w:rPr>
              <w:t> </w:t>
            </w:r>
            <w:r w:rsidRPr="00D11D19">
              <w:rPr>
                <w:rFonts w:ascii="Times New Roman" w:eastAsia="Times New Roman" w:hAnsi="Times New Roman" w:cs="Times New Roman"/>
                <w:bCs/>
                <w:sz w:val="24"/>
                <w:szCs w:val="24"/>
                <w:lang w:eastAsia="ru-RU"/>
              </w:rPr>
              <w:t xml:space="preserve">Семьи </w:t>
            </w:r>
            <w:r w:rsidRPr="00D11D19">
              <w:rPr>
                <w:rFonts w:ascii="Times New Roman" w:eastAsia="Times New Roman" w:hAnsi="Times New Roman" w:cs="Times New Roman"/>
                <w:sz w:val="24"/>
                <w:szCs w:val="24"/>
                <w:lang w:eastAsia="ru-RU"/>
              </w:rPr>
              <w:t>«Льготы и пособия многодетным семьям» - информационный буклет</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Информационный дайджест «Мы выбираем жизнь!»</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Памятка «Курить не модно!»</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Памятный буклет к 70-летию Намской МО ВОС</w:t>
            </w:r>
          </w:p>
        </w:tc>
      </w:tr>
      <w:tr w:rsidR="00D11D19"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Информирование об официальных документах и литературе по праву абонентов библиотек</w:t>
            </w:r>
          </w:p>
        </w:tc>
        <w:tc>
          <w:tcPr>
            <w:tcW w:w="6943" w:type="dxa"/>
            <w:tcBorders>
              <w:top w:val="single" w:sz="4" w:space="0" w:color="000000"/>
              <w:left w:val="single" w:sz="4" w:space="0" w:color="000000"/>
              <w:bottom w:val="single" w:sz="4" w:space="0" w:color="000000"/>
              <w:right w:val="single" w:sz="4" w:space="0" w:color="000000"/>
            </w:tcBorders>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val="sah-RU" w:eastAsia="ru-RU"/>
              </w:rPr>
              <w:t xml:space="preserve">Намская МЦБС: </w:t>
            </w:r>
            <w:r w:rsidRPr="00D11D19">
              <w:rPr>
                <w:rFonts w:ascii="Times New Roman" w:eastAsia="Times New Roman" w:hAnsi="Times New Roman" w:cs="Times New Roman"/>
                <w:sz w:val="24"/>
                <w:szCs w:val="24"/>
                <w:lang w:eastAsia="ru-RU"/>
              </w:rPr>
              <w:t>Индивидуальная информация о новых поступлениях периодики, литературы. (3)</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Объявления, новости на сайте </w:t>
            </w:r>
            <w:hyperlink r:id="rId19" w:history="1">
              <w:r w:rsidRPr="00D11D19">
                <w:rPr>
                  <w:rStyle w:val="af5"/>
                  <w:rFonts w:eastAsia="Times New Roman"/>
                  <w:color w:val="auto"/>
                  <w:sz w:val="24"/>
                  <w:szCs w:val="24"/>
                  <w:lang w:val="en-US" w:eastAsia="ru-RU"/>
                </w:rPr>
                <w:t>namlib</w:t>
              </w:r>
              <w:r w:rsidRPr="00D11D19">
                <w:rPr>
                  <w:rStyle w:val="af5"/>
                  <w:rFonts w:eastAsia="Times New Roman"/>
                  <w:color w:val="auto"/>
                  <w:sz w:val="24"/>
                  <w:szCs w:val="24"/>
                  <w:lang w:eastAsia="ru-RU"/>
                </w:rPr>
                <w:t>.</w:t>
              </w:r>
              <w:r w:rsidRPr="00D11D19">
                <w:rPr>
                  <w:rStyle w:val="af5"/>
                  <w:rFonts w:eastAsia="Times New Roman"/>
                  <w:color w:val="auto"/>
                  <w:sz w:val="24"/>
                  <w:szCs w:val="24"/>
                  <w:lang w:val="en-US" w:eastAsia="ru-RU"/>
                </w:rPr>
                <w:t>ru</w:t>
              </w:r>
            </w:hyperlink>
            <w:r w:rsidRPr="00D11D19">
              <w:rPr>
                <w:rFonts w:ascii="Times New Roman" w:eastAsia="Times New Roman" w:hAnsi="Times New Roman" w:cs="Times New Roman"/>
                <w:sz w:val="24"/>
                <w:szCs w:val="24"/>
                <w:lang w:eastAsia="ru-RU"/>
              </w:rPr>
              <w:t xml:space="preserve"> - 12, инстаграм @nam_biblioteka - 54</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Групповых абонентов – 10; Представлено – 45 документов; Индивидуальных абонентов – 8; Число оповещений – 28. Число док. – </w:t>
            </w:r>
            <w:r w:rsidRPr="00D11D19">
              <w:rPr>
                <w:rFonts w:ascii="Times New Roman" w:eastAsia="Times New Roman" w:hAnsi="Times New Roman" w:cs="Times New Roman"/>
                <w:sz w:val="24"/>
                <w:szCs w:val="24"/>
                <w:lang w:val="en-US" w:eastAsia="ru-RU"/>
              </w:rPr>
              <w:t>21</w:t>
            </w:r>
            <w:r w:rsidRPr="00D11D19">
              <w:rPr>
                <w:rFonts w:ascii="Times New Roman" w:eastAsia="Times New Roman" w:hAnsi="Times New Roman" w:cs="Times New Roman"/>
                <w:sz w:val="24"/>
                <w:szCs w:val="24"/>
                <w:lang w:eastAsia="ru-RU"/>
              </w:rPr>
              <w:t xml:space="preserve">. Выдано – </w:t>
            </w:r>
            <w:r w:rsidRPr="00D11D19">
              <w:rPr>
                <w:rFonts w:ascii="Times New Roman" w:eastAsia="Times New Roman" w:hAnsi="Times New Roman" w:cs="Times New Roman"/>
                <w:sz w:val="24"/>
                <w:szCs w:val="24"/>
                <w:lang w:val="en-US" w:eastAsia="ru-RU"/>
              </w:rPr>
              <w:t>16</w:t>
            </w:r>
            <w:r w:rsidRPr="00D11D19">
              <w:rPr>
                <w:rFonts w:ascii="Times New Roman" w:eastAsia="Times New Roman" w:hAnsi="Times New Roman" w:cs="Times New Roman"/>
                <w:sz w:val="24"/>
                <w:szCs w:val="24"/>
                <w:lang w:eastAsia="ru-RU"/>
              </w:rPr>
              <w:t xml:space="preserve">. </w:t>
            </w:r>
          </w:p>
        </w:tc>
      </w:tr>
      <w:tr w:rsidR="00D11D19"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Составление списков литературы правовой тематики ("Потребительские знания - каждому!", "Потребительский ликбез" и др.)</w:t>
            </w:r>
          </w:p>
        </w:tc>
        <w:tc>
          <w:tcPr>
            <w:tcW w:w="6943" w:type="dxa"/>
            <w:tcBorders>
              <w:top w:val="single" w:sz="4" w:space="0" w:color="000000"/>
              <w:left w:val="single" w:sz="4" w:space="0" w:color="000000"/>
              <w:bottom w:val="single" w:sz="4" w:space="0" w:color="000000"/>
              <w:right w:val="single" w:sz="4" w:space="0" w:color="000000"/>
            </w:tcBorders>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val="sah-RU" w:eastAsia="ru-RU"/>
              </w:rPr>
              <w:t xml:space="preserve">Намская МЦБС: </w:t>
            </w:r>
            <w:r w:rsidRPr="00D11D19">
              <w:rPr>
                <w:rFonts w:ascii="Times New Roman" w:eastAsia="Times New Roman" w:hAnsi="Times New Roman" w:cs="Times New Roman"/>
                <w:sz w:val="24"/>
                <w:szCs w:val="24"/>
                <w:lang w:eastAsia="ru-RU"/>
              </w:rPr>
              <w:t>Рекомендательный список литературы для родителей «Семейное право»</w:t>
            </w:r>
          </w:p>
        </w:tc>
      </w:tr>
      <w:tr w:rsidR="00D11D19"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3A47C3">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9</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Постоянно действующие стенды "Правовая информация" в общедоступных библиотеках</w:t>
            </w:r>
          </w:p>
        </w:tc>
        <w:tc>
          <w:tcPr>
            <w:tcW w:w="6943" w:type="dxa"/>
            <w:tcBorders>
              <w:top w:val="single" w:sz="4" w:space="0" w:color="000000"/>
              <w:left w:val="single" w:sz="4" w:space="0" w:color="000000"/>
              <w:bottom w:val="single" w:sz="4" w:space="0" w:color="000000"/>
              <w:right w:val="single" w:sz="4" w:space="0" w:color="000000"/>
            </w:tcBorders>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Постоянные стенды есть у всех ЦПИ, информация обновляется по мере поступления</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Стенд «Центр правовой информации».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p>
        </w:tc>
      </w:tr>
      <w:tr w:rsidR="00D11D19"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10</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Выставки и открытые просмотры юридической литературы</w:t>
            </w:r>
          </w:p>
        </w:tc>
        <w:tc>
          <w:tcPr>
            <w:tcW w:w="694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b/>
                <w:sz w:val="24"/>
                <w:szCs w:val="24"/>
                <w:lang w:val="sah-RU" w:eastAsia="ru-RU"/>
              </w:rPr>
            </w:pPr>
            <w:r w:rsidRPr="00D11D19">
              <w:rPr>
                <w:rFonts w:ascii="Times New Roman" w:eastAsia="Times New Roman" w:hAnsi="Times New Roman" w:cs="Times New Roman"/>
                <w:b/>
                <w:sz w:val="24"/>
                <w:szCs w:val="24"/>
                <w:lang w:val="sah-RU" w:eastAsia="ru-RU"/>
              </w:rPr>
              <w:t xml:space="preserve">Намская МЦБС: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val="sah-RU" w:eastAsia="ru-RU"/>
              </w:rPr>
              <w:t>- Кн. выставки:</w:t>
            </w:r>
            <w:r w:rsidRPr="00D11D19">
              <w:rPr>
                <w:rFonts w:ascii="Times New Roman" w:eastAsia="Times New Roman" w:hAnsi="Times New Roman" w:cs="Times New Roman"/>
                <w:sz w:val="24"/>
                <w:szCs w:val="24"/>
                <w:lang w:eastAsia="ru-RU"/>
              </w:rPr>
              <w:t xml:space="preserve"> Виртуальный обзор книг И. Прокопенко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«О вакцинации против коронавирусной инфекции»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к Году науки и технологий РФ «Первый академик Российской академии среди народов Саха -  В. П. Ларионов» на страничке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 «Правовой гид потребителя!».</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val="sah-RU" w:eastAsia="ru-RU"/>
              </w:rPr>
              <w:t>-</w:t>
            </w:r>
            <w:r w:rsidRPr="00D11D19">
              <w:rPr>
                <w:rFonts w:ascii="Times New Roman" w:eastAsia="Times New Roman" w:hAnsi="Times New Roman" w:cs="Times New Roman"/>
                <w:sz w:val="24"/>
                <w:szCs w:val="24"/>
                <w:lang w:eastAsia="ru-RU"/>
              </w:rPr>
              <w:t xml:space="preserve"> День  гражданского  активиста в Республике Саха (Якутия)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val="sah-RU" w:eastAsia="ru-RU"/>
              </w:rPr>
              <w:t xml:space="preserve">- </w:t>
            </w:r>
            <w:r w:rsidRPr="00D11D19">
              <w:rPr>
                <w:rFonts w:ascii="Times New Roman" w:eastAsia="Times New Roman" w:hAnsi="Times New Roman" w:cs="Times New Roman"/>
                <w:sz w:val="24"/>
                <w:szCs w:val="24"/>
                <w:lang w:eastAsia="ru-RU"/>
              </w:rPr>
              <w:t xml:space="preserve">Книжная выставка: «День Республики – символ патриотизма»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 </w:t>
            </w:r>
            <w:r w:rsidRPr="00D11D19">
              <w:rPr>
                <w:rFonts w:ascii="Times New Roman" w:eastAsia="Times New Roman" w:hAnsi="Times New Roman" w:cs="Times New Roman"/>
                <w:sz w:val="24"/>
                <w:szCs w:val="24"/>
                <w:lang w:eastAsia="ru-RU"/>
              </w:rPr>
              <w:t>«Памятники и исторические места с. Нам» на сайте @naml</w:t>
            </w:r>
            <w:r w:rsidRPr="00D11D19">
              <w:rPr>
                <w:rFonts w:ascii="Times New Roman" w:eastAsia="Times New Roman" w:hAnsi="Times New Roman" w:cs="Times New Roman"/>
                <w:sz w:val="24"/>
                <w:szCs w:val="24"/>
                <w:lang w:val="en-US" w:eastAsia="ru-RU"/>
              </w:rPr>
              <w:t>ib</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 </w:t>
            </w:r>
            <w:r w:rsidRPr="00D11D19">
              <w:rPr>
                <w:rFonts w:ascii="Times New Roman" w:eastAsia="Times New Roman" w:hAnsi="Times New Roman" w:cs="Times New Roman"/>
                <w:sz w:val="24"/>
                <w:szCs w:val="24"/>
                <w:lang w:eastAsia="ru-RU"/>
              </w:rPr>
              <w:t>Виртуальная кн. выставка-призыв «День памяти жертв СПИДа»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 </w:t>
            </w:r>
            <w:r w:rsidRPr="00D11D19">
              <w:rPr>
                <w:rFonts w:ascii="Times New Roman" w:eastAsia="Times New Roman" w:hAnsi="Times New Roman" w:cs="Times New Roman"/>
                <w:sz w:val="24"/>
                <w:szCs w:val="24"/>
                <w:lang w:eastAsia="ru-RU"/>
              </w:rPr>
              <w:t xml:space="preserve">кн. выставка: «Курение – добровольное безумие»,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w:t>
            </w:r>
            <w:r w:rsidRPr="00D11D19">
              <w:rPr>
                <w:rFonts w:ascii="Times New Roman" w:eastAsia="Times New Roman" w:hAnsi="Times New Roman" w:cs="Times New Roman"/>
                <w:sz w:val="24"/>
                <w:szCs w:val="24"/>
                <w:lang w:eastAsia="ru-RU"/>
              </w:rPr>
              <w:t xml:space="preserve"> «Курить не стильно-живи мобильно!» инфопост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«Законы вступающие в силу июне» инфопост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«Законы о поддержке семьи с детьми» инфопост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Кн. выставка «12 июня – День России»</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«12 июня – День России» виртуальная кн. выставка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«12 июня – День России» инфо на сайте @naml</w:t>
            </w:r>
            <w:r w:rsidRPr="00D11D19">
              <w:rPr>
                <w:rFonts w:ascii="Times New Roman" w:eastAsia="Times New Roman" w:hAnsi="Times New Roman" w:cs="Times New Roman"/>
                <w:sz w:val="24"/>
                <w:szCs w:val="24"/>
                <w:lang w:val="en-US" w:eastAsia="ru-RU"/>
              </w:rPr>
              <w:t>ib</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«Минтруд разработал проект постановления о правилах выплаты 10 тыс. руб. на школьниках» инфопост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 Международный день борьбы с наркоманией видеоролик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- 7 сентября - Книжная выставка «Единый день голосования», приуроченная к выборам</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Книжная выставка, «Всероссийский день трезвости»</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- 22 сентября ко Дню госуд. в РС (Я), кн.выставка «Гордость моя-моя Якутия»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- 1 ноября ко Дню судебного пристава, виртуальная выставка «День судебного пристава»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- 2 ноября ко Дню народного единства  кн. выставка «В единстве народа-сила страны»;</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«Знамя-единство!» инфо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- 13 ноября кн. выставка к 74-летию М. Е. Николаева-Первого Президента РС (Я) «Путь созидания»;</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- 15 ноября Международный день толерантности</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bCs/>
                <w:sz w:val="24"/>
                <w:szCs w:val="24"/>
                <w:lang w:eastAsia="ru-RU"/>
              </w:rPr>
              <w:t xml:space="preserve">Будущее человечества – в единстве» инфо пост на странице инстаграм </w:t>
            </w: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- 3 декабря книжная выставка, посвященная Дню юриста «Служение закону»</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Виртуальная выставка «День Героев Отечества! Чествуем </w:t>
            </w:r>
            <w:r w:rsidRPr="00D11D19">
              <w:rPr>
                <w:rFonts w:ascii="Times New Roman" w:eastAsia="Times New Roman" w:hAnsi="Times New Roman" w:cs="Times New Roman"/>
                <w:sz w:val="24"/>
                <w:szCs w:val="24"/>
                <w:lang w:eastAsia="ru-RU"/>
              </w:rPr>
              <w:lastRenderedPageBreak/>
              <w:t>героев сегодня! Гордимся Вами всегда!» на странице инстаграм @</w:t>
            </w:r>
            <w:r w:rsidRPr="00D11D19">
              <w:rPr>
                <w:rFonts w:ascii="Times New Roman" w:eastAsia="Times New Roman" w:hAnsi="Times New Roman" w:cs="Times New Roman"/>
                <w:sz w:val="24"/>
                <w:szCs w:val="24"/>
                <w:lang w:val="en-US" w:eastAsia="ru-RU"/>
              </w:rPr>
              <w:t>nam</w:t>
            </w:r>
            <w:r w:rsidRPr="00D11D19">
              <w:rPr>
                <w:rFonts w:ascii="Times New Roman" w:eastAsia="Times New Roman" w:hAnsi="Times New Roman" w:cs="Times New Roman"/>
                <w:sz w:val="24"/>
                <w:szCs w:val="24"/>
                <w:lang w:eastAsia="ru-RU"/>
              </w:rPr>
              <w:t>_</w:t>
            </w:r>
            <w:r w:rsidRPr="00D11D19">
              <w:rPr>
                <w:rFonts w:ascii="Times New Roman" w:eastAsia="Times New Roman" w:hAnsi="Times New Roman" w:cs="Times New Roman"/>
                <w:sz w:val="24"/>
                <w:szCs w:val="24"/>
                <w:lang w:val="en-US" w:eastAsia="ru-RU"/>
              </w:rPr>
              <w:t>biblioteka</w:t>
            </w:r>
            <w:r w:rsidRPr="00D11D19">
              <w:rPr>
                <w:rFonts w:ascii="Times New Roman" w:eastAsia="Times New Roman" w:hAnsi="Times New Roman" w:cs="Times New Roman"/>
                <w:sz w:val="24"/>
                <w:szCs w:val="24"/>
                <w:lang w:eastAsia="ru-RU"/>
              </w:rPr>
              <w:t xml:space="preserve">;  </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Книжная выставка «Ваши права и гарантии»</w:t>
            </w:r>
          </w:p>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-«12 декабря - День Конституции РФ» книжная выставка «Конституция - основной закон нашего государства»</w:t>
            </w:r>
          </w:p>
        </w:tc>
      </w:tr>
      <w:tr w:rsidR="003A47C3" w:rsidRPr="00D11D19" w:rsidTr="005A3EF8">
        <w:tc>
          <w:tcPr>
            <w:tcW w:w="534"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11</w:t>
            </w:r>
          </w:p>
        </w:tc>
        <w:tc>
          <w:tcPr>
            <w:tcW w:w="2693" w:type="dxa"/>
            <w:tcBorders>
              <w:top w:val="single" w:sz="4" w:space="0" w:color="000000"/>
              <w:left w:val="single" w:sz="4" w:space="0" w:color="000000"/>
              <w:bottom w:val="single" w:sz="4" w:space="0" w:color="000000"/>
              <w:right w:val="single" w:sz="4" w:space="0" w:color="000000"/>
            </w:tcBorders>
            <w:hideMark/>
          </w:tcPr>
          <w:p w:rsidR="004B53DC" w:rsidRPr="00D11D19" w:rsidRDefault="004B53DC" w:rsidP="004B53DC">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Бесплатные обучающие курсы для населения по работе с СПС "Консультант Плюс", "Гарант", "Кодекс"</w:t>
            </w:r>
          </w:p>
        </w:tc>
        <w:tc>
          <w:tcPr>
            <w:tcW w:w="6943" w:type="dxa"/>
            <w:tcBorders>
              <w:top w:val="single" w:sz="4" w:space="0" w:color="000000"/>
              <w:left w:val="single" w:sz="4" w:space="0" w:color="000000"/>
              <w:bottom w:val="single" w:sz="4" w:space="0" w:color="000000"/>
              <w:right w:val="single" w:sz="4" w:space="0" w:color="000000"/>
            </w:tcBorders>
          </w:tcPr>
          <w:p w:rsidR="003A47C3" w:rsidRPr="00D11D19" w:rsidRDefault="004B53DC" w:rsidP="003A47C3">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ЦПИ– индивидуальное консультирование по работе с СПС «Консультант Плюс» в течение года. Охват – </w:t>
            </w:r>
            <w:r w:rsidRPr="00D11D19">
              <w:rPr>
                <w:rFonts w:ascii="Times New Roman" w:eastAsia="Times New Roman" w:hAnsi="Times New Roman" w:cs="Times New Roman"/>
                <w:sz w:val="24"/>
                <w:szCs w:val="24"/>
                <w:lang w:val="en-US" w:eastAsia="ru-RU"/>
              </w:rPr>
              <w:t>59</w:t>
            </w:r>
            <w:r w:rsidRPr="00D11D19">
              <w:rPr>
                <w:rFonts w:ascii="Times New Roman" w:eastAsia="Times New Roman" w:hAnsi="Times New Roman" w:cs="Times New Roman"/>
                <w:sz w:val="24"/>
                <w:szCs w:val="24"/>
                <w:lang w:eastAsia="ru-RU"/>
              </w:rPr>
              <w:t>.</w:t>
            </w:r>
          </w:p>
          <w:p w:rsidR="004B53DC" w:rsidRPr="00D11D19" w:rsidRDefault="004B53DC" w:rsidP="003A47C3">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Обучение пожилых компьютерной грамотности - 8 чел.</w:t>
            </w:r>
          </w:p>
        </w:tc>
      </w:tr>
    </w:tbl>
    <w:p w:rsidR="003B0BC7" w:rsidRPr="00D11D19" w:rsidRDefault="003B0BC7" w:rsidP="003B0BC7">
      <w:pPr>
        <w:spacing w:after="0" w:line="240" w:lineRule="auto"/>
        <w:ind w:firstLine="284"/>
        <w:jc w:val="both"/>
        <w:rPr>
          <w:rFonts w:ascii="Times New Roman" w:eastAsia="Times New Roman" w:hAnsi="Times New Roman" w:cs="Times New Roman"/>
          <w:b/>
          <w:sz w:val="24"/>
          <w:szCs w:val="24"/>
          <w:lang w:eastAsia="ru-RU"/>
        </w:rPr>
      </w:pPr>
    </w:p>
    <w:p w:rsidR="007E0B20" w:rsidRPr="007E0B20" w:rsidRDefault="007E0B20" w:rsidP="007E0B20">
      <w:pPr>
        <w:spacing w:after="0" w:line="240" w:lineRule="auto"/>
        <w:ind w:firstLine="284"/>
        <w:jc w:val="both"/>
        <w:rPr>
          <w:rFonts w:ascii="Times New Roman" w:eastAsia="Times New Roman" w:hAnsi="Times New Roman" w:cs="Times New Roman"/>
          <w:sz w:val="28"/>
          <w:szCs w:val="24"/>
          <w:lang w:eastAsia="ru-RU"/>
        </w:rPr>
      </w:pPr>
    </w:p>
    <w:p w:rsidR="003B0BC7" w:rsidRPr="00D11D19" w:rsidRDefault="003B0BC7" w:rsidP="003B0BC7">
      <w:pPr>
        <w:spacing w:after="0" w:line="240" w:lineRule="auto"/>
        <w:ind w:firstLine="284"/>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8. Краеведческая деятельность библиотек</w:t>
      </w:r>
    </w:p>
    <w:p w:rsidR="003B0BC7" w:rsidRPr="00D11D19" w:rsidRDefault="003B0BC7" w:rsidP="003B0BC7">
      <w:pPr>
        <w:spacing w:after="0" w:line="240" w:lineRule="auto"/>
        <w:contextualSpacing/>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8.1 Реализация краеведческих проектов и программ, в т.ч. корпоративных в Намской ЦБС:</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b/>
          <w:sz w:val="24"/>
          <w:szCs w:val="24"/>
          <w:lang w:eastAsia="ru-RU"/>
        </w:rPr>
        <w:t xml:space="preserve">Программа «Электронная долина Энсиэли» - оцифровка местных краеведческих материалов, в т.ч. улусной газеты «Энсиэли». </w:t>
      </w:r>
      <w:r w:rsidRPr="00D11D19">
        <w:rPr>
          <w:rFonts w:ascii="Times New Roman" w:eastAsia="Times New Roman" w:hAnsi="Times New Roman" w:cs="Times New Roman"/>
          <w:sz w:val="24"/>
          <w:szCs w:val="24"/>
          <w:lang w:eastAsia="ru-RU"/>
        </w:rPr>
        <w:t>Количество отсканированных материалов – 1100, в т.ч. газеты</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2021 г.отсканировано всего 58 экз. документов, в основном это книги, посвященные 150-летию системы образования Намского улуса, к 125-летию М.К.Аммосова и местных авторов.</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firstLine="492"/>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
          <w:sz w:val="24"/>
          <w:szCs w:val="24"/>
          <w:lang w:val="sah-RU" w:eastAsia="ru-RU"/>
        </w:rPr>
        <w:t xml:space="preserve">Программа “Духуобунас сайдыытын тосхоло” </w:t>
      </w:r>
      <w:r w:rsidRPr="00D11D19">
        <w:rPr>
          <w:rFonts w:ascii="Times New Roman" w:eastAsia="Times New Roman" w:hAnsi="Times New Roman" w:cs="Times New Roman"/>
          <w:sz w:val="24"/>
          <w:szCs w:val="24"/>
          <w:lang w:val="sah-RU" w:eastAsia="ru-RU"/>
        </w:rPr>
        <w:t>(1Хомустахская модельная библиотека)</w:t>
      </w:r>
    </w:p>
    <w:p w:rsidR="0052247A" w:rsidRPr="00D11D19" w:rsidRDefault="0052247A" w:rsidP="0052247A">
      <w:pPr>
        <w:spacing w:after="0" w:line="240" w:lineRule="auto"/>
        <w:ind w:firstLine="492"/>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
          <w:sz w:val="24"/>
          <w:szCs w:val="24"/>
          <w:lang w:val="sah-RU" w:eastAsia="ru-RU"/>
        </w:rPr>
        <w:t>Сроки реализации:</w:t>
      </w:r>
      <w:r w:rsidRPr="00D11D19">
        <w:rPr>
          <w:rFonts w:ascii="Times New Roman" w:eastAsia="Times New Roman" w:hAnsi="Times New Roman" w:cs="Times New Roman"/>
          <w:sz w:val="24"/>
          <w:szCs w:val="24"/>
          <w:lang w:val="sah-RU" w:eastAsia="ru-RU"/>
        </w:rPr>
        <w:t xml:space="preserve"> 2013 -2022 гг.</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Начиная с 2013 года по инициативе местной администрации функционирует комплексная программа по духовному воспитанию населения.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Цель данной программы: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приобщение населения к богатому культурно-историческому и  духовному наследию культуры</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 консолидация работы учреждений образования, культуры, социальной защиты по  восстановлению  духовно-нравственной культуры общества.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В рамках Программы в 2021 г. проведены следующие мероприятия:</w:t>
      </w:r>
    </w:p>
    <w:p w:rsidR="0052247A" w:rsidRPr="00D11D19" w:rsidRDefault="0052247A" w:rsidP="0052247A">
      <w:pPr>
        <w:spacing w:after="0" w:line="240" w:lineRule="auto"/>
        <w:jc w:val="both"/>
        <w:rPr>
          <w:rFonts w:ascii="Times New Roman" w:eastAsia="Times New Roman" w:hAnsi="Times New Roman" w:cs="Times New Roman"/>
          <w:bCs/>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b/>
          <w:bCs/>
          <w:sz w:val="24"/>
          <w:szCs w:val="24"/>
          <w:lang w:eastAsia="ru-RU"/>
        </w:rPr>
      </w:pPr>
      <w:r w:rsidRPr="00D11D19">
        <w:rPr>
          <w:rFonts w:ascii="Times New Roman" w:eastAsia="Times New Roman" w:hAnsi="Times New Roman" w:cs="Times New Roman"/>
          <w:b/>
          <w:bCs/>
          <w:sz w:val="24"/>
          <w:szCs w:val="24"/>
          <w:lang w:eastAsia="ru-RU"/>
        </w:rPr>
        <w:t xml:space="preserve">Дни Олонхо  «Олонхо – олох муудараьа»  </w:t>
      </w:r>
    </w:p>
    <w:p w:rsidR="0052247A" w:rsidRPr="00D11D19" w:rsidRDefault="0052247A" w:rsidP="0052247A">
      <w:pPr>
        <w:spacing w:after="0" w:line="240" w:lineRule="auto"/>
        <w:jc w:val="both"/>
        <w:rPr>
          <w:rFonts w:ascii="Times New Roman" w:eastAsia="Times New Roman" w:hAnsi="Times New Roman" w:cs="Times New Roman"/>
          <w:b/>
          <w:bCs/>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1.Кн/выставка  «Олонхо.Олонхо.Олонхо»</w:t>
      </w:r>
    </w:p>
    <w:p w:rsidR="0052247A" w:rsidRPr="00D11D19" w:rsidRDefault="0052247A" w:rsidP="0052247A">
      <w:pPr>
        <w:spacing w:after="0" w:line="240" w:lineRule="auto"/>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xml:space="preserve">2.Просмотр лит о намских олонхосутах </w:t>
      </w:r>
      <w:r w:rsidRPr="00D11D19">
        <w:rPr>
          <w:rFonts w:ascii="Times New Roman" w:eastAsia="Times New Roman" w:hAnsi="Times New Roman" w:cs="Times New Roman"/>
          <w:sz w:val="24"/>
          <w:szCs w:val="24"/>
          <w:lang w:eastAsia="ru-RU"/>
        </w:rPr>
        <w:t>«Олонхо дойдутун тойуксута»</w:t>
      </w:r>
      <w:r w:rsidRPr="00D11D19">
        <w:rPr>
          <w:rFonts w:ascii="Times New Roman" w:eastAsia="Times New Roman" w:hAnsi="Times New Roman" w:cs="Times New Roman"/>
          <w:bCs/>
          <w:sz w:val="24"/>
          <w:szCs w:val="24"/>
          <w:lang w:eastAsia="ru-RU"/>
        </w:rPr>
        <w:t xml:space="preserve"> посв. 120 летию ППЯдрихинского-Бэдьээлэ</w:t>
      </w:r>
    </w:p>
    <w:p w:rsidR="0052247A" w:rsidRPr="00D11D19" w:rsidRDefault="0052247A" w:rsidP="0052247A">
      <w:pPr>
        <w:spacing w:after="0" w:line="240" w:lineRule="auto"/>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3.Медиаурок «Олонхо дойдута – Саха сирэ»</w:t>
      </w:r>
    </w:p>
    <w:p w:rsidR="0052247A" w:rsidRPr="00D11D19" w:rsidRDefault="0052247A" w:rsidP="0052247A">
      <w:pPr>
        <w:spacing w:after="0" w:line="240" w:lineRule="auto"/>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4.Медиаурок «Олонхо ус дойдута»</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 Викторина «Олонхо дойдутун бухатыырдара»</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sz w:val="24"/>
          <w:szCs w:val="24"/>
          <w:lang w:eastAsia="ru-RU"/>
        </w:rPr>
        <w:t>6</w:t>
      </w:r>
      <w:r w:rsidRPr="00D11D19">
        <w:rPr>
          <w:rFonts w:ascii="Times New Roman" w:eastAsia="Times New Roman" w:hAnsi="Times New Roman" w:cs="Times New Roman"/>
          <w:bCs/>
          <w:sz w:val="24"/>
          <w:szCs w:val="24"/>
          <w:lang w:eastAsia="ru-RU"/>
        </w:rPr>
        <w:t>. Настольная игра «Дьырыбына Дьырылыатта»</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eastAsia="ru-RU"/>
        </w:rPr>
      </w:pPr>
    </w:p>
    <w:p w:rsidR="0052247A" w:rsidRPr="00D11D19" w:rsidRDefault="0052247A" w:rsidP="0052247A">
      <w:pPr>
        <w:spacing w:after="0" w:line="240" w:lineRule="auto"/>
        <w:ind w:right="57"/>
        <w:contextualSpacing/>
        <w:jc w:val="both"/>
        <w:rPr>
          <w:rFonts w:ascii="Times New Roman" w:eastAsia="Times New Roman" w:hAnsi="Times New Roman" w:cs="Times New Roman"/>
          <w:b/>
          <w:sz w:val="24"/>
          <w:szCs w:val="24"/>
          <w:lang w:val="sah-RU" w:eastAsia="ru-RU"/>
        </w:rPr>
      </w:pPr>
      <w:r w:rsidRPr="00D11D19">
        <w:rPr>
          <w:rFonts w:ascii="Times New Roman" w:eastAsia="Times New Roman" w:hAnsi="Times New Roman" w:cs="Times New Roman"/>
          <w:b/>
          <w:sz w:val="24"/>
          <w:szCs w:val="24"/>
          <w:lang w:val="sah-RU" w:eastAsia="ru-RU"/>
        </w:rPr>
        <w:t>Неделя “Энсиэли хочотун мует тыллаах уран ууьа”, посв. к юбилею Рыкунова Н.М, члена Союза писателей СССР с девизом «Энсиэлигэ эн кутун иэйэ ыллыы хаалыага...»</w:t>
      </w:r>
    </w:p>
    <w:p w:rsidR="0052247A" w:rsidRPr="00D11D19" w:rsidRDefault="0052247A" w:rsidP="0052247A">
      <w:pPr>
        <w:spacing w:after="0" w:line="240" w:lineRule="auto"/>
        <w:ind w:left="720" w:right="57"/>
        <w:contextualSpacing/>
        <w:jc w:val="both"/>
        <w:rPr>
          <w:rFonts w:ascii="Times New Roman" w:eastAsia="Times New Roman" w:hAnsi="Times New Roman" w:cs="Times New Roman"/>
          <w:b/>
          <w:sz w:val="24"/>
          <w:szCs w:val="24"/>
          <w:lang w:val="sah-RU"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Cs/>
          <w:sz w:val="24"/>
          <w:szCs w:val="24"/>
          <w:lang w:val="sah-RU" w:eastAsia="ru-RU"/>
        </w:rPr>
        <w:lastRenderedPageBreak/>
        <w:t>1. Кн.выставка-инсталляция «Муеттээх ует ураты амтана» с цитатой «</w:t>
      </w:r>
      <w:r w:rsidRPr="00D11D19">
        <w:rPr>
          <w:rFonts w:ascii="Times New Roman" w:eastAsia="Times New Roman" w:hAnsi="Times New Roman" w:cs="Times New Roman"/>
          <w:sz w:val="24"/>
          <w:szCs w:val="24"/>
          <w:lang w:val="sah-RU" w:eastAsia="ru-RU"/>
        </w:rPr>
        <w:t>Минньийбэхтии дьырылыыр сэбирдэххит мүөттэрин сүрэхпэр, ыҥырыалыы, сөҥөрөөхтөөн көтөрүм...” Н.М.Рыкунов</w:t>
      </w:r>
    </w:p>
    <w:p w:rsidR="0052247A" w:rsidRPr="00D11D19" w:rsidRDefault="0052247A" w:rsidP="0052247A">
      <w:pPr>
        <w:spacing w:after="0" w:line="240" w:lineRule="auto"/>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xml:space="preserve">2. </w:t>
      </w:r>
      <w:r w:rsidRPr="00D11D19">
        <w:rPr>
          <w:rFonts w:ascii="Times New Roman" w:eastAsia="Times New Roman" w:hAnsi="Times New Roman" w:cs="Times New Roman"/>
          <w:sz w:val="24"/>
          <w:szCs w:val="24"/>
          <w:lang w:val="sah-RU" w:eastAsia="ru-RU"/>
        </w:rPr>
        <w:t>Экспресс-инфо: «Отуу уотун ыыс буруота»</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Cs/>
          <w:sz w:val="24"/>
          <w:szCs w:val="24"/>
          <w:lang w:eastAsia="ru-RU"/>
        </w:rPr>
        <w:t>3.</w:t>
      </w:r>
      <w:r w:rsidRPr="00D11D19">
        <w:rPr>
          <w:rFonts w:ascii="Times New Roman" w:eastAsia="Times New Roman" w:hAnsi="Times New Roman" w:cs="Times New Roman"/>
          <w:sz w:val="24"/>
          <w:szCs w:val="24"/>
          <w:lang w:val="sah-RU" w:eastAsia="ru-RU"/>
        </w:rPr>
        <w:t>Час поэзии: «Н.М.Рыкуновка анабыл хоьооннор”</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sz w:val="24"/>
          <w:szCs w:val="24"/>
          <w:lang w:val="sah-RU" w:eastAsia="ru-RU"/>
        </w:rPr>
        <w:t xml:space="preserve">4. </w:t>
      </w:r>
      <w:r w:rsidRPr="00D11D19">
        <w:rPr>
          <w:rFonts w:ascii="Times New Roman" w:eastAsia="Times New Roman" w:hAnsi="Times New Roman" w:cs="Times New Roman"/>
          <w:bCs/>
          <w:sz w:val="24"/>
          <w:szCs w:val="24"/>
          <w:lang w:val="sah-RU" w:eastAsia="ru-RU"/>
        </w:rPr>
        <w:t xml:space="preserve">Обзор литературы </w:t>
      </w:r>
      <w:r w:rsidRPr="00D11D19">
        <w:rPr>
          <w:rFonts w:ascii="Times New Roman" w:eastAsia="Times New Roman" w:hAnsi="Times New Roman" w:cs="Times New Roman"/>
          <w:sz w:val="24"/>
          <w:szCs w:val="24"/>
          <w:lang w:val="sah-RU" w:eastAsia="ru-RU"/>
        </w:rPr>
        <w:t xml:space="preserve"> “Отуу уота – үөмэх долгун кытылын үрүлүйэр үөттэрэ </w:t>
      </w:r>
      <w:r w:rsidRPr="00D11D19">
        <w:rPr>
          <w:rFonts w:ascii="Times New Roman" w:eastAsia="Times New Roman" w:hAnsi="Times New Roman" w:cs="Times New Roman"/>
          <w:bCs/>
          <w:sz w:val="24"/>
          <w:szCs w:val="24"/>
          <w:lang w:eastAsia="ru-RU"/>
        </w:rPr>
        <w:t>для учащихся 6, 8, 10 классов</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Cs/>
          <w:sz w:val="24"/>
          <w:szCs w:val="24"/>
          <w:lang w:eastAsia="ru-RU"/>
        </w:rPr>
        <w:t>5. Литкомпозиция «Муеттээх ует ураты амтана»  посв. к 25-летию выхода книги НМРыкунова «Муеттээх уеттэр».</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val="sah-RU" w:eastAsia="ru-RU"/>
        </w:rPr>
      </w:pPr>
      <w:r w:rsidRPr="00D11D19">
        <w:rPr>
          <w:rFonts w:ascii="Times New Roman" w:eastAsia="Times New Roman" w:hAnsi="Times New Roman" w:cs="Times New Roman"/>
          <w:bCs/>
          <w:sz w:val="24"/>
          <w:szCs w:val="24"/>
          <w:lang w:val="sah-RU" w:eastAsia="ru-RU"/>
        </w:rPr>
        <w:t xml:space="preserve">6. Док фильм «Уйгулаах оло5у хоьуйан» (Хомустаах туруу улэьит дьоно Николай Рыкунов айымньыларыгар) </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7. Участие в республиканской литературной сетевой акции «Николай Рыкунову аа5абыт». Участие приняли всего 26 жителей наслега. Учреждения: 1 ХСОШ им. ДФА, ЦНТ «Алгыс», ДДТ «Сайдыы», ЦРР-детский сад №2 «Улыбка», Лит клуб «Телен»</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ind w:firstLine="492"/>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
          <w:sz w:val="24"/>
          <w:szCs w:val="24"/>
          <w:lang w:val="sah-RU" w:eastAsia="ru-RU"/>
        </w:rPr>
        <w:t xml:space="preserve">Проект «Ааҕар түһүлгэ» </w:t>
      </w:r>
      <w:r w:rsidRPr="00D11D19">
        <w:rPr>
          <w:rFonts w:ascii="Times New Roman" w:eastAsia="Times New Roman" w:hAnsi="Times New Roman" w:cs="Times New Roman"/>
          <w:sz w:val="24"/>
          <w:szCs w:val="24"/>
          <w:lang w:val="sah-RU" w:eastAsia="ru-RU"/>
        </w:rPr>
        <w:t>(1-Хомустахская модельная библиотека). Реализуется совместно с методобъединением нач. классов 1 ХСОШ  им.Д.Ф.Алексеева.</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Цель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пробудить интерес детей к чтению якутской художественной литературы;</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развитие творческого потенциала детей</w:t>
      </w:r>
    </w:p>
    <w:p w:rsidR="0052247A" w:rsidRPr="00D11D19" w:rsidRDefault="0052247A" w:rsidP="0052247A">
      <w:pPr>
        <w:tabs>
          <w:tab w:val="left" w:pos="142"/>
        </w:tabs>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2021 г проект приобрел республиканский масштаб и был посвящен творчеству народного писателя Якутии Д.К.Сивцева-Суоруна Омоллона.</w:t>
      </w:r>
    </w:p>
    <w:p w:rsidR="0052247A" w:rsidRPr="00D11D19" w:rsidRDefault="0052247A" w:rsidP="0052247A">
      <w:pPr>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eastAsia="ru-RU"/>
        </w:rPr>
        <w:t>Участие приняли из Амгинского, Таттинского, Горного, Намского улусов и г Якутска. Всего было  13 команд. Победила команда «Дьэрэкээн о5олор» из Хатын-Арынской СОШ им. ИЕВинокурова (Намский улус), 2 место «Догордуулар» из Амгинского лицея им.Л.В.Киренского (Амгинский улус) , 3 место учащиеся Амгинской СОШ №1 им ГКороленко, команда «Бэргэн» (Амгинский улус).</w:t>
      </w:r>
    </w:p>
    <w:p w:rsidR="0052247A" w:rsidRPr="00D11D19" w:rsidRDefault="0052247A" w:rsidP="0052247A">
      <w:pPr>
        <w:spacing w:after="0" w:line="360" w:lineRule="auto"/>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Проект по краеведению «Краеведческая тропа» (ЦУБ им.Н.М.Рыкунова)</w:t>
      </w:r>
    </w:p>
    <w:p w:rsidR="0052247A" w:rsidRPr="00D11D19" w:rsidRDefault="0052247A" w:rsidP="005224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Руководитель проекта: </w:t>
      </w:r>
      <w:r w:rsidRPr="00D11D19">
        <w:rPr>
          <w:rFonts w:ascii="Times New Roman" w:eastAsia="Times New Roman" w:hAnsi="Times New Roman" w:cs="Times New Roman"/>
          <w:sz w:val="24"/>
          <w:szCs w:val="24"/>
          <w:lang w:eastAsia="ru-RU"/>
        </w:rPr>
        <w:t>Дьяконова Раиса Николаевна, зав.краеведческим сектором</w:t>
      </w:r>
    </w:p>
    <w:p w:rsidR="0052247A" w:rsidRPr="00D11D19" w:rsidRDefault="0052247A" w:rsidP="005224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Срок реализации: </w:t>
      </w:r>
      <w:r w:rsidRPr="00D11D19">
        <w:rPr>
          <w:rFonts w:ascii="Times New Roman" w:eastAsia="Times New Roman" w:hAnsi="Times New Roman" w:cs="Times New Roman"/>
          <w:sz w:val="24"/>
          <w:szCs w:val="24"/>
          <w:lang w:eastAsia="ru-RU"/>
        </w:rPr>
        <w:t xml:space="preserve">2019 </w:t>
      </w:r>
      <w:r w:rsidRPr="00D11D19">
        <w:rPr>
          <w:rFonts w:ascii="Times New Roman" w:eastAsia="Times New Roman" w:hAnsi="Times New Roman" w:cs="Times New Roman"/>
          <w:i/>
          <w:sz w:val="24"/>
          <w:szCs w:val="24"/>
          <w:lang w:eastAsia="ru-RU"/>
        </w:rPr>
        <w:t>–</w:t>
      </w:r>
      <w:r w:rsidRPr="00D11D19">
        <w:rPr>
          <w:rFonts w:ascii="Times New Roman" w:eastAsia="Times New Roman" w:hAnsi="Times New Roman" w:cs="Times New Roman"/>
          <w:sz w:val="24"/>
          <w:szCs w:val="24"/>
          <w:lang w:eastAsia="ru-RU"/>
        </w:rPr>
        <w:t xml:space="preserve"> 2022 г.;</w:t>
      </w:r>
    </w:p>
    <w:p w:rsidR="0052247A" w:rsidRPr="00D11D19" w:rsidRDefault="0052247A" w:rsidP="005224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Цель проекта:</w:t>
      </w:r>
      <w:r w:rsidRPr="00D11D19">
        <w:rPr>
          <w:rFonts w:ascii="Times New Roman" w:eastAsia="Times New Roman" w:hAnsi="Times New Roman" w:cs="Times New Roman"/>
          <w:sz w:val="24"/>
          <w:szCs w:val="24"/>
          <w:lang w:eastAsia="ru-RU"/>
        </w:rPr>
        <w:t xml:space="preserve"> формирование у школьников целостного представления о родном крае: природных богатствах, культуре, искусстве, истории.</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Основная идея:</w:t>
      </w:r>
      <w:r w:rsidRPr="00D11D19">
        <w:rPr>
          <w:rFonts w:ascii="Times New Roman" w:eastAsia="Times New Roman" w:hAnsi="Times New Roman" w:cs="Times New Roman"/>
          <w:sz w:val="24"/>
          <w:szCs w:val="24"/>
          <w:lang w:eastAsia="ru-RU"/>
        </w:rPr>
        <w:t xml:space="preserve"> организовать дополнительные занятия по краеведению, вовлечь родителей в образовательный процесс для совместной работы по изучению родного края. </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По проекту в 2021 г. для учащихся средних школ была проведена краеведческая экскурсия по памятным местам и памятникам села Намцы. </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Экскурсия началась с памятника воинам, павшим в городе Ржев во время ВОВ, посетили сквер Победы, новый сквер, посвященный участникам и жертвам «</w:t>
      </w:r>
      <w:r w:rsidRPr="00D11D19">
        <w:rPr>
          <w:rFonts w:ascii="Times New Roman" w:eastAsia="Times New Roman" w:hAnsi="Times New Roman" w:cs="Times New Roman"/>
          <w:sz w:val="24"/>
          <w:szCs w:val="24"/>
          <w:lang w:val="sah-RU" w:eastAsia="ru-RU"/>
        </w:rPr>
        <w:t>Ааллаах үүн таһаҕасчыттара</w:t>
      </w:r>
      <w:r w:rsidRPr="00D11D19">
        <w:rPr>
          <w:rFonts w:ascii="Times New Roman" w:eastAsia="Times New Roman" w:hAnsi="Times New Roman" w:cs="Times New Roman"/>
          <w:sz w:val="24"/>
          <w:szCs w:val="24"/>
          <w:lang w:eastAsia="ru-RU"/>
        </w:rPr>
        <w:t xml:space="preserve">» и еще несколько памятников, которые находятся в селе Намцы. </w:t>
      </w:r>
    </w:p>
    <w:p w:rsidR="0052247A" w:rsidRPr="00D11D19" w:rsidRDefault="0052247A" w:rsidP="0052247A">
      <w:pPr>
        <w:spacing w:after="0" w:line="240" w:lineRule="auto"/>
        <w:ind w:firstLine="708"/>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Участники данной экскурсии очень многое узнали о родном наслеге, об ее истории во время ВОВ, о том какими усилиями наших земляков и ветеранов войны и тыла далось им мирное время. После этой краеведческой экскурсии в итоге можно уверенно сказать, что учащиеся, прикасаются к истории своей малой Родины. Охват 20 уч.</w:t>
      </w:r>
    </w:p>
    <w:p w:rsidR="0052247A" w:rsidRPr="00D11D19" w:rsidRDefault="0052247A" w:rsidP="0052247A">
      <w:pPr>
        <w:spacing w:after="0" w:line="240" w:lineRule="auto"/>
        <w:ind w:firstLine="708"/>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Для учеников старших классов НСОШ № 1 были проведены информационные классные часы «Час истории», посвященные истории памятников Намского улуса с презентационными материалами. Эти уроки были проведены совместно с научным </w:t>
      </w:r>
      <w:r w:rsidRPr="00D11D19">
        <w:rPr>
          <w:rFonts w:ascii="Times New Roman" w:eastAsia="Times New Roman" w:hAnsi="Times New Roman" w:cs="Times New Roman"/>
          <w:sz w:val="24"/>
          <w:szCs w:val="24"/>
          <w:lang w:eastAsia="ru-RU"/>
        </w:rPr>
        <w:lastRenderedPageBreak/>
        <w:t>сотрудником музея землепользования им. И.С.Шарапова Никольского наслега Протопопопой С. Н. Охват 38 уч.</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p>
    <w:p w:rsidR="0052247A" w:rsidRPr="00D11D19" w:rsidRDefault="0052247A" w:rsidP="0052247A">
      <w:pPr>
        <w:tabs>
          <w:tab w:val="left" w:pos="0"/>
        </w:tabs>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Проект «Саха талба танаьа» (Хатырыкская модельная библиотека)</w:t>
      </w:r>
    </w:p>
    <w:p w:rsidR="0052247A" w:rsidRPr="00D11D19" w:rsidRDefault="0052247A" w:rsidP="005224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Срок реализации: </w:t>
      </w:r>
      <w:r w:rsidRPr="00D11D19">
        <w:rPr>
          <w:rFonts w:ascii="Times New Roman" w:eastAsia="Times New Roman" w:hAnsi="Times New Roman" w:cs="Times New Roman"/>
          <w:sz w:val="24"/>
          <w:szCs w:val="24"/>
          <w:lang w:eastAsia="ru-RU"/>
        </w:rPr>
        <w:t xml:space="preserve">2019 </w:t>
      </w:r>
      <w:r w:rsidRPr="00D11D19">
        <w:rPr>
          <w:rFonts w:ascii="Times New Roman" w:eastAsia="Times New Roman" w:hAnsi="Times New Roman" w:cs="Times New Roman"/>
          <w:i/>
          <w:sz w:val="24"/>
          <w:szCs w:val="24"/>
          <w:lang w:eastAsia="ru-RU"/>
        </w:rPr>
        <w:t>–</w:t>
      </w:r>
      <w:r w:rsidRPr="00D11D19">
        <w:rPr>
          <w:rFonts w:ascii="Times New Roman" w:eastAsia="Times New Roman" w:hAnsi="Times New Roman" w:cs="Times New Roman"/>
          <w:sz w:val="24"/>
          <w:szCs w:val="24"/>
          <w:lang w:eastAsia="ru-RU"/>
        </w:rPr>
        <w:t xml:space="preserve"> 2021 г.;</w:t>
      </w:r>
    </w:p>
    <w:p w:rsidR="0052247A" w:rsidRPr="00D11D19" w:rsidRDefault="0052247A" w:rsidP="0052247A">
      <w:pPr>
        <w:autoSpaceDE w:val="0"/>
        <w:autoSpaceDN w:val="0"/>
        <w:adjustRightInd w:val="0"/>
        <w:spacing w:after="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Цель:</w:t>
      </w:r>
      <w:r w:rsidRPr="00D11D19">
        <w:rPr>
          <w:rFonts w:ascii="Times New Roman" w:eastAsia="Times New Roman" w:hAnsi="Times New Roman" w:cs="Times New Roman"/>
          <w:sz w:val="24"/>
          <w:szCs w:val="24"/>
          <w:lang w:eastAsia="ru-RU"/>
        </w:rPr>
        <w:t>  Изучение национальной одежды и использование изученных данных для создания национального костюма.</w:t>
      </w:r>
    </w:p>
    <w:p w:rsidR="0052247A" w:rsidRPr="00D11D19" w:rsidRDefault="0052247A" w:rsidP="0052247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Формы занятий: лекции, выполнение творческих или проектных работ, мастер класс, построение композиции, моделирование и конструирование и т. п.</w:t>
      </w:r>
    </w:p>
    <w:p w:rsidR="0052247A" w:rsidRPr="00D11D19" w:rsidRDefault="0052247A" w:rsidP="0052247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Проведены мероприятия в 2021г:</w:t>
      </w:r>
    </w:p>
    <w:p w:rsidR="0052247A" w:rsidRPr="00D11D19" w:rsidRDefault="0052247A" w:rsidP="0052247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52247A" w:rsidRPr="00D11D19" w:rsidRDefault="0052247A" w:rsidP="0052247A">
      <w:pPr>
        <w:spacing w:after="0"/>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День специалиста (апрель). Мастер класс народного мастера из села Борогонцы Егоровой Алданы.</w:t>
      </w:r>
    </w:p>
    <w:p w:rsidR="0052247A" w:rsidRPr="00D11D19" w:rsidRDefault="0052247A" w:rsidP="0052247A">
      <w:pPr>
        <w:spacing w:after="0"/>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Крой, раскрой якутского национального традиционного пальто и халадаай.</w:t>
      </w:r>
    </w:p>
    <w:p w:rsidR="0052247A" w:rsidRPr="00D11D19" w:rsidRDefault="0052247A" w:rsidP="0052247A">
      <w:pPr>
        <w:spacing w:after="0"/>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книжная выставка «Саха талба танаьа»</w:t>
      </w:r>
    </w:p>
    <w:p w:rsidR="0052247A" w:rsidRPr="00D11D19" w:rsidRDefault="0052247A" w:rsidP="0052247A">
      <w:pPr>
        <w:spacing w:after="0"/>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Круглый стол «Иис кистэлэнэрэ» (июнь)</w:t>
      </w:r>
    </w:p>
    <w:p w:rsidR="0052247A" w:rsidRPr="00D11D19" w:rsidRDefault="0052247A" w:rsidP="0052247A">
      <w:pPr>
        <w:spacing w:after="0"/>
        <w:ind w:left="360"/>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Эл/ презентация «Иис кинигэлэрэ: тускар туьан»</w:t>
      </w:r>
    </w:p>
    <w:p w:rsidR="0052247A" w:rsidRPr="00D11D19" w:rsidRDefault="0052247A" w:rsidP="0052247A">
      <w:pPr>
        <w:spacing w:after="0"/>
        <w:ind w:left="360"/>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Смотр «Сахалыы сайынны сон»</w:t>
      </w:r>
    </w:p>
    <w:p w:rsidR="0052247A" w:rsidRPr="00D11D19" w:rsidRDefault="0052247A" w:rsidP="0052247A">
      <w:pPr>
        <w:spacing w:after="0"/>
        <w:ind w:left="284"/>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Заключительная часть мастер класса по шитью якутского национального пальто с участием А.И.Егоровой. Отзыв участников  о работе мастера Егоровой А.И.</w:t>
      </w:r>
    </w:p>
    <w:p w:rsidR="0052247A" w:rsidRPr="00D11D19" w:rsidRDefault="0052247A" w:rsidP="0052247A">
      <w:pPr>
        <w:spacing w:after="0"/>
        <w:ind w:left="284"/>
        <w:rPr>
          <w:rFonts w:ascii="Times New Roman" w:eastAsia="Times New Roman" w:hAnsi="Times New Roman" w:cs="Times New Roman"/>
          <w:sz w:val="24"/>
          <w:szCs w:val="24"/>
          <w:lang w:eastAsia="ru-RU"/>
        </w:rPr>
      </w:pPr>
    </w:p>
    <w:p w:rsidR="0052247A" w:rsidRPr="00D11D19" w:rsidRDefault="0052247A" w:rsidP="0052247A">
      <w:pPr>
        <w:spacing w:after="0"/>
        <w:ind w:left="-142"/>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Проект  «Создание  электронного краеведческого пособия  «Летопись событий Тастахского наслега»</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b/>
          <w:sz w:val="24"/>
          <w:szCs w:val="24"/>
          <w:lang w:eastAsia="ru-RU"/>
        </w:rPr>
        <w:t>(Тастахская библиотека)</w:t>
      </w:r>
    </w:p>
    <w:p w:rsidR="0052247A" w:rsidRPr="00D11D19" w:rsidRDefault="0052247A" w:rsidP="0052247A">
      <w:pPr>
        <w:autoSpaceDE w:val="0"/>
        <w:autoSpaceDN w:val="0"/>
        <w:adjustRightInd w:val="0"/>
        <w:spacing w:after="0" w:line="360" w:lineRule="auto"/>
        <w:ind w:left="-142"/>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 xml:space="preserve">Срок реализации: </w:t>
      </w:r>
      <w:r w:rsidRPr="00D11D19">
        <w:rPr>
          <w:rFonts w:ascii="Times New Roman" w:eastAsia="Times New Roman" w:hAnsi="Times New Roman" w:cs="Times New Roman"/>
          <w:sz w:val="24"/>
          <w:szCs w:val="24"/>
          <w:lang w:eastAsia="ru-RU"/>
        </w:rPr>
        <w:t xml:space="preserve">2013 </w:t>
      </w:r>
      <w:r w:rsidRPr="00D11D19">
        <w:rPr>
          <w:rFonts w:ascii="Times New Roman" w:eastAsia="Times New Roman" w:hAnsi="Times New Roman" w:cs="Times New Roman"/>
          <w:i/>
          <w:sz w:val="24"/>
          <w:szCs w:val="24"/>
          <w:lang w:eastAsia="ru-RU"/>
        </w:rPr>
        <w:t>–по наст время</w:t>
      </w:r>
    </w:p>
    <w:p w:rsidR="0052247A" w:rsidRPr="00D11D19" w:rsidRDefault="0052247A" w:rsidP="0052247A">
      <w:pPr>
        <w:spacing w:after="0"/>
        <w:ind w:left="-142"/>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Цель:</w:t>
      </w:r>
      <w:r w:rsidRPr="00D11D19">
        <w:rPr>
          <w:rFonts w:ascii="Times New Roman" w:eastAsia="Times New Roman" w:hAnsi="Times New Roman" w:cs="Times New Roman"/>
          <w:sz w:val="24"/>
          <w:szCs w:val="24"/>
          <w:lang w:eastAsia="ru-RU"/>
        </w:rPr>
        <w:t xml:space="preserve"> сбор материала  по истории села,  воспоминаний старейших жителей села, ветеранов тыла и труда, на основании которых формируется  электронная  база данных.   </w:t>
      </w:r>
    </w:p>
    <w:p w:rsidR="0052247A" w:rsidRPr="00D11D19" w:rsidRDefault="0052247A" w:rsidP="0052247A">
      <w:pPr>
        <w:spacing w:after="0"/>
        <w:ind w:left="-142"/>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рамках Программы «Создание собственных краеведческих электронных ресурсов» Намской ЦБС на сайте Тастахской библиотеки для читателей доступны 4 краеведческих электронных коллекции по темам: «История наслега»; «Знатные уроженцы наслега»; «Таастаахха саха ына</w:t>
      </w:r>
      <w:r w:rsidRPr="00D11D19">
        <w:rPr>
          <w:rFonts w:ascii="Times New Roman" w:eastAsia="Times New Roman" w:hAnsi="Times New Roman" w:cs="Times New Roman"/>
          <w:sz w:val="24"/>
          <w:szCs w:val="24"/>
          <w:lang w:val="sah-RU" w:eastAsia="ru-RU"/>
        </w:rPr>
        <w:t>ҕ</w:t>
      </w:r>
      <w:r w:rsidRPr="00D11D19">
        <w:rPr>
          <w:rFonts w:ascii="Times New Roman" w:eastAsia="Times New Roman" w:hAnsi="Times New Roman" w:cs="Times New Roman"/>
          <w:sz w:val="24"/>
          <w:szCs w:val="24"/>
          <w:lang w:eastAsia="ru-RU"/>
        </w:rPr>
        <w:t>а»; «Соловьев А.Е- Ийэ олонхо</w:t>
      </w:r>
      <w:r w:rsidRPr="00D11D19">
        <w:rPr>
          <w:rFonts w:ascii="Times New Roman" w:eastAsia="Times New Roman" w:hAnsi="Times New Roman" w:cs="Times New Roman"/>
          <w:sz w:val="24"/>
          <w:szCs w:val="24"/>
          <w:lang w:val="sah-RU" w:eastAsia="ru-RU"/>
        </w:rPr>
        <w:t>һ</w:t>
      </w:r>
      <w:r w:rsidRPr="00D11D19">
        <w:rPr>
          <w:rFonts w:ascii="Times New Roman" w:eastAsia="Times New Roman" w:hAnsi="Times New Roman" w:cs="Times New Roman"/>
          <w:sz w:val="24"/>
          <w:szCs w:val="24"/>
          <w:lang w:eastAsia="ru-RU"/>
        </w:rPr>
        <w:t xml:space="preserve">ут». Статьи выставлены с библиографическими описаниями, оцифрованы из местной газеты «Энсиэли». </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eastAsia="ru-RU"/>
        </w:rPr>
        <w:t xml:space="preserve"> За этот год совместно с Флегонтовой У.М., ведущим специалистом Института Олонхо проведена работа по сбору материалов о жизни и деятельности Соловьева Афанасия Егоровича, Ийэ олонхоьут, Почетный уроженец села Тастах. По итогам в ноябре состоялась презентация книги «</w:t>
      </w:r>
      <w:r w:rsidRPr="00D11D19">
        <w:rPr>
          <w:rFonts w:ascii="Times New Roman" w:eastAsia="Times New Roman" w:hAnsi="Times New Roman" w:cs="Times New Roman"/>
          <w:sz w:val="24"/>
          <w:szCs w:val="24"/>
          <w:lang w:val="sah-RU" w:eastAsia="ru-RU"/>
        </w:rPr>
        <w:t xml:space="preserve">Өбүгэ үгэһин салҕааччы”. </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Основным итогом многолетней, кропотливой работы Сивцевой М. С. и краеведа Кривошапкина И.З. по сбору материалов об истории наслега стал выпуск книги “Таастаах” в издательстве “Кемуел” объемом 176 стр.</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hd w:val="clear" w:color="auto" w:fill="FFFFFF"/>
        <w:spacing w:after="0" w:line="36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Проект</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b/>
          <w:sz w:val="24"/>
          <w:szCs w:val="24"/>
          <w:lang w:eastAsia="ru-RU"/>
        </w:rPr>
        <w:t xml:space="preserve">«Остуоруйа алыптаах дойдута» (Модутская модельная библиотека) </w:t>
      </w:r>
    </w:p>
    <w:p w:rsidR="0052247A" w:rsidRPr="00D11D19" w:rsidRDefault="0052247A" w:rsidP="0052247A">
      <w:pPr>
        <w:shd w:val="clear" w:color="auto" w:fill="FFFFFF"/>
        <w:spacing w:after="0" w:line="36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Срок релизации: 2021 г.</w:t>
      </w:r>
    </w:p>
    <w:p w:rsidR="0052247A" w:rsidRPr="00D11D19" w:rsidRDefault="0052247A" w:rsidP="0052247A">
      <w:pPr>
        <w:shd w:val="clear" w:color="auto" w:fill="FFFFFF"/>
        <w:spacing w:after="0" w:line="36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Цель проекта: популяризация чтения среди детей. </w:t>
      </w:r>
    </w:p>
    <w:p w:rsidR="0052247A" w:rsidRPr="00D11D19" w:rsidRDefault="0052247A" w:rsidP="0052247A">
      <w:pPr>
        <w:shd w:val="clear" w:color="auto" w:fill="FFFFFF"/>
        <w:spacing w:after="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данном  проекте видные деятели разных сфер нашей республики рассказали сказки разных народов мира переведенных на якутский язык.</w:t>
      </w:r>
    </w:p>
    <w:p w:rsidR="0052247A" w:rsidRPr="00D11D19" w:rsidRDefault="0052247A" w:rsidP="0052247A">
      <w:pPr>
        <w:shd w:val="clear" w:color="auto" w:fill="FFFFFF"/>
        <w:spacing w:after="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Участниками проекта стали:</w:t>
      </w:r>
    </w:p>
    <w:p w:rsidR="0052247A" w:rsidRPr="00D11D19" w:rsidRDefault="0052247A" w:rsidP="00EF0390">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Михаил Сергеев, ведущий НВК «Саха»;</w:t>
      </w:r>
    </w:p>
    <w:p w:rsidR="0052247A" w:rsidRPr="00D11D19" w:rsidRDefault="0052247A" w:rsidP="00EF0390">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Ольга Григорьева, основатель и директор компании «Камелек»;</w:t>
      </w:r>
    </w:p>
    <w:p w:rsidR="0052247A" w:rsidRPr="00D11D19" w:rsidRDefault="0052247A" w:rsidP="00EF0390">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Алена Алексеева, блогер, коуч-психолог;</w:t>
      </w:r>
    </w:p>
    <w:p w:rsidR="0052247A" w:rsidRPr="00D11D19" w:rsidRDefault="0052247A" w:rsidP="00EF0390">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Индира Софронова, радиоведущая «Тэтим - саха»;</w:t>
      </w:r>
    </w:p>
    <w:p w:rsidR="0052247A" w:rsidRPr="00D11D19" w:rsidRDefault="0052247A" w:rsidP="00EF0390">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Фелицата, блогер;</w:t>
      </w:r>
    </w:p>
    <w:p w:rsidR="0052247A" w:rsidRPr="00D11D19" w:rsidRDefault="0052247A" w:rsidP="00EF0390">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Валентина Чиркова, заслуженная артистка Республики Саха (Якутия);</w:t>
      </w:r>
    </w:p>
    <w:p w:rsidR="0052247A" w:rsidRPr="00D11D19" w:rsidRDefault="0052247A" w:rsidP="00EF0390">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Власий Вырдылин – Санарар Былаас, блогер, основатель личных брендов.</w:t>
      </w:r>
    </w:p>
    <w:p w:rsidR="0052247A" w:rsidRPr="00D11D19" w:rsidRDefault="0052247A" w:rsidP="0052247A">
      <w:pPr>
        <w:shd w:val="clear" w:color="auto" w:fill="FFFFFF"/>
        <w:spacing w:after="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Итоговый ролик видеопроекта был размещен на сайте, а так же в социальных сетях библиотеки и получил положительные отзывы среди пользователей.</w:t>
      </w:r>
    </w:p>
    <w:p w:rsidR="0052247A" w:rsidRPr="00D11D19" w:rsidRDefault="0052247A" w:rsidP="0052247A">
      <w:pPr>
        <w:spacing w:after="0"/>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center"/>
        <w:rPr>
          <w:rFonts w:ascii="Times New Roman" w:eastAsia="Times New Roman" w:hAnsi="Times New Roman" w:cs="Times New Roman"/>
          <w:b/>
          <w:sz w:val="24"/>
          <w:szCs w:val="24"/>
          <w:lang w:eastAsia="ru-RU"/>
        </w:rPr>
      </w:pPr>
    </w:p>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8.2 Анализ  формирования  и  использования  фондов  краеведческих  документов  и местных изданий (движение фонда, источники поступлений, выдача</w:t>
      </w:r>
      <w:r w:rsidRPr="00D11D19">
        <w:rPr>
          <w:rFonts w:ascii="Times New Roman" w:eastAsia="Times New Roman" w:hAnsi="Times New Roman" w:cs="Times New Roman"/>
          <w:sz w:val="24"/>
          <w:szCs w:val="24"/>
          <w:lang w:eastAsia="ru-RU"/>
        </w:rPr>
        <w:t>):</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p>
    <w:tbl>
      <w:tblPr>
        <w:tblW w:w="9726" w:type="dxa"/>
        <w:tblInd w:w="98" w:type="dxa"/>
        <w:tblCellMar>
          <w:left w:w="10" w:type="dxa"/>
          <w:right w:w="10" w:type="dxa"/>
        </w:tblCellMar>
        <w:tblLook w:val="0000" w:firstRow="0" w:lastRow="0" w:firstColumn="0" w:lastColumn="0" w:noHBand="0" w:noVBand="0"/>
      </w:tblPr>
      <w:tblGrid>
        <w:gridCol w:w="2128"/>
        <w:gridCol w:w="977"/>
        <w:gridCol w:w="977"/>
        <w:gridCol w:w="1040"/>
        <w:gridCol w:w="913"/>
        <w:gridCol w:w="977"/>
        <w:gridCol w:w="791"/>
        <w:gridCol w:w="1068"/>
        <w:gridCol w:w="855"/>
      </w:tblGrid>
      <w:tr w:rsidR="00D11D19" w:rsidRPr="00D11D19" w:rsidTr="0052247A">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показатель</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 як.яз.</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 як.яз.</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r>
      <w:tr w:rsidR="00D11D19" w:rsidRPr="00D11D19" w:rsidTr="0052247A">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Краев. фонд/общ/</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79419</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37,9</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54326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25,9</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78741</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39,0</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53677</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26,6</w:t>
            </w:r>
          </w:p>
        </w:tc>
      </w:tr>
      <w:tr w:rsidR="00D11D19" w:rsidRPr="00D11D19" w:rsidTr="0052247A">
        <w:trPr>
          <w:trHeight w:val="1006"/>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Поступл. краев.</w:t>
            </w:r>
          </w:p>
          <w:p w:rsidR="0052247A" w:rsidRPr="00D11D19" w:rsidRDefault="0052247A" w:rsidP="0052247A">
            <w:pPr>
              <w:spacing w:before="100" w:after="10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лит-ры</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2081</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1676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30,8</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1000</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15,1</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675</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10,1</w:t>
            </w:r>
          </w:p>
        </w:tc>
      </w:tr>
    </w:tbl>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Текущее комплектование фонда краеведческих документов ведется  с использованием следующих дополнительных источников: местный обязательный экземпляр, подписные издания, дар, платное приобретение изданий у авторов и других частных лиц, договорные отношения с издательскими учреждениями. Основное комплектование через НБ, БК «Мир Знания» и изд-ва «Бичик».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i/>
          <w:sz w:val="24"/>
          <w:szCs w:val="24"/>
          <w:lang w:eastAsia="ru-RU"/>
        </w:rPr>
        <w:t>Состав краеведческого фонда</w:t>
      </w:r>
      <w:r w:rsidRPr="00D11D19">
        <w:rPr>
          <w:rFonts w:ascii="Times New Roman" w:eastAsia="Times New Roman" w:hAnsi="Times New Roman" w:cs="Times New Roman"/>
          <w:sz w:val="24"/>
          <w:szCs w:val="24"/>
          <w:lang w:eastAsia="ru-RU"/>
        </w:rPr>
        <w:t xml:space="preserve"> – в основном печатные издания.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i/>
          <w:sz w:val="24"/>
          <w:szCs w:val="24"/>
          <w:lang w:eastAsia="ru-RU"/>
        </w:rPr>
        <w:t>Количество  наименований краеведческой периодической печати по ЦБС</w:t>
      </w:r>
      <w:r w:rsidRPr="00D11D19">
        <w:rPr>
          <w:rFonts w:ascii="Times New Roman" w:eastAsia="Times New Roman" w:hAnsi="Times New Roman" w:cs="Times New Roman"/>
          <w:sz w:val="24"/>
          <w:szCs w:val="24"/>
          <w:lang w:eastAsia="ru-RU"/>
        </w:rPr>
        <w:t>:</w:t>
      </w:r>
    </w:p>
    <w:tbl>
      <w:tblPr>
        <w:tblW w:w="0" w:type="auto"/>
        <w:tblInd w:w="98" w:type="dxa"/>
        <w:tblCellMar>
          <w:left w:w="10" w:type="dxa"/>
          <w:right w:w="10" w:type="dxa"/>
        </w:tblCellMar>
        <w:tblLook w:val="0000" w:firstRow="0" w:lastRow="0" w:firstColumn="0" w:lastColumn="0" w:noHBand="0" w:noVBand="0"/>
      </w:tblPr>
      <w:tblGrid>
        <w:gridCol w:w="1942"/>
        <w:gridCol w:w="1942"/>
        <w:gridCol w:w="1943"/>
      </w:tblGrid>
      <w:tr w:rsidR="00D11D19" w:rsidRPr="00D11D19" w:rsidTr="0052247A">
        <w:trPr>
          <w:trHeight w:val="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годы</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газеты</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47A" w:rsidRPr="00D11D19" w:rsidRDefault="0052247A" w:rsidP="0052247A">
            <w:pPr>
              <w:spacing w:before="100" w:after="10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журналы</w:t>
            </w:r>
          </w:p>
        </w:tc>
      </w:tr>
      <w:tr w:rsidR="00D11D19" w:rsidRPr="00D11D19" w:rsidTr="0052247A">
        <w:trPr>
          <w:trHeight w:val="378"/>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2019</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11</w:t>
            </w:r>
          </w:p>
        </w:tc>
      </w:tr>
      <w:tr w:rsidR="00D11D19" w:rsidRPr="00D11D19" w:rsidTr="0052247A">
        <w:trPr>
          <w:trHeight w:val="38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w:t>
            </w:r>
          </w:p>
        </w:tc>
      </w:tr>
      <w:tr w:rsidR="00D11D19" w:rsidRPr="00D11D19" w:rsidTr="0052247A">
        <w:trPr>
          <w:trHeight w:val="38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16</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247A" w:rsidRPr="00D11D19" w:rsidRDefault="0052247A" w:rsidP="0052247A">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11</w:t>
            </w:r>
          </w:p>
        </w:tc>
      </w:tr>
    </w:tbl>
    <w:p w:rsidR="0052247A" w:rsidRPr="00D11D19" w:rsidRDefault="0052247A" w:rsidP="0052247A">
      <w:pPr>
        <w:spacing w:after="0" w:line="240" w:lineRule="auto"/>
        <w:ind w:firstLine="284"/>
        <w:rPr>
          <w:rFonts w:ascii="Times New Roman" w:eastAsia="Times New Roman" w:hAnsi="Times New Roman" w:cs="Times New Roman"/>
          <w:i/>
          <w:sz w:val="24"/>
          <w:szCs w:val="24"/>
          <w:lang w:eastAsia="ru-RU"/>
        </w:rPr>
      </w:pPr>
    </w:p>
    <w:p w:rsidR="0052247A" w:rsidRPr="00D11D19" w:rsidRDefault="0052247A" w:rsidP="0052247A">
      <w:pPr>
        <w:spacing w:after="0" w:line="240" w:lineRule="auto"/>
        <w:ind w:firstLine="284"/>
        <w:rPr>
          <w:rFonts w:ascii="Times New Roman" w:eastAsia="Times New Roman" w:hAnsi="Times New Roman" w:cs="Times New Roman"/>
          <w:sz w:val="24"/>
          <w:szCs w:val="24"/>
          <w:lang w:eastAsia="ru-RU"/>
        </w:rPr>
      </w:pPr>
      <w:r w:rsidRPr="00D11D19">
        <w:rPr>
          <w:rFonts w:ascii="Times New Roman" w:eastAsia="Times New Roman" w:hAnsi="Times New Roman" w:cs="Times New Roman"/>
          <w:i/>
          <w:sz w:val="24"/>
          <w:szCs w:val="24"/>
          <w:lang w:eastAsia="ru-RU"/>
        </w:rPr>
        <w:t>Выбытие краеведческих документов по ЦБС</w:t>
      </w:r>
      <w:r w:rsidRPr="00D11D19">
        <w:rPr>
          <w:rFonts w:ascii="Times New Roman" w:eastAsia="Times New Roman" w:hAnsi="Times New Roman" w:cs="Times New Roman"/>
          <w:sz w:val="24"/>
          <w:szCs w:val="24"/>
          <w:lang w:eastAsia="ru-RU"/>
        </w:rPr>
        <w:t xml:space="preserve"> : </w:t>
      </w:r>
    </w:p>
    <w:p w:rsidR="0052247A" w:rsidRPr="00D11D19" w:rsidRDefault="0052247A" w:rsidP="0052247A">
      <w:pPr>
        <w:spacing w:after="0" w:line="240" w:lineRule="auto"/>
        <w:ind w:firstLine="284"/>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2019 г. – 2809 экз.; 20,2%</w:t>
      </w:r>
    </w:p>
    <w:p w:rsidR="0052247A" w:rsidRPr="00D11D19" w:rsidRDefault="0052247A" w:rsidP="0052247A">
      <w:pPr>
        <w:spacing w:after="0" w:line="240" w:lineRule="auto"/>
        <w:ind w:firstLine="284"/>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 г.- 2407 экз.; 13,5%</w:t>
      </w:r>
    </w:p>
    <w:p w:rsidR="0052247A" w:rsidRPr="00D11D19" w:rsidRDefault="0052247A" w:rsidP="0052247A">
      <w:pPr>
        <w:spacing w:after="0" w:line="240" w:lineRule="auto"/>
        <w:ind w:firstLine="284"/>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 г.- 1678 экз.; 11,6%</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Списание документов обусловлено исключением в основном по причине ветхости, в редких случаях в виду избыточного количества экземпляров.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Документы не подлежат  списанию по причине моральной устарелости, низкого спроса или переиздания</w:t>
      </w:r>
    </w:p>
    <w:p w:rsidR="0052247A" w:rsidRPr="00D11D19" w:rsidRDefault="0052247A" w:rsidP="0052247A">
      <w:pPr>
        <w:spacing w:after="0" w:line="240" w:lineRule="auto"/>
        <w:rPr>
          <w:rFonts w:ascii="Times New Roman" w:eastAsia="Times New Roman" w:hAnsi="Times New Roman" w:cs="Times New Roman"/>
          <w:i/>
          <w:sz w:val="24"/>
          <w:szCs w:val="24"/>
          <w:lang w:eastAsia="ru-RU"/>
        </w:rPr>
      </w:pPr>
    </w:p>
    <w:p w:rsidR="0052247A" w:rsidRPr="00D11D19" w:rsidRDefault="0052247A" w:rsidP="0052247A">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Анализ выдачи краеведческой литературы за 2019-2021 гг.</w:t>
      </w:r>
    </w:p>
    <w:p w:rsidR="0052247A" w:rsidRPr="00D11D19" w:rsidRDefault="0052247A" w:rsidP="0052247A">
      <w:pPr>
        <w:spacing w:after="0" w:line="240" w:lineRule="auto"/>
        <w:rPr>
          <w:rFonts w:ascii="Times New Roman" w:eastAsia="Times New Roman" w:hAnsi="Times New Roman" w:cs="Times New Roman"/>
          <w:b/>
          <w:sz w:val="24"/>
          <w:szCs w:val="24"/>
          <w:lang w:eastAsia="ru-RU"/>
        </w:rPr>
      </w:pPr>
    </w:p>
    <w:tbl>
      <w:tblPr>
        <w:tblStyle w:val="16"/>
        <w:tblW w:w="0" w:type="auto"/>
        <w:tblLook w:val="04A0" w:firstRow="1" w:lastRow="0" w:firstColumn="1" w:lastColumn="0" w:noHBand="0" w:noVBand="1"/>
      </w:tblPr>
      <w:tblGrid>
        <w:gridCol w:w="933"/>
        <w:gridCol w:w="1003"/>
        <w:gridCol w:w="1075"/>
        <w:gridCol w:w="845"/>
        <w:gridCol w:w="1003"/>
        <w:gridCol w:w="1069"/>
        <w:gridCol w:w="864"/>
        <w:gridCol w:w="1003"/>
        <w:gridCol w:w="1064"/>
        <w:gridCol w:w="854"/>
      </w:tblGrid>
      <w:tr w:rsidR="00D11D19" w:rsidRPr="00D11D19" w:rsidTr="0052247A">
        <w:tc>
          <w:tcPr>
            <w:tcW w:w="1042" w:type="dxa"/>
          </w:tcPr>
          <w:p w:rsidR="0052247A" w:rsidRPr="00D11D19" w:rsidRDefault="0052247A" w:rsidP="0052247A"/>
        </w:tc>
        <w:tc>
          <w:tcPr>
            <w:tcW w:w="1042" w:type="dxa"/>
          </w:tcPr>
          <w:p w:rsidR="0052247A" w:rsidRPr="00D11D19" w:rsidRDefault="0052247A" w:rsidP="0052247A">
            <w:r w:rsidRPr="00D11D19">
              <w:t>Всего выдача</w:t>
            </w:r>
          </w:p>
        </w:tc>
        <w:tc>
          <w:tcPr>
            <w:tcW w:w="1143" w:type="dxa"/>
          </w:tcPr>
          <w:p w:rsidR="0052247A" w:rsidRPr="00D11D19" w:rsidRDefault="0052247A" w:rsidP="0052247A">
            <w:r w:rsidRPr="00D11D19">
              <w:t xml:space="preserve">В т.ч выдача краев </w:t>
            </w:r>
            <w:r w:rsidRPr="00D11D19">
              <w:lastRenderedPageBreak/>
              <w:t>лит</w:t>
            </w:r>
          </w:p>
        </w:tc>
        <w:tc>
          <w:tcPr>
            <w:tcW w:w="941" w:type="dxa"/>
          </w:tcPr>
          <w:p w:rsidR="0052247A" w:rsidRPr="00D11D19" w:rsidRDefault="0052247A" w:rsidP="0052247A">
            <w:r w:rsidRPr="00D11D19">
              <w:lastRenderedPageBreak/>
              <w:t>%</w:t>
            </w:r>
          </w:p>
        </w:tc>
        <w:tc>
          <w:tcPr>
            <w:tcW w:w="1042" w:type="dxa"/>
          </w:tcPr>
          <w:p w:rsidR="0052247A" w:rsidRPr="00D11D19" w:rsidRDefault="0052247A" w:rsidP="0052247A">
            <w:r w:rsidRPr="00D11D19">
              <w:t xml:space="preserve">Всего выдача детям </w:t>
            </w:r>
            <w:r w:rsidRPr="00D11D19">
              <w:lastRenderedPageBreak/>
              <w:t>до 14 лет</w:t>
            </w:r>
          </w:p>
        </w:tc>
        <w:tc>
          <w:tcPr>
            <w:tcW w:w="1135" w:type="dxa"/>
          </w:tcPr>
          <w:p w:rsidR="0052247A" w:rsidRPr="00D11D19" w:rsidRDefault="0052247A" w:rsidP="0052247A">
            <w:r w:rsidRPr="00D11D19">
              <w:lastRenderedPageBreak/>
              <w:t xml:space="preserve">В т.ч выдача краев </w:t>
            </w:r>
            <w:r w:rsidRPr="00D11D19">
              <w:lastRenderedPageBreak/>
              <w:t>лит</w:t>
            </w:r>
          </w:p>
        </w:tc>
        <w:tc>
          <w:tcPr>
            <w:tcW w:w="949" w:type="dxa"/>
          </w:tcPr>
          <w:p w:rsidR="0052247A" w:rsidRPr="00D11D19" w:rsidRDefault="0052247A" w:rsidP="0052247A">
            <w:r w:rsidRPr="00D11D19">
              <w:lastRenderedPageBreak/>
              <w:t>%</w:t>
            </w:r>
          </w:p>
        </w:tc>
        <w:tc>
          <w:tcPr>
            <w:tcW w:w="1042" w:type="dxa"/>
          </w:tcPr>
          <w:p w:rsidR="0052247A" w:rsidRPr="00D11D19" w:rsidRDefault="0052247A" w:rsidP="0052247A">
            <w:r w:rsidRPr="00D11D19">
              <w:t xml:space="preserve">Всего выдача от 15 до </w:t>
            </w:r>
            <w:r w:rsidRPr="00D11D19">
              <w:lastRenderedPageBreak/>
              <w:t>30 лет</w:t>
            </w:r>
          </w:p>
        </w:tc>
        <w:tc>
          <w:tcPr>
            <w:tcW w:w="1128" w:type="dxa"/>
          </w:tcPr>
          <w:p w:rsidR="0052247A" w:rsidRPr="00D11D19" w:rsidRDefault="0052247A" w:rsidP="0052247A">
            <w:r w:rsidRPr="00D11D19">
              <w:lastRenderedPageBreak/>
              <w:t xml:space="preserve">В т.ч выдача краев </w:t>
            </w:r>
            <w:r w:rsidRPr="00D11D19">
              <w:lastRenderedPageBreak/>
              <w:t>лит</w:t>
            </w:r>
          </w:p>
        </w:tc>
        <w:tc>
          <w:tcPr>
            <w:tcW w:w="957" w:type="dxa"/>
          </w:tcPr>
          <w:p w:rsidR="0052247A" w:rsidRPr="00D11D19" w:rsidRDefault="0052247A" w:rsidP="0052247A">
            <w:r w:rsidRPr="00D11D19">
              <w:lastRenderedPageBreak/>
              <w:t>%</w:t>
            </w:r>
          </w:p>
        </w:tc>
      </w:tr>
      <w:tr w:rsidR="00D11D19" w:rsidRPr="00D11D19" w:rsidTr="0052247A">
        <w:tc>
          <w:tcPr>
            <w:tcW w:w="1042" w:type="dxa"/>
          </w:tcPr>
          <w:p w:rsidR="0052247A" w:rsidRPr="00D11D19" w:rsidRDefault="0052247A" w:rsidP="0052247A">
            <w:r w:rsidRPr="00D11D19">
              <w:lastRenderedPageBreak/>
              <w:t>2019</w:t>
            </w:r>
          </w:p>
        </w:tc>
        <w:tc>
          <w:tcPr>
            <w:tcW w:w="1042" w:type="dxa"/>
          </w:tcPr>
          <w:p w:rsidR="0052247A" w:rsidRPr="00D11D19" w:rsidRDefault="0052247A" w:rsidP="0052247A">
            <w:r w:rsidRPr="00D11D19">
              <w:t>367839</w:t>
            </w:r>
          </w:p>
        </w:tc>
        <w:tc>
          <w:tcPr>
            <w:tcW w:w="1143" w:type="dxa"/>
          </w:tcPr>
          <w:p w:rsidR="0052247A" w:rsidRPr="00D11D19" w:rsidRDefault="0052247A" w:rsidP="0052247A">
            <w:r w:rsidRPr="00D11D19">
              <w:t>123338</w:t>
            </w:r>
          </w:p>
        </w:tc>
        <w:tc>
          <w:tcPr>
            <w:tcW w:w="941" w:type="dxa"/>
          </w:tcPr>
          <w:p w:rsidR="0052247A" w:rsidRPr="00D11D19" w:rsidRDefault="0052247A" w:rsidP="0052247A">
            <w:r w:rsidRPr="00D11D19">
              <w:t>33%</w:t>
            </w:r>
          </w:p>
        </w:tc>
        <w:tc>
          <w:tcPr>
            <w:tcW w:w="1042" w:type="dxa"/>
          </w:tcPr>
          <w:p w:rsidR="0052247A" w:rsidRPr="00D11D19" w:rsidRDefault="0052247A" w:rsidP="0052247A">
            <w:r w:rsidRPr="00D11D19">
              <w:t>100813</w:t>
            </w:r>
          </w:p>
        </w:tc>
        <w:tc>
          <w:tcPr>
            <w:tcW w:w="1135" w:type="dxa"/>
          </w:tcPr>
          <w:p w:rsidR="0052247A" w:rsidRPr="00D11D19" w:rsidRDefault="0052247A" w:rsidP="0052247A">
            <w:r w:rsidRPr="00D11D19">
              <w:t>16130</w:t>
            </w:r>
          </w:p>
        </w:tc>
        <w:tc>
          <w:tcPr>
            <w:tcW w:w="949" w:type="dxa"/>
          </w:tcPr>
          <w:p w:rsidR="0052247A" w:rsidRPr="00D11D19" w:rsidRDefault="0052247A" w:rsidP="0052247A">
            <w:r w:rsidRPr="00D11D19">
              <w:t>16%</w:t>
            </w:r>
          </w:p>
        </w:tc>
        <w:tc>
          <w:tcPr>
            <w:tcW w:w="1042" w:type="dxa"/>
          </w:tcPr>
          <w:p w:rsidR="0052247A" w:rsidRPr="00D11D19" w:rsidRDefault="0052247A" w:rsidP="0052247A">
            <w:r w:rsidRPr="00D11D19">
              <w:t>77752</w:t>
            </w:r>
          </w:p>
        </w:tc>
        <w:tc>
          <w:tcPr>
            <w:tcW w:w="1128" w:type="dxa"/>
          </w:tcPr>
          <w:p w:rsidR="0052247A" w:rsidRPr="00D11D19" w:rsidRDefault="0052247A" w:rsidP="0052247A">
            <w:r w:rsidRPr="00D11D19">
              <w:t>22001</w:t>
            </w:r>
          </w:p>
        </w:tc>
        <w:tc>
          <w:tcPr>
            <w:tcW w:w="957" w:type="dxa"/>
          </w:tcPr>
          <w:p w:rsidR="0052247A" w:rsidRPr="00D11D19" w:rsidRDefault="0052247A" w:rsidP="0052247A">
            <w:r w:rsidRPr="00D11D19">
              <w:t>28%</w:t>
            </w:r>
          </w:p>
        </w:tc>
      </w:tr>
      <w:tr w:rsidR="00D11D19" w:rsidRPr="00D11D19" w:rsidTr="0052247A">
        <w:tc>
          <w:tcPr>
            <w:tcW w:w="1042" w:type="dxa"/>
          </w:tcPr>
          <w:p w:rsidR="0052247A" w:rsidRPr="00D11D19" w:rsidRDefault="0052247A" w:rsidP="0052247A">
            <w:r w:rsidRPr="00D11D19">
              <w:t>2020</w:t>
            </w:r>
          </w:p>
        </w:tc>
        <w:tc>
          <w:tcPr>
            <w:tcW w:w="1042" w:type="dxa"/>
          </w:tcPr>
          <w:p w:rsidR="0052247A" w:rsidRPr="00D11D19" w:rsidRDefault="0052247A" w:rsidP="0052247A">
            <w:r w:rsidRPr="00D11D19">
              <w:t>96639</w:t>
            </w:r>
          </w:p>
        </w:tc>
        <w:tc>
          <w:tcPr>
            <w:tcW w:w="1143" w:type="dxa"/>
          </w:tcPr>
          <w:p w:rsidR="0052247A" w:rsidRPr="00D11D19" w:rsidRDefault="0052247A" w:rsidP="0052247A">
            <w:r w:rsidRPr="00D11D19">
              <w:t>35954</w:t>
            </w:r>
          </w:p>
        </w:tc>
        <w:tc>
          <w:tcPr>
            <w:tcW w:w="941" w:type="dxa"/>
          </w:tcPr>
          <w:p w:rsidR="0052247A" w:rsidRPr="00D11D19" w:rsidRDefault="0052247A" w:rsidP="0052247A">
            <w:r w:rsidRPr="00D11D19">
              <w:t>37%</w:t>
            </w:r>
          </w:p>
        </w:tc>
        <w:tc>
          <w:tcPr>
            <w:tcW w:w="1042" w:type="dxa"/>
          </w:tcPr>
          <w:p w:rsidR="0052247A" w:rsidRPr="00D11D19" w:rsidRDefault="0052247A" w:rsidP="0052247A">
            <w:r w:rsidRPr="00D11D19">
              <w:t>25196</w:t>
            </w:r>
          </w:p>
        </w:tc>
        <w:tc>
          <w:tcPr>
            <w:tcW w:w="1135" w:type="dxa"/>
          </w:tcPr>
          <w:p w:rsidR="0052247A" w:rsidRPr="00D11D19" w:rsidRDefault="0052247A" w:rsidP="0052247A">
            <w:r w:rsidRPr="00D11D19">
              <w:t>4831</w:t>
            </w:r>
          </w:p>
        </w:tc>
        <w:tc>
          <w:tcPr>
            <w:tcW w:w="949" w:type="dxa"/>
          </w:tcPr>
          <w:p w:rsidR="0052247A" w:rsidRPr="00D11D19" w:rsidRDefault="0052247A" w:rsidP="0052247A">
            <w:r w:rsidRPr="00D11D19">
              <w:t>19%</w:t>
            </w:r>
          </w:p>
        </w:tc>
        <w:tc>
          <w:tcPr>
            <w:tcW w:w="1042" w:type="dxa"/>
          </w:tcPr>
          <w:p w:rsidR="0052247A" w:rsidRPr="00D11D19" w:rsidRDefault="0052247A" w:rsidP="0052247A">
            <w:r w:rsidRPr="00D11D19">
              <w:t>21304</w:t>
            </w:r>
          </w:p>
        </w:tc>
        <w:tc>
          <w:tcPr>
            <w:tcW w:w="1128" w:type="dxa"/>
          </w:tcPr>
          <w:p w:rsidR="0052247A" w:rsidRPr="00D11D19" w:rsidRDefault="0052247A" w:rsidP="0052247A">
            <w:r w:rsidRPr="00D11D19">
              <w:t>6224</w:t>
            </w:r>
          </w:p>
        </w:tc>
        <w:tc>
          <w:tcPr>
            <w:tcW w:w="957" w:type="dxa"/>
          </w:tcPr>
          <w:p w:rsidR="0052247A" w:rsidRPr="00D11D19" w:rsidRDefault="0052247A" w:rsidP="0052247A">
            <w:r w:rsidRPr="00D11D19">
              <w:t>29%</w:t>
            </w:r>
          </w:p>
        </w:tc>
      </w:tr>
      <w:tr w:rsidR="0052247A" w:rsidRPr="00D11D19" w:rsidTr="0052247A">
        <w:tc>
          <w:tcPr>
            <w:tcW w:w="1042" w:type="dxa"/>
          </w:tcPr>
          <w:p w:rsidR="0052247A" w:rsidRPr="00D11D19" w:rsidRDefault="0052247A" w:rsidP="0052247A">
            <w:r w:rsidRPr="00D11D19">
              <w:t>2021</w:t>
            </w:r>
          </w:p>
        </w:tc>
        <w:tc>
          <w:tcPr>
            <w:tcW w:w="1042" w:type="dxa"/>
          </w:tcPr>
          <w:p w:rsidR="0052247A" w:rsidRPr="00D11D19" w:rsidRDefault="0052247A" w:rsidP="0052247A">
            <w:r w:rsidRPr="00D11D19">
              <w:t>227189</w:t>
            </w:r>
          </w:p>
        </w:tc>
        <w:tc>
          <w:tcPr>
            <w:tcW w:w="1143" w:type="dxa"/>
          </w:tcPr>
          <w:p w:rsidR="0052247A" w:rsidRPr="00D11D19" w:rsidRDefault="0052247A" w:rsidP="0052247A">
            <w:r w:rsidRPr="00D11D19">
              <w:t>63294</w:t>
            </w:r>
          </w:p>
        </w:tc>
        <w:tc>
          <w:tcPr>
            <w:tcW w:w="941" w:type="dxa"/>
          </w:tcPr>
          <w:p w:rsidR="0052247A" w:rsidRPr="00D11D19" w:rsidRDefault="0052247A" w:rsidP="0052247A">
            <w:r w:rsidRPr="00D11D19">
              <w:t>27,8</w:t>
            </w:r>
          </w:p>
        </w:tc>
        <w:tc>
          <w:tcPr>
            <w:tcW w:w="1042" w:type="dxa"/>
          </w:tcPr>
          <w:p w:rsidR="0052247A" w:rsidRPr="00D11D19" w:rsidRDefault="0052247A" w:rsidP="0052247A">
            <w:r w:rsidRPr="00D11D19">
              <w:t>73148</w:t>
            </w:r>
          </w:p>
        </w:tc>
        <w:tc>
          <w:tcPr>
            <w:tcW w:w="1135" w:type="dxa"/>
          </w:tcPr>
          <w:p w:rsidR="0052247A" w:rsidRPr="00D11D19" w:rsidRDefault="0052247A" w:rsidP="0052247A">
            <w:r w:rsidRPr="00D11D19">
              <w:t>6133</w:t>
            </w:r>
          </w:p>
        </w:tc>
        <w:tc>
          <w:tcPr>
            <w:tcW w:w="949" w:type="dxa"/>
          </w:tcPr>
          <w:p w:rsidR="0052247A" w:rsidRPr="00D11D19" w:rsidRDefault="0052247A" w:rsidP="0052247A">
            <w:r w:rsidRPr="00D11D19">
              <w:t>8,3%</w:t>
            </w:r>
          </w:p>
        </w:tc>
        <w:tc>
          <w:tcPr>
            <w:tcW w:w="1042" w:type="dxa"/>
          </w:tcPr>
          <w:p w:rsidR="0052247A" w:rsidRPr="00D11D19" w:rsidRDefault="0052247A" w:rsidP="0052247A">
            <w:r w:rsidRPr="00D11D19">
              <w:t>34063</w:t>
            </w:r>
          </w:p>
        </w:tc>
        <w:tc>
          <w:tcPr>
            <w:tcW w:w="1128" w:type="dxa"/>
          </w:tcPr>
          <w:p w:rsidR="0052247A" w:rsidRPr="00D11D19" w:rsidRDefault="0052247A" w:rsidP="0052247A">
            <w:r w:rsidRPr="00D11D19">
              <w:t>7929</w:t>
            </w:r>
          </w:p>
        </w:tc>
        <w:tc>
          <w:tcPr>
            <w:tcW w:w="957" w:type="dxa"/>
          </w:tcPr>
          <w:p w:rsidR="0052247A" w:rsidRPr="00D11D19" w:rsidRDefault="0052247A" w:rsidP="0052247A">
            <w:r w:rsidRPr="00D11D19">
              <w:t>23%</w:t>
            </w:r>
          </w:p>
        </w:tc>
      </w:tr>
    </w:tbl>
    <w:p w:rsidR="0052247A" w:rsidRPr="00D11D19" w:rsidRDefault="0052247A" w:rsidP="0052247A">
      <w:pPr>
        <w:spacing w:after="0" w:line="240" w:lineRule="auto"/>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2021 г.выдача краеведческой литературы увеличилась по сравнению с 2020 г., но по сравнению с предыдущими годами выдача составляет только 50 %. Причина снижения ограничительные меры посещения библиотек и отсутствие поступления новых книг. Основной контингент читателей это пенсионеры, пожилые читатели - любители краеведческой, в основном новинок якутской литературы. Если нет новинок, они перестают ходить в библиотеки. В показатели выдачи краеведческой литературы основная цифра отводится выдаче республиканской периодики. Во всех библиотеках ЦБС на подписку республиканской печати отводится первостепенная роль.  </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contextualSpacing/>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8.3. Формирование краеведческих  баз данных и электронных библиотек.</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Составные части формируемой краеведческой  ресурсной  базы: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Электронный краеведческий каталог;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 БД «Календарь знаменательных дат»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полнотекстовые БД:  «Литературная карта Намского улуса», «Солдаты Победы: Славные сыны Земли Намской».</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Тематические коллекции: «История Намского улуса»- 10 документов, «Искусство, культура» - 9 док, «Фольклор» -7 док., «Литература» - 3 док., библиографические указатели -4 док., «Многогранный талант поэта, переводчика Ильи Чагылгана» -</w:t>
      </w:r>
      <w:r w:rsidRPr="00D11D19">
        <w:rPr>
          <w:rFonts w:ascii="Times New Roman" w:eastAsia="Times New Roman" w:hAnsi="Times New Roman" w:cs="Times New Roman"/>
          <w:sz w:val="24"/>
          <w:szCs w:val="24"/>
          <w:lang w:val="sah-RU" w:eastAsia="ru-RU"/>
        </w:rPr>
        <w:t>15,</w:t>
      </w:r>
      <w:r w:rsidRPr="00D11D19">
        <w:rPr>
          <w:rFonts w:ascii="Times New Roman" w:eastAsia="Times New Roman" w:hAnsi="Times New Roman" w:cs="Times New Roman"/>
          <w:sz w:val="24"/>
          <w:szCs w:val="24"/>
          <w:lang w:eastAsia="ru-RU"/>
        </w:rPr>
        <w:t xml:space="preserve"> «Князец Мымах», «Краевед Терентий Замятин».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За отчетный период добавлены новые тематические подборки: электронный справочник «Ученые Намского улуса»; «И.З.Кривошапкин»; «В.В.Ушницкай-Сэки», «Энсиэли-уерэх-билии биьигэ», виртуальные выставки «Ырыкыныап», посв. 85-летию Н.М.Рыкунова, «Е.Шапошников-запечатленное детство».</w:t>
      </w:r>
    </w:p>
    <w:p w:rsidR="0052247A" w:rsidRPr="00D11D19" w:rsidRDefault="0052247A" w:rsidP="0052247A">
      <w:pPr>
        <w:spacing w:after="0" w:line="240" w:lineRule="auto"/>
        <w:rPr>
          <w:rFonts w:ascii="Times New Roman" w:eastAsia="Times New Roman" w:hAnsi="Times New Roman" w:cs="Times New Roman"/>
          <w:b/>
          <w:sz w:val="24"/>
          <w:szCs w:val="24"/>
          <w:lang w:eastAsia="ru-RU"/>
        </w:rPr>
      </w:pPr>
    </w:p>
    <w:p w:rsidR="0052247A" w:rsidRPr="00D11D19" w:rsidRDefault="0052247A" w:rsidP="0052247A">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Создание электронного каталога (ЭК)</w:t>
      </w:r>
    </w:p>
    <w:p w:rsidR="0052247A" w:rsidRPr="00D11D19" w:rsidRDefault="0052247A" w:rsidP="0052247A">
      <w:pPr>
        <w:spacing w:after="0" w:line="240" w:lineRule="auto"/>
        <w:jc w:val="center"/>
        <w:rPr>
          <w:rFonts w:ascii="Times New Roman" w:eastAsia="Times New Roman" w:hAnsi="Times New Roman" w:cs="Times New Roman"/>
          <w:b/>
          <w:sz w:val="24"/>
          <w:szCs w:val="24"/>
          <w:lang w:eastAsia="ru-RU"/>
        </w:rPr>
      </w:pPr>
    </w:p>
    <w:tbl>
      <w:tblPr>
        <w:tblStyle w:val="16"/>
        <w:tblW w:w="0" w:type="auto"/>
        <w:tblLook w:val="04A0" w:firstRow="1" w:lastRow="0" w:firstColumn="1" w:lastColumn="0" w:noHBand="0" w:noVBand="1"/>
      </w:tblPr>
      <w:tblGrid>
        <w:gridCol w:w="2093"/>
        <w:gridCol w:w="2410"/>
        <w:gridCol w:w="2551"/>
      </w:tblGrid>
      <w:tr w:rsidR="00D11D19" w:rsidRPr="00D11D19" w:rsidTr="0052247A">
        <w:tc>
          <w:tcPr>
            <w:tcW w:w="2093" w:type="dxa"/>
          </w:tcPr>
          <w:p w:rsidR="0052247A" w:rsidRPr="00D11D19" w:rsidRDefault="0052247A" w:rsidP="0052247A">
            <w:pPr>
              <w:jc w:val="center"/>
            </w:pPr>
            <w:r w:rsidRPr="00D11D19">
              <w:t>Год</w:t>
            </w:r>
          </w:p>
        </w:tc>
        <w:tc>
          <w:tcPr>
            <w:tcW w:w="2410" w:type="dxa"/>
          </w:tcPr>
          <w:p w:rsidR="0052247A" w:rsidRPr="00D11D19" w:rsidRDefault="0052247A" w:rsidP="0052247A">
            <w:r w:rsidRPr="00D11D19">
              <w:t>Всего записей</w:t>
            </w:r>
          </w:p>
        </w:tc>
        <w:tc>
          <w:tcPr>
            <w:tcW w:w="2551" w:type="dxa"/>
          </w:tcPr>
          <w:p w:rsidR="0052247A" w:rsidRPr="00D11D19" w:rsidRDefault="0052247A" w:rsidP="0052247A">
            <w:r w:rsidRPr="00D11D19">
              <w:t>В т.ч. за отчетный год</w:t>
            </w:r>
          </w:p>
        </w:tc>
      </w:tr>
      <w:tr w:rsidR="00D11D19" w:rsidRPr="00D11D19" w:rsidTr="0052247A">
        <w:tc>
          <w:tcPr>
            <w:tcW w:w="2093" w:type="dxa"/>
          </w:tcPr>
          <w:p w:rsidR="0052247A" w:rsidRPr="00D11D19" w:rsidRDefault="0052247A" w:rsidP="0052247A">
            <w:pPr>
              <w:jc w:val="center"/>
            </w:pPr>
            <w:r w:rsidRPr="00D11D19">
              <w:t>2018</w:t>
            </w:r>
          </w:p>
        </w:tc>
        <w:tc>
          <w:tcPr>
            <w:tcW w:w="2410" w:type="dxa"/>
          </w:tcPr>
          <w:p w:rsidR="0052247A" w:rsidRPr="00D11D19" w:rsidRDefault="0052247A" w:rsidP="0052247A">
            <w:r w:rsidRPr="00D11D19">
              <w:t>15185</w:t>
            </w:r>
          </w:p>
        </w:tc>
        <w:tc>
          <w:tcPr>
            <w:tcW w:w="2551" w:type="dxa"/>
          </w:tcPr>
          <w:p w:rsidR="0052247A" w:rsidRPr="00D11D19" w:rsidRDefault="0052247A" w:rsidP="0052247A">
            <w:r w:rsidRPr="00D11D19">
              <w:t>2557</w:t>
            </w:r>
          </w:p>
        </w:tc>
      </w:tr>
      <w:tr w:rsidR="00D11D19" w:rsidRPr="00D11D19" w:rsidTr="0052247A">
        <w:tc>
          <w:tcPr>
            <w:tcW w:w="2093" w:type="dxa"/>
          </w:tcPr>
          <w:p w:rsidR="0052247A" w:rsidRPr="00D11D19" w:rsidRDefault="0052247A" w:rsidP="0052247A">
            <w:pPr>
              <w:jc w:val="center"/>
            </w:pPr>
            <w:r w:rsidRPr="00D11D19">
              <w:t>2019</w:t>
            </w:r>
          </w:p>
        </w:tc>
        <w:tc>
          <w:tcPr>
            <w:tcW w:w="2410" w:type="dxa"/>
          </w:tcPr>
          <w:p w:rsidR="0052247A" w:rsidRPr="00D11D19" w:rsidRDefault="0052247A" w:rsidP="0052247A">
            <w:r w:rsidRPr="00D11D19">
              <w:t>18033</w:t>
            </w:r>
          </w:p>
        </w:tc>
        <w:tc>
          <w:tcPr>
            <w:tcW w:w="2551" w:type="dxa"/>
          </w:tcPr>
          <w:p w:rsidR="0052247A" w:rsidRPr="00D11D19" w:rsidRDefault="0052247A" w:rsidP="0052247A">
            <w:r w:rsidRPr="00D11D19">
              <w:t>2848</w:t>
            </w:r>
          </w:p>
        </w:tc>
      </w:tr>
      <w:tr w:rsidR="00D11D19" w:rsidRPr="00D11D19" w:rsidTr="0052247A">
        <w:tc>
          <w:tcPr>
            <w:tcW w:w="2093" w:type="dxa"/>
          </w:tcPr>
          <w:p w:rsidR="0052247A" w:rsidRPr="00D11D19" w:rsidRDefault="0052247A" w:rsidP="0052247A">
            <w:pPr>
              <w:jc w:val="center"/>
            </w:pPr>
            <w:r w:rsidRPr="00D11D19">
              <w:t>2020</w:t>
            </w:r>
          </w:p>
        </w:tc>
        <w:tc>
          <w:tcPr>
            <w:tcW w:w="2410" w:type="dxa"/>
          </w:tcPr>
          <w:p w:rsidR="0052247A" w:rsidRPr="00D11D19" w:rsidRDefault="0052247A" w:rsidP="0052247A">
            <w:r w:rsidRPr="00D11D19">
              <w:t>20795</w:t>
            </w:r>
          </w:p>
        </w:tc>
        <w:tc>
          <w:tcPr>
            <w:tcW w:w="2551" w:type="dxa"/>
          </w:tcPr>
          <w:p w:rsidR="0052247A" w:rsidRPr="00D11D19" w:rsidRDefault="0052247A" w:rsidP="0052247A">
            <w:r w:rsidRPr="00D11D19">
              <w:t>2762</w:t>
            </w:r>
          </w:p>
        </w:tc>
      </w:tr>
      <w:tr w:rsidR="0052247A" w:rsidRPr="00D11D19" w:rsidTr="0052247A">
        <w:tc>
          <w:tcPr>
            <w:tcW w:w="2093" w:type="dxa"/>
          </w:tcPr>
          <w:p w:rsidR="0052247A" w:rsidRPr="00D11D19" w:rsidRDefault="0052247A" w:rsidP="0052247A">
            <w:pPr>
              <w:jc w:val="center"/>
            </w:pPr>
            <w:r w:rsidRPr="00D11D19">
              <w:t>2021</w:t>
            </w:r>
          </w:p>
        </w:tc>
        <w:tc>
          <w:tcPr>
            <w:tcW w:w="2410" w:type="dxa"/>
          </w:tcPr>
          <w:p w:rsidR="0052247A" w:rsidRPr="00D11D19" w:rsidRDefault="0052247A" w:rsidP="0052247A">
            <w:r w:rsidRPr="00D11D19">
              <w:t>24816</w:t>
            </w:r>
          </w:p>
        </w:tc>
        <w:tc>
          <w:tcPr>
            <w:tcW w:w="2551" w:type="dxa"/>
          </w:tcPr>
          <w:p w:rsidR="0052247A" w:rsidRPr="00D11D19" w:rsidRDefault="0052247A" w:rsidP="0052247A">
            <w:r w:rsidRPr="00D11D19">
              <w:t>4589</w:t>
            </w:r>
          </w:p>
        </w:tc>
      </w:tr>
    </w:tbl>
    <w:p w:rsidR="0052247A" w:rsidRPr="00D11D19" w:rsidRDefault="0052247A" w:rsidP="0052247A">
      <w:pPr>
        <w:spacing w:after="0" w:line="240" w:lineRule="auto"/>
        <w:rPr>
          <w:rFonts w:ascii="Times New Roman" w:eastAsia="Times New Roman" w:hAnsi="Times New Roman" w:cs="Times New Roman"/>
          <w:sz w:val="24"/>
          <w:szCs w:val="24"/>
          <w:lang w:eastAsia="ru-RU"/>
        </w:rPr>
      </w:pPr>
    </w:p>
    <w:p w:rsidR="0052247A" w:rsidRPr="00D11D19" w:rsidRDefault="0052247A" w:rsidP="0052247A">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Участие в создании корпоративных баз данных СКБРС (Я)</w:t>
      </w:r>
    </w:p>
    <w:p w:rsidR="0052247A" w:rsidRPr="00D11D19" w:rsidRDefault="0052247A" w:rsidP="0052247A">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 </w:t>
      </w:r>
    </w:p>
    <w:tbl>
      <w:tblPr>
        <w:tblStyle w:val="16"/>
        <w:tblW w:w="0" w:type="auto"/>
        <w:tblLook w:val="04A0" w:firstRow="1" w:lastRow="0" w:firstColumn="1" w:lastColumn="0" w:noHBand="0" w:noVBand="1"/>
      </w:tblPr>
      <w:tblGrid>
        <w:gridCol w:w="2093"/>
        <w:gridCol w:w="2410"/>
        <w:gridCol w:w="2551"/>
        <w:gridCol w:w="2551"/>
      </w:tblGrid>
      <w:tr w:rsidR="00D11D19" w:rsidRPr="00D11D19" w:rsidTr="0052247A">
        <w:tc>
          <w:tcPr>
            <w:tcW w:w="2093" w:type="dxa"/>
          </w:tcPr>
          <w:p w:rsidR="0052247A" w:rsidRPr="00D11D19" w:rsidRDefault="0052247A" w:rsidP="0052247A">
            <w:pPr>
              <w:jc w:val="center"/>
            </w:pPr>
            <w:r w:rsidRPr="00D11D19">
              <w:t>Год</w:t>
            </w:r>
          </w:p>
        </w:tc>
        <w:tc>
          <w:tcPr>
            <w:tcW w:w="2410" w:type="dxa"/>
          </w:tcPr>
          <w:p w:rsidR="0052247A" w:rsidRPr="00D11D19" w:rsidRDefault="0052247A" w:rsidP="0052247A">
            <w:r w:rsidRPr="00D11D19">
              <w:t>Всего записей</w:t>
            </w:r>
          </w:p>
        </w:tc>
        <w:tc>
          <w:tcPr>
            <w:tcW w:w="2551" w:type="dxa"/>
          </w:tcPr>
          <w:p w:rsidR="0052247A" w:rsidRPr="00D11D19" w:rsidRDefault="0052247A" w:rsidP="0052247A">
            <w:r w:rsidRPr="00D11D19">
              <w:t>База краеведческих статей «Саха сирэ»</w:t>
            </w:r>
          </w:p>
        </w:tc>
        <w:tc>
          <w:tcPr>
            <w:tcW w:w="2551" w:type="dxa"/>
          </w:tcPr>
          <w:p w:rsidR="0052247A" w:rsidRPr="00D11D19" w:rsidRDefault="0052247A" w:rsidP="0052247A">
            <w:r w:rsidRPr="00D11D19">
              <w:t>«Официальные документы»</w:t>
            </w:r>
          </w:p>
        </w:tc>
      </w:tr>
      <w:tr w:rsidR="00D11D19" w:rsidRPr="00D11D19" w:rsidTr="0052247A">
        <w:tc>
          <w:tcPr>
            <w:tcW w:w="2093" w:type="dxa"/>
          </w:tcPr>
          <w:p w:rsidR="0052247A" w:rsidRPr="00D11D19" w:rsidRDefault="0052247A" w:rsidP="0052247A">
            <w:pPr>
              <w:jc w:val="center"/>
            </w:pPr>
            <w:r w:rsidRPr="00D11D19">
              <w:t>2018</w:t>
            </w:r>
          </w:p>
        </w:tc>
        <w:tc>
          <w:tcPr>
            <w:tcW w:w="2410" w:type="dxa"/>
          </w:tcPr>
          <w:p w:rsidR="0052247A" w:rsidRPr="00D11D19" w:rsidRDefault="0052247A" w:rsidP="0052247A">
            <w:r w:rsidRPr="00D11D19">
              <w:t>7469</w:t>
            </w:r>
          </w:p>
        </w:tc>
        <w:tc>
          <w:tcPr>
            <w:tcW w:w="2551" w:type="dxa"/>
          </w:tcPr>
          <w:p w:rsidR="0052247A" w:rsidRPr="00D11D19" w:rsidRDefault="0052247A" w:rsidP="0052247A">
            <w:r w:rsidRPr="00D11D19">
              <w:t>461</w:t>
            </w:r>
          </w:p>
        </w:tc>
        <w:tc>
          <w:tcPr>
            <w:tcW w:w="2551" w:type="dxa"/>
          </w:tcPr>
          <w:p w:rsidR="0052247A" w:rsidRPr="00D11D19" w:rsidRDefault="0052247A" w:rsidP="0052247A">
            <w:r w:rsidRPr="00D11D19">
              <w:t>92</w:t>
            </w:r>
          </w:p>
        </w:tc>
      </w:tr>
      <w:tr w:rsidR="00D11D19" w:rsidRPr="00D11D19" w:rsidTr="0052247A">
        <w:tc>
          <w:tcPr>
            <w:tcW w:w="2093" w:type="dxa"/>
          </w:tcPr>
          <w:p w:rsidR="0052247A" w:rsidRPr="00D11D19" w:rsidRDefault="0052247A" w:rsidP="0052247A">
            <w:pPr>
              <w:jc w:val="center"/>
            </w:pPr>
            <w:r w:rsidRPr="00D11D19">
              <w:t>2019</w:t>
            </w:r>
          </w:p>
        </w:tc>
        <w:tc>
          <w:tcPr>
            <w:tcW w:w="2410" w:type="dxa"/>
          </w:tcPr>
          <w:p w:rsidR="0052247A" w:rsidRPr="00D11D19" w:rsidRDefault="0052247A" w:rsidP="0052247A">
            <w:r w:rsidRPr="00D11D19">
              <w:t>7758</w:t>
            </w:r>
          </w:p>
        </w:tc>
        <w:tc>
          <w:tcPr>
            <w:tcW w:w="2551" w:type="dxa"/>
          </w:tcPr>
          <w:p w:rsidR="0052247A" w:rsidRPr="00D11D19" w:rsidRDefault="0052247A" w:rsidP="0052247A">
            <w:r w:rsidRPr="00D11D19">
              <w:t>223</w:t>
            </w:r>
          </w:p>
        </w:tc>
        <w:tc>
          <w:tcPr>
            <w:tcW w:w="2551" w:type="dxa"/>
          </w:tcPr>
          <w:p w:rsidR="0052247A" w:rsidRPr="00D11D19" w:rsidRDefault="0052247A" w:rsidP="0052247A">
            <w:r w:rsidRPr="00D11D19">
              <w:t>66</w:t>
            </w:r>
          </w:p>
        </w:tc>
      </w:tr>
      <w:tr w:rsidR="00D11D19" w:rsidRPr="00D11D19" w:rsidTr="0052247A">
        <w:tc>
          <w:tcPr>
            <w:tcW w:w="2093" w:type="dxa"/>
          </w:tcPr>
          <w:p w:rsidR="0052247A" w:rsidRPr="00D11D19" w:rsidRDefault="0052247A" w:rsidP="0052247A">
            <w:pPr>
              <w:jc w:val="center"/>
            </w:pPr>
            <w:r w:rsidRPr="00D11D19">
              <w:t>2020</w:t>
            </w:r>
          </w:p>
        </w:tc>
        <w:tc>
          <w:tcPr>
            <w:tcW w:w="2410" w:type="dxa"/>
          </w:tcPr>
          <w:p w:rsidR="0052247A" w:rsidRPr="00D11D19" w:rsidRDefault="0052247A" w:rsidP="0052247A">
            <w:r w:rsidRPr="00D11D19">
              <w:t>7890</w:t>
            </w:r>
          </w:p>
        </w:tc>
        <w:tc>
          <w:tcPr>
            <w:tcW w:w="2551" w:type="dxa"/>
          </w:tcPr>
          <w:p w:rsidR="0052247A" w:rsidRPr="00D11D19" w:rsidRDefault="0052247A" w:rsidP="0052247A">
            <w:r w:rsidRPr="00D11D19">
              <w:t>96</w:t>
            </w:r>
          </w:p>
        </w:tc>
        <w:tc>
          <w:tcPr>
            <w:tcW w:w="2551" w:type="dxa"/>
          </w:tcPr>
          <w:p w:rsidR="0052247A" w:rsidRPr="00D11D19" w:rsidRDefault="0052247A" w:rsidP="0052247A">
            <w:r w:rsidRPr="00D11D19">
              <w:t>36</w:t>
            </w:r>
          </w:p>
        </w:tc>
      </w:tr>
      <w:tr w:rsidR="0052247A" w:rsidRPr="00D11D19" w:rsidTr="0052247A">
        <w:tc>
          <w:tcPr>
            <w:tcW w:w="2093" w:type="dxa"/>
          </w:tcPr>
          <w:p w:rsidR="0052247A" w:rsidRPr="00D11D19" w:rsidRDefault="0052247A" w:rsidP="0052247A">
            <w:pPr>
              <w:jc w:val="center"/>
            </w:pPr>
            <w:r w:rsidRPr="00D11D19">
              <w:t>2021</w:t>
            </w:r>
          </w:p>
        </w:tc>
        <w:tc>
          <w:tcPr>
            <w:tcW w:w="2410" w:type="dxa"/>
          </w:tcPr>
          <w:p w:rsidR="0052247A" w:rsidRPr="00D11D19" w:rsidRDefault="0052247A" w:rsidP="0052247A">
            <w:r w:rsidRPr="00D11D19">
              <w:t>8039</w:t>
            </w:r>
          </w:p>
        </w:tc>
        <w:tc>
          <w:tcPr>
            <w:tcW w:w="2551" w:type="dxa"/>
          </w:tcPr>
          <w:p w:rsidR="0052247A" w:rsidRPr="00D11D19" w:rsidRDefault="0052247A" w:rsidP="0052247A">
            <w:r w:rsidRPr="00D11D19">
              <w:t>129</w:t>
            </w:r>
          </w:p>
        </w:tc>
        <w:tc>
          <w:tcPr>
            <w:tcW w:w="2551" w:type="dxa"/>
          </w:tcPr>
          <w:p w:rsidR="0052247A" w:rsidRPr="00D11D19" w:rsidRDefault="0052247A" w:rsidP="0052247A">
            <w:r w:rsidRPr="00D11D19">
              <w:t>20</w:t>
            </w:r>
          </w:p>
        </w:tc>
      </w:tr>
    </w:tbl>
    <w:p w:rsidR="0052247A" w:rsidRPr="00D11D19" w:rsidRDefault="0052247A" w:rsidP="0052247A">
      <w:pPr>
        <w:spacing w:after="0" w:line="240" w:lineRule="auto"/>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w:t>
      </w:r>
    </w:p>
    <w:p w:rsidR="0052247A" w:rsidRPr="00D11D19" w:rsidRDefault="0052247A" w:rsidP="0052247A">
      <w:pPr>
        <w:tabs>
          <w:tab w:val="left" w:pos="7125"/>
        </w:tabs>
        <w:spacing w:after="0" w:line="240" w:lineRule="auto"/>
        <w:ind w:firstLine="284"/>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8.4 Основные направления краеведческой деятельности.</w:t>
      </w:r>
    </w:p>
    <w:p w:rsidR="0052247A" w:rsidRPr="00D11D19" w:rsidRDefault="0052247A" w:rsidP="0052247A">
      <w:pPr>
        <w:spacing w:after="0" w:line="240" w:lineRule="auto"/>
        <w:ind w:firstLine="284"/>
        <w:jc w:val="both"/>
        <w:rPr>
          <w:rFonts w:ascii="Times New Roman" w:eastAsia="Times New Roman" w:hAnsi="Times New Roman" w:cs="Times New Roman"/>
          <w:b/>
          <w:i/>
          <w:sz w:val="24"/>
          <w:szCs w:val="24"/>
          <w:u w:val="single"/>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b/>
          <w:sz w:val="24"/>
          <w:szCs w:val="24"/>
          <w:u w:val="single"/>
          <w:lang w:eastAsia="ru-RU"/>
        </w:rPr>
      </w:pPr>
      <w:r w:rsidRPr="00D11D19">
        <w:rPr>
          <w:rFonts w:ascii="Times New Roman" w:eastAsia="Times New Roman" w:hAnsi="Times New Roman" w:cs="Times New Roman"/>
          <w:b/>
          <w:i/>
          <w:sz w:val="24"/>
          <w:szCs w:val="24"/>
          <w:u w:val="single"/>
          <w:lang w:eastAsia="ru-RU"/>
        </w:rPr>
        <w:t>Историческое краеведение</w:t>
      </w:r>
      <w:r w:rsidRPr="00D11D19">
        <w:rPr>
          <w:rFonts w:ascii="Times New Roman" w:eastAsia="Times New Roman" w:hAnsi="Times New Roman" w:cs="Times New Roman"/>
          <w:b/>
          <w:sz w:val="24"/>
          <w:szCs w:val="24"/>
          <w:u w:val="single"/>
          <w:lang w:eastAsia="ru-RU"/>
        </w:rPr>
        <w:t>.</w:t>
      </w:r>
    </w:p>
    <w:p w:rsidR="0052247A" w:rsidRPr="00D11D19" w:rsidRDefault="0052247A" w:rsidP="0052247A">
      <w:pPr>
        <w:spacing w:after="0" w:line="240" w:lineRule="auto"/>
        <w:ind w:firstLine="284"/>
        <w:jc w:val="both"/>
        <w:rPr>
          <w:rFonts w:ascii="Times New Roman" w:eastAsia="Times New Roman" w:hAnsi="Times New Roman" w:cs="Times New Roman"/>
          <w:b/>
          <w:sz w:val="24"/>
          <w:szCs w:val="24"/>
          <w:u w:val="single"/>
          <w:lang w:eastAsia="ru-RU"/>
        </w:rPr>
      </w:pPr>
    </w:p>
    <w:p w:rsidR="0052247A" w:rsidRPr="00D11D19" w:rsidRDefault="0052247A" w:rsidP="0052247A">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2021 г. в Намском улусе прошел под эгидой 125-летия советского партийного и государственного деятеля, участника Гражданской  войны  в Якутии, кавалера ордена Ленина и Трудового Красного Знамени, почетного гражданина Вилюйского и Намского улусов И.Е.Винокурова. Личность Ильи Егоровича в истории нашего народа и становления республики как самостоятельной единицы имеет поистине историческое значение. </w:t>
      </w:r>
    </w:p>
    <w:p w:rsidR="0052247A" w:rsidRPr="00D11D19" w:rsidRDefault="0052247A" w:rsidP="0052247A">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За год проведено множество библиотечных и медиа-уроков, викторин, познавательных мероприятий:</w:t>
      </w:r>
    </w:p>
    <w:tbl>
      <w:tblPr>
        <w:tblStyle w:val="16"/>
        <w:tblW w:w="0" w:type="auto"/>
        <w:tblLook w:val="04A0" w:firstRow="1" w:lastRow="0" w:firstColumn="1" w:lastColumn="0" w:noHBand="0" w:noVBand="1"/>
      </w:tblPr>
      <w:tblGrid>
        <w:gridCol w:w="1621"/>
        <w:gridCol w:w="3724"/>
        <w:gridCol w:w="2099"/>
        <w:gridCol w:w="2269"/>
      </w:tblGrid>
      <w:tr w:rsidR="00D11D19" w:rsidRPr="00D11D19" w:rsidTr="0052247A">
        <w:tc>
          <w:tcPr>
            <w:tcW w:w="1640" w:type="dxa"/>
          </w:tcPr>
          <w:p w:rsidR="0052247A" w:rsidRPr="00D11D19" w:rsidRDefault="0052247A" w:rsidP="0052247A">
            <w:pPr>
              <w:jc w:val="both"/>
              <w:rPr>
                <w:szCs w:val="24"/>
              </w:rPr>
            </w:pPr>
            <w:r w:rsidRPr="00D11D19">
              <w:rPr>
                <w:szCs w:val="24"/>
              </w:rPr>
              <w:t>Библиотека</w:t>
            </w:r>
          </w:p>
        </w:tc>
        <w:tc>
          <w:tcPr>
            <w:tcW w:w="4022" w:type="dxa"/>
          </w:tcPr>
          <w:p w:rsidR="0052247A" w:rsidRPr="00D11D19" w:rsidRDefault="0052247A" w:rsidP="0052247A">
            <w:pPr>
              <w:jc w:val="both"/>
              <w:rPr>
                <w:szCs w:val="24"/>
              </w:rPr>
            </w:pPr>
            <w:r w:rsidRPr="00D11D19">
              <w:rPr>
                <w:szCs w:val="24"/>
              </w:rPr>
              <w:t>Мероприятие</w:t>
            </w:r>
          </w:p>
        </w:tc>
        <w:tc>
          <w:tcPr>
            <w:tcW w:w="2358" w:type="dxa"/>
            <w:vAlign w:val="center"/>
          </w:tcPr>
          <w:p w:rsidR="0052247A" w:rsidRPr="00D11D19" w:rsidRDefault="0052247A" w:rsidP="0052247A">
            <w:pPr>
              <w:jc w:val="center"/>
              <w:rPr>
                <w:szCs w:val="24"/>
              </w:rPr>
            </w:pPr>
            <w:r w:rsidRPr="00D11D19">
              <w:rPr>
                <w:szCs w:val="24"/>
              </w:rPr>
              <w:t>Охват</w:t>
            </w:r>
          </w:p>
        </w:tc>
        <w:tc>
          <w:tcPr>
            <w:tcW w:w="2401" w:type="dxa"/>
          </w:tcPr>
          <w:p w:rsidR="0052247A" w:rsidRPr="00D11D19" w:rsidRDefault="0052247A" w:rsidP="0052247A">
            <w:pPr>
              <w:jc w:val="both"/>
              <w:rPr>
                <w:szCs w:val="24"/>
              </w:rPr>
            </w:pPr>
            <w:r w:rsidRPr="00D11D19">
              <w:rPr>
                <w:szCs w:val="24"/>
              </w:rPr>
              <w:t>Примечание</w:t>
            </w:r>
          </w:p>
        </w:tc>
      </w:tr>
      <w:tr w:rsidR="00D11D19" w:rsidRPr="00D11D19" w:rsidTr="0052247A">
        <w:tc>
          <w:tcPr>
            <w:tcW w:w="1640" w:type="dxa"/>
            <w:vAlign w:val="center"/>
          </w:tcPr>
          <w:p w:rsidR="0052247A" w:rsidRPr="00D11D19" w:rsidRDefault="0052247A" w:rsidP="0052247A">
            <w:pPr>
              <w:jc w:val="center"/>
              <w:rPr>
                <w:b/>
                <w:szCs w:val="24"/>
              </w:rPr>
            </w:pPr>
            <w:r w:rsidRPr="00D11D19">
              <w:rPr>
                <w:b/>
                <w:szCs w:val="24"/>
              </w:rPr>
              <w:t>ЦУБ им.Рыкунова</w:t>
            </w:r>
          </w:p>
        </w:tc>
        <w:tc>
          <w:tcPr>
            <w:tcW w:w="4022" w:type="dxa"/>
          </w:tcPr>
          <w:p w:rsidR="0052247A" w:rsidRPr="00D11D19" w:rsidRDefault="0052247A" w:rsidP="0052247A">
            <w:pPr>
              <w:jc w:val="both"/>
              <w:rPr>
                <w:szCs w:val="24"/>
              </w:rPr>
            </w:pPr>
            <w:r w:rsidRPr="00D11D19">
              <w:rPr>
                <w:sz w:val="24"/>
                <w:szCs w:val="24"/>
              </w:rPr>
              <w:t>Цикл интеллектуально- познавательных классных часов, уроков «</w:t>
            </w:r>
            <w:r w:rsidRPr="00D11D19">
              <w:rPr>
                <w:sz w:val="24"/>
                <w:szCs w:val="24"/>
                <w:lang w:val="sah-RU"/>
              </w:rPr>
              <w:t>Дьонун дьолун туһугар</w:t>
            </w:r>
            <w:r w:rsidRPr="00D11D19">
              <w:rPr>
                <w:sz w:val="24"/>
                <w:szCs w:val="24"/>
              </w:rPr>
              <w:t>»</w:t>
            </w:r>
          </w:p>
        </w:tc>
        <w:tc>
          <w:tcPr>
            <w:tcW w:w="2358" w:type="dxa"/>
            <w:vAlign w:val="center"/>
          </w:tcPr>
          <w:p w:rsidR="0052247A" w:rsidRPr="00D11D19" w:rsidRDefault="0052247A" w:rsidP="0052247A">
            <w:pPr>
              <w:jc w:val="center"/>
              <w:rPr>
                <w:szCs w:val="24"/>
              </w:rPr>
            </w:pPr>
            <w:r w:rsidRPr="00D11D19">
              <w:rPr>
                <w:szCs w:val="24"/>
              </w:rPr>
              <w:t>375</w:t>
            </w:r>
          </w:p>
        </w:tc>
        <w:tc>
          <w:tcPr>
            <w:tcW w:w="2401" w:type="dxa"/>
          </w:tcPr>
          <w:p w:rsidR="0052247A" w:rsidRPr="00D11D19" w:rsidRDefault="0052247A" w:rsidP="0052247A">
            <w:pPr>
              <w:jc w:val="both"/>
              <w:rPr>
                <w:szCs w:val="24"/>
              </w:rPr>
            </w:pPr>
            <w:r w:rsidRPr="00D11D19">
              <w:rPr>
                <w:szCs w:val="24"/>
              </w:rPr>
              <w:t>Для учащихся СОШ села, студентов НПК</w:t>
            </w:r>
          </w:p>
        </w:tc>
      </w:tr>
      <w:tr w:rsidR="00D11D19" w:rsidRPr="00D11D19" w:rsidTr="0052247A">
        <w:tc>
          <w:tcPr>
            <w:tcW w:w="1640" w:type="dxa"/>
            <w:vAlign w:val="center"/>
          </w:tcPr>
          <w:p w:rsidR="0052247A" w:rsidRPr="00D11D19" w:rsidRDefault="0052247A" w:rsidP="0052247A">
            <w:pPr>
              <w:jc w:val="center"/>
              <w:rPr>
                <w:b/>
              </w:rPr>
            </w:pPr>
          </w:p>
        </w:tc>
        <w:tc>
          <w:tcPr>
            <w:tcW w:w="4022" w:type="dxa"/>
          </w:tcPr>
          <w:p w:rsidR="0052247A" w:rsidRPr="00D11D19" w:rsidRDefault="0052247A" w:rsidP="0052247A">
            <w:pPr>
              <w:jc w:val="both"/>
            </w:pPr>
            <w:r w:rsidRPr="00D11D19">
              <w:rPr>
                <w:sz w:val="24"/>
                <w:szCs w:val="24"/>
                <w:lang w:val="sah-RU"/>
              </w:rPr>
              <w:t xml:space="preserve">Презентация брошюры </w:t>
            </w:r>
            <w:r w:rsidRPr="00D11D19">
              <w:rPr>
                <w:lang w:val="sah-RU"/>
              </w:rPr>
              <w:t xml:space="preserve">“Номох буолбут олох” </w:t>
            </w:r>
            <w:r w:rsidRPr="00D11D19">
              <w:rPr>
                <w:sz w:val="24"/>
                <w:szCs w:val="24"/>
                <w:lang w:val="sah-RU"/>
              </w:rPr>
              <w:t xml:space="preserve"> Составитель - С. Д. Кобякова, председатель улусного совета ветеранов. Мероприятие провела </w:t>
            </w:r>
            <w:r w:rsidRPr="00D11D19">
              <w:rPr>
                <w:lang w:val="sah-RU"/>
              </w:rPr>
              <w:t xml:space="preserve">через </w:t>
            </w:r>
            <w:r w:rsidRPr="00D11D19">
              <w:rPr>
                <w:lang w:val="en-US"/>
              </w:rPr>
              <w:t>ZOOM</w:t>
            </w:r>
            <w:r w:rsidRPr="00D11D19">
              <w:rPr>
                <w:sz w:val="24"/>
                <w:szCs w:val="24"/>
                <w:lang w:val="sah-RU"/>
              </w:rPr>
              <w:t xml:space="preserve"> платформу зав. Краеведческим сектором Дьяконова  Р.Н. </w:t>
            </w:r>
          </w:p>
        </w:tc>
        <w:tc>
          <w:tcPr>
            <w:tcW w:w="2358" w:type="dxa"/>
            <w:vAlign w:val="center"/>
          </w:tcPr>
          <w:p w:rsidR="0052247A" w:rsidRPr="00D11D19" w:rsidRDefault="0052247A" w:rsidP="0052247A">
            <w:pPr>
              <w:jc w:val="center"/>
            </w:pPr>
            <w:r w:rsidRPr="00D11D19">
              <w:t>22</w:t>
            </w:r>
          </w:p>
        </w:tc>
        <w:tc>
          <w:tcPr>
            <w:tcW w:w="2401" w:type="dxa"/>
          </w:tcPr>
          <w:p w:rsidR="0052247A" w:rsidRPr="00D11D19" w:rsidRDefault="0052247A" w:rsidP="0052247A">
            <w:pPr>
              <w:jc w:val="both"/>
            </w:pPr>
          </w:p>
        </w:tc>
      </w:tr>
      <w:tr w:rsidR="00D11D19" w:rsidRPr="00D11D19" w:rsidTr="0052247A">
        <w:tc>
          <w:tcPr>
            <w:tcW w:w="1640" w:type="dxa"/>
            <w:vMerge w:val="restart"/>
            <w:vAlign w:val="center"/>
          </w:tcPr>
          <w:p w:rsidR="0052247A" w:rsidRPr="00D11D19" w:rsidRDefault="0052247A" w:rsidP="0052247A">
            <w:pPr>
              <w:jc w:val="center"/>
              <w:rPr>
                <w:b/>
                <w:szCs w:val="24"/>
              </w:rPr>
            </w:pPr>
            <w:r w:rsidRPr="00D11D19">
              <w:rPr>
                <w:b/>
                <w:szCs w:val="24"/>
              </w:rPr>
              <w:t>Детская библиотека</w:t>
            </w:r>
          </w:p>
        </w:tc>
        <w:tc>
          <w:tcPr>
            <w:tcW w:w="4022" w:type="dxa"/>
          </w:tcPr>
          <w:p w:rsidR="0052247A" w:rsidRPr="00D11D19" w:rsidRDefault="0052247A" w:rsidP="0052247A">
            <w:pPr>
              <w:jc w:val="both"/>
              <w:rPr>
                <w:szCs w:val="24"/>
              </w:rPr>
            </w:pPr>
            <w:r w:rsidRPr="00D11D19">
              <w:rPr>
                <w:szCs w:val="24"/>
              </w:rPr>
              <w:t>Медиа урок «Норуокка анаммыт олох»</w:t>
            </w:r>
          </w:p>
        </w:tc>
        <w:tc>
          <w:tcPr>
            <w:tcW w:w="2358" w:type="dxa"/>
            <w:vAlign w:val="center"/>
          </w:tcPr>
          <w:p w:rsidR="0052247A" w:rsidRPr="00D11D19" w:rsidRDefault="0052247A" w:rsidP="0052247A">
            <w:pPr>
              <w:jc w:val="center"/>
              <w:rPr>
                <w:szCs w:val="24"/>
              </w:rPr>
            </w:pPr>
            <w:r w:rsidRPr="00D11D19">
              <w:rPr>
                <w:szCs w:val="24"/>
              </w:rPr>
              <w:t>624</w:t>
            </w:r>
          </w:p>
        </w:tc>
        <w:tc>
          <w:tcPr>
            <w:tcW w:w="2401" w:type="dxa"/>
          </w:tcPr>
          <w:p w:rsidR="0052247A" w:rsidRPr="00D11D19" w:rsidRDefault="0052247A" w:rsidP="0052247A">
            <w:pPr>
              <w:jc w:val="both"/>
              <w:rPr>
                <w:szCs w:val="24"/>
              </w:rPr>
            </w:pPr>
            <w:r w:rsidRPr="00D11D19">
              <w:rPr>
                <w:szCs w:val="24"/>
              </w:rPr>
              <w:t xml:space="preserve">Проведен по нескольким классам СОШ с.Намцы, в рамках урока прошла вирт экскурсия </w:t>
            </w:r>
          </w:p>
        </w:tc>
      </w:tr>
      <w:tr w:rsidR="00D11D19" w:rsidRPr="00D11D19" w:rsidTr="0052247A">
        <w:tc>
          <w:tcPr>
            <w:tcW w:w="1640" w:type="dxa"/>
            <w:vMerge/>
            <w:vAlign w:val="center"/>
          </w:tcPr>
          <w:p w:rsidR="0052247A" w:rsidRPr="00D11D19" w:rsidRDefault="0052247A" w:rsidP="0052247A">
            <w:pPr>
              <w:jc w:val="center"/>
              <w:rPr>
                <w:b/>
                <w:szCs w:val="24"/>
              </w:rPr>
            </w:pPr>
          </w:p>
        </w:tc>
        <w:tc>
          <w:tcPr>
            <w:tcW w:w="4022" w:type="dxa"/>
          </w:tcPr>
          <w:p w:rsidR="0052247A" w:rsidRPr="00D11D19" w:rsidRDefault="0052247A" w:rsidP="0052247A">
            <w:pPr>
              <w:jc w:val="both"/>
              <w:rPr>
                <w:szCs w:val="24"/>
              </w:rPr>
            </w:pPr>
            <w:r w:rsidRPr="00D11D19">
              <w:rPr>
                <w:szCs w:val="24"/>
              </w:rPr>
              <w:t xml:space="preserve">Улусный конкурс «Уоланнар аа5ыылара» </w:t>
            </w:r>
            <w:r w:rsidRPr="00D11D19">
              <w:rPr>
                <w:sz w:val="24"/>
                <w:szCs w:val="24"/>
              </w:rPr>
              <w:t>«Мин олохпун бар дьоммор анаабытым…»</w:t>
            </w:r>
          </w:p>
        </w:tc>
        <w:tc>
          <w:tcPr>
            <w:tcW w:w="2358" w:type="dxa"/>
            <w:vAlign w:val="center"/>
          </w:tcPr>
          <w:p w:rsidR="0052247A" w:rsidRPr="00D11D19" w:rsidRDefault="0052247A" w:rsidP="0052247A">
            <w:pPr>
              <w:jc w:val="center"/>
              <w:rPr>
                <w:szCs w:val="24"/>
              </w:rPr>
            </w:pPr>
            <w:r w:rsidRPr="00D11D19">
              <w:rPr>
                <w:szCs w:val="24"/>
              </w:rPr>
              <w:t>185</w:t>
            </w:r>
          </w:p>
        </w:tc>
        <w:tc>
          <w:tcPr>
            <w:tcW w:w="2401" w:type="dxa"/>
          </w:tcPr>
          <w:p w:rsidR="0052247A" w:rsidRPr="00D11D19" w:rsidRDefault="0052247A" w:rsidP="0052247A">
            <w:pPr>
              <w:jc w:val="both"/>
              <w:rPr>
                <w:szCs w:val="24"/>
              </w:rPr>
            </w:pPr>
            <w:r w:rsidRPr="00D11D19">
              <w:rPr>
                <w:szCs w:val="24"/>
              </w:rPr>
              <w:t>Дистанционно</w:t>
            </w:r>
          </w:p>
        </w:tc>
      </w:tr>
      <w:tr w:rsidR="00D11D19" w:rsidRPr="00D11D19" w:rsidTr="0052247A">
        <w:tc>
          <w:tcPr>
            <w:tcW w:w="1640" w:type="dxa"/>
            <w:vMerge/>
            <w:vAlign w:val="center"/>
          </w:tcPr>
          <w:p w:rsidR="0052247A" w:rsidRPr="00D11D19" w:rsidRDefault="0052247A" w:rsidP="0052247A">
            <w:pPr>
              <w:jc w:val="center"/>
              <w:rPr>
                <w:b/>
              </w:rPr>
            </w:pPr>
          </w:p>
        </w:tc>
        <w:tc>
          <w:tcPr>
            <w:tcW w:w="4022" w:type="dxa"/>
          </w:tcPr>
          <w:p w:rsidR="0052247A" w:rsidRPr="00D11D19" w:rsidRDefault="0052247A" w:rsidP="0052247A">
            <w:pPr>
              <w:jc w:val="both"/>
              <w:rPr>
                <w:sz w:val="24"/>
                <w:szCs w:val="24"/>
                <w:lang w:val="sah-RU"/>
              </w:rPr>
            </w:pPr>
            <w:r w:rsidRPr="00D11D19">
              <w:t xml:space="preserve">В рамках модернизации по проекту создания Модельной библиотеки Детская библиотека приобрела мультимедийное оборудование и это позволило проводить мероприятия в  формате - онлайн. Так, с помощью сенсорного дисплея для учащихся 4 класса была проведена виртуальная экскурсия по историко-краеведческому музею Хатын – Арынского наслега им. И.Е. Винокурова. В ходе экскурсии ребята познакомились с разнообразием музейных экспозиций. </w:t>
            </w:r>
          </w:p>
          <w:p w:rsidR="0052247A" w:rsidRPr="00D11D19" w:rsidRDefault="0052247A" w:rsidP="0052247A">
            <w:pPr>
              <w:rPr>
                <w:lang w:val="sah-RU"/>
              </w:rPr>
            </w:pPr>
          </w:p>
        </w:tc>
        <w:tc>
          <w:tcPr>
            <w:tcW w:w="2358" w:type="dxa"/>
            <w:vAlign w:val="center"/>
          </w:tcPr>
          <w:p w:rsidR="0052247A" w:rsidRPr="00D11D19" w:rsidRDefault="0052247A" w:rsidP="0052247A">
            <w:pPr>
              <w:jc w:val="center"/>
            </w:pPr>
          </w:p>
        </w:tc>
        <w:tc>
          <w:tcPr>
            <w:tcW w:w="2401" w:type="dxa"/>
          </w:tcPr>
          <w:p w:rsidR="0052247A" w:rsidRPr="00D11D19" w:rsidRDefault="0052247A" w:rsidP="0052247A">
            <w:pPr>
              <w:jc w:val="both"/>
            </w:pPr>
          </w:p>
        </w:tc>
      </w:tr>
      <w:tr w:rsidR="00D11D19" w:rsidRPr="00D11D19" w:rsidTr="0052247A">
        <w:trPr>
          <w:gridAfter w:val="3"/>
          <w:wAfter w:w="8781" w:type="dxa"/>
          <w:trHeight w:val="269"/>
        </w:trPr>
        <w:tc>
          <w:tcPr>
            <w:tcW w:w="1640" w:type="dxa"/>
            <w:vMerge/>
            <w:vAlign w:val="center"/>
          </w:tcPr>
          <w:p w:rsidR="0052247A" w:rsidRPr="00D11D19" w:rsidRDefault="0052247A" w:rsidP="0052247A">
            <w:pPr>
              <w:jc w:val="center"/>
              <w:rPr>
                <w:b/>
                <w:szCs w:val="24"/>
              </w:rPr>
            </w:pPr>
          </w:p>
        </w:tc>
      </w:tr>
      <w:tr w:rsidR="00D11D19" w:rsidRPr="00D11D19" w:rsidTr="0052247A">
        <w:tc>
          <w:tcPr>
            <w:tcW w:w="1640" w:type="dxa"/>
            <w:vAlign w:val="center"/>
          </w:tcPr>
          <w:p w:rsidR="0052247A" w:rsidRPr="00D11D19" w:rsidRDefault="0052247A" w:rsidP="0052247A">
            <w:pPr>
              <w:jc w:val="center"/>
              <w:rPr>
                <w:b/>
              </w:rPr>
            </w:pPr>
            <w:r w:rsidRPr="00D11D19">
              <w:rPr>
                <w:b/>
              </w:rPr>
              <w:t>1 Хомустахская ФСМБ</w:t>
            </w:r>
          </w:p>
        </w:tc>
        <w:tc>
          <w:tcPr>
            <w:tcW w:w="4022" w:type="dxa"/>
          </w:tcPr>
          <w:p w:rsidR="0052247A" w:rsidRPr="00D11D19" w:rsidRDefault="0052247A" w:rsidP="0052247A">
            <w:pPr>
              <w:jc w:val="center"/>
              <w:rPr>
                <w:b/>
                <w:lang w:val="sah-RU"/>
              </w:rPr>
            </w:pPr>
            <w:r w:rsidRPr="00D11D19">
              <w:rPr>
                <w:b/>
                <w:lang w:val="sah-RU"/>
              </w:rPr>
              <w:t>«И.Е.Винокуров утуе аата уйэлэргэ уруйданнын!»</w:t>
            </w:r>
          </w:p>
          <w:p w:rsidR="0052247A" w:rsidRPr="00D11D19" w:rsidRDefault="0052247A" w:rsidP="0052247A">
            <w:pPr>
              <w:jc w:val="center"/>
              <w:rPr>
                <w:b/>
              </w:rPr>
            </w:pPr>
            <w:r w:rsidRPr="00D11D19">
              <w:rPr>
                <w:b/>
                <w:lang w:val="sah-RU"/>
              </w:rPr>
              <w:t>культурно-массовые  м</w:t>
            </w:r>
            <w:r w:rsidRPr="00D11D19">
              <w:rPr>
                <w:b/>
              </w:rPr>
              <w:t>ероприятия</w:t>
            </w:r>
          </w:p>
          <w:p w:rsidR="0052247A" w:rsidRPr="00D11D19" w:rsidRDefault="0052247A" w:rsidP="0052247A">
            <w:pPr>
              <w:jc w:val="center"/>
              <w:rPr>
                <w:b/>
              </w:rPr>
            </w:pPr>
            <w:r w:rsidRPr="00D11D19">
              <w:rPr>
                <w:b/>
              </w:rPr>
              <w:t>посв. к Году И.Е.Винокурова</w:t>
            </w:r>
          </w:p>
          <w:p w:rsidR="0052247A" w:rsidRPr="00D11D19" w:rsidRDefault="0052247A" w:rsidP="0052247A">
            <w:pPr>
              <w:jc w:val="center"/>
              <w:rPr>
                <w:b/>
              </w:rPr>
            </w:pPr>
          </w:p>
          <w:p w:rsidR="0052247A" w:rsidRPr="00D11D19" w:rsidRDefault="0052247A" w:rsidP="0052247A">
            <w:pPr>
              <w:contextualSpacing/>
              <w:rPr>
                <w:lang w:val="sah-RU"/>
              </w:rPr>
            </w:pPr>
            <w:r w:rsidRPr="00D11D19">
              <w:t xml:space="preserve">Тематическая полка с обзором литературы «2021 сыл – Нам улууьугар биллиилээх </w:t>
            </w:r>
            <w:r w:rsidRPr="00D11D19">
              <w:lastRenderedPageBreak/>
              <w:t>государственнай  политдеятеля  И.Е.Винокуров сыла»</w:t>
            </w:r>
          </w:p>
          <w:p w:rsidR="0052247A" w:rsidRPr="00D11D19" w:rsidRDefault="0052247A" w:rsidP="0052247A">
            <w:pPr>
              <w:ind w:left="1080"/>
              <w:contextualSpacing/>
              <w:rPr>
                <w:lang w:val="sah-RU"/>
              </w:rPr>
            </w:pPr>
          </w:p>
          <w:p w:rsidR="0052247A" w:rsidRPr="00D11D19" w:rsidRDefault="0052247A" w:rsidP="0052247A">
            <w:pPr>
              <w:contextualSpacing/>
              <w:rPr>
                <w:lang w:val="sah-RU"/>
              </w:rPr>
            </w:pPr>
            <w:r w:rsidRPr="00D11D19">
              <w:rPr>
                <w:lang w:val="sah-RU"/>
              </w:rPr>
              <w:t>Книжные выставки:</w:t>
            </w:r>
          </w:p>
          <w:p w:rsidR="0052247A" w:rsidRPr="00D11D19" w:rsidRDefault="0052247A" w:rsidP="0052247A">
            <w:pPr>
              <w:contextualSpacing/>
              <w:rPr>
                <w:lang w:val="sah-RU"/>
              </w:rPr>
            </w:pPr>
            <w:r w:rsidRPr="00D11D19">
              <w:rPr>
                <w:lang w:val="sah-RU"/>
              </w:rPr>
              <w:t xml:space="preserve">1. Книжная выставка-память </w:t>
            </w:r>
          </w:p>
          <w:p w:rsidR="0052247A" w:rsidRPr="00D11D19" w:rsidRDefault="0052247A" w:rsidP="0052247A">
            <w:pPr>
              <w:contextualSpacing/>
              <w:rPr>
                <w:lang w:val="sah-RU"/>
              </w:rPr>
            </w:pPr>
            <w:r w:rsidRPr="00D11D19">
              <w:rPr>
                <w:lang w:val="sah-RU"/>
              </w:rPr>
              <w:t>«И.Е.Винокуров уонна сэрии ыар кэмнэрэ»</w:t>
            </w:r>
          </w:p>
          <w:p w:rsidR="0052247A" w:rsidRPr="00D11D19" w:rsidRDefault="0052247A" w:rsidP="0052247A">
            <w:pPr>
              <w:rPr>
                <w:lang w:val="sah-RU"/>
              </w:rPr>
            </w:pPr>
            <w:r w:rsidRPr="00D11D19">
              <w:rPr>
                <w:lang w:val="sah-RU"/>
              </w:rPr>
              <w:t>2. Книжная выставка-легенда “И.Е.Винокуров – саха омук  саргылаах саарына”</w:t>
            </w:r>
          </w:p>
          <w:p w:rsidR="0052247A" w:rsidRPr="00D11D19" w:rsidRDefault="0052247A" w:rsidP="0052247A">
            <w:r w:rsidRPr="00D11D19">
              <w:rPr>
                <w:lang w:val="sah-RU"/>
              </w:rPr>
              <w:t>3.</w:t>
            </w:r>
            <w:r w:rsidRPr="00D11D19">
              <w:t xml:space="preserve"> Выставка-признание «Саха норуотун чулуу салайааччыта - Илья Винокуров»</w:t>
            </w:r>
          </w:p>
          <w:p w:rsidR="0052247A" w:rsidRPr="00D11D19" w:rsidRDefault="0052247A" w:rsidP="0052247A">
            <w:r w:rsidRPr="00D11D19">
              <w:t>4. Книжная выставка-вернисаж «И.Е.Винокуров – Саха сирин уьулуччулаах политическай уонна государственнай деятелэ»</w:t>
            </w:r>
          </w:p>
          <w:p w:rsidR="0052247A" w:rsidRPr="00D11D19" w:rsidRDefault="0052247A" w:rsidP="0052247A">
            <w:pPr>
              <w:jc w:val="center"/>
              <w:rPr>
                <w:b/>
              </w:rPr>
            </w:pPr>
          </w:p>
          <w:p w:rsidR="0052247A" w:rsidRPr="00D11D19" w:rsidRDefault="0052247A" w:rsidP="0052247A">
            <w:pPr>
              <w:contextualSpacing/>
            </w:pPr>
            <w:r w:rsidRPr="00D11D19">
              <w:t xml:space="preserve">Час информации «И.Е.Винокуров диэн кимий?» </w:t>
            </w:r>
          </w:p>
          <w:p w:rsidR="0052247A" w:rsidRPr="00D11D19" w:rsidRDefault="0052247A" w:rsidP="0052247A">
            <w:pPr>
              <w:contextualSpacing/>
            </w:pPr>
            <w:r w:rsidRPr="00D11D19">
              <w:t>-Форма: беседа «Илья Винокуров диэн кимий», мультимедиа (презентация «О жизни и деятельности выдающегося государственного и политического деятеля», сенсорный экран -сайт Намской улусной библиотеки)</w:t>
            </w:r>
          </w:p>
          <w:p w:rsidR="0052247A" w:rsidRPr="00D11D19" w:rsidRDefault="0052247A" w:rsidP="0052247A">
            <w:pPr>
              <w:contextualSpacing/>
            </w:pPr>
            <w:r w:rsidRPr="00D11D19">
              <w:t>-Практическая часть: как найти литературу о ИЕВинокурове с сайта Намской улусной библиотеки.</w:t>
            </w:r>
          </w:p>
          <w:p w:rsidR="0052247A" w:rsidRPr="00D11D19" w:rsidRDefault="0052247A" w:rsidP="0052247A">
            <w:r w:rsidRPr="00D11D19">
              <w:t>-Обратная связь: опрос, рассказ детей о ИЕВинокурове.</w:t>
            </w:r>
          </w:p>
          <w:p w:rsidR="0052247A" w:rsidRPr="00D11D19" w:rsidRDefault="0052247A" w:rsidP="0052247A"/>
          <w:p w:rsidR="0052247A" w:rsidRPr="00D11D19" w:rsidRDefault="0052247A" w:rsidP="0052247A">
            <w:r w:rsidRPr="00D11D19">
              <w:t>Медиачас-презентация  «Ответственность за судьбу каждого человека»</w:t>
            </w:r>
          </w:p>
          <w:p w:rsidR="0052247A" w:rsidRPr="00D11D19" w:rsidRDefault="0052247A" w:rsidP="0052247A">
            <w:r w:rsidRPr="00D11D19">
              <w:t>-Форма: беседа «И.Е.Винокуровы уонна И.Ф. Захаров –Кылыадьы Уус.  Кинилэри туох сибээстиирий?». Презентация «Утуе санаа быстыбат ситимэ» о вилюйских годах деятельности ИЕВинокурова.</w:t>
            </w:r>
          </w:p>
          <w:p w:rsidR="0052247A" w:rsidRPr="00D11D19" w:rsidRDefault="0052247A" w:rsidP="0052247A">
            <w:r w:rsidRPr="00D11D19">
              <w:t>-Практическая часть: Виртуальный музей хомуса (Сенсорный экран). Игры на хомусе</w:t>
            </w:r>
          </w:p>
          <w:p w:rsidR="0052247A" w:rsidRPr="00D11D19" w:rsidRDefault="0052247A" w:rsidP="0052247A"/>
          <w:p w:rsidR="0052247A" w:rsidRPr="00D11D19" w:rsidRDefault="0052247A" w:rsidP="0052247A">
            <w:pPr>
              <w:rPr>
                <w:b/>
                <w:lang w:val="sah-RU"/>
              </w:rPr>
            </w:pPr>
            <w:r w:rsidRPr="00D11D19">
              <w:rPr>
                <w:lang w:val="sah-RU"/>
              </w:rPr>
              <w:t xml:space="preserve">Вестник-инфо «2021 сыл – Нам улууьугар биллиилээх государственнай  полит.деятеля  </w:t>
            </w:r>
            <w:r w:rsidRPr="00D11D19">
              <w:t>И.Е.Винокуровсыла»</w:t>
            </w:r>
          </w:p>
          <w:p w:rsidR="0052247A" w:rsidRPr="00D11D19" w:rsidRDefault="0052247A" w:rsidP="0052247A">
            <w:pPr>
              <w:contextualSpacing/>
              <w:jc w:val="both"/>
              <w:rPr>
                <w:bCs/>
                <w:lang w:val="sah-RU"/>
              </w:rPr>
            </w:pPr>
          </w:p>
        </w:tc>
        <w:tc>
          <w:tcPr>
            <w:tcW w:w="2358" w:type="dxa"/>
            <w:vAlign w:val="center"/>
          </w:tcPr>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r w:rsidRPr="00D11D19">
              <w:t>12</w:t>
            </w: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p>
          <w:p w:rsidR="0052247A" w:rsidRPr="00D11D19" w:rsidRDefault="0052247A" w:rsidP="0052247A">
            <w:pPr>
              <w:jc w:val="center"/>
            </w:pPr>
            <w:r w:rsidRPr="00D11D19">
              <w:t>7</w:t>
            </w:r>
          </w:p>
        </w:tc>
        <w:tc>
          <w:tcPr>
            <w:tcW w:w="2401" w:type="dxa"/>
          </w:tcPr>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r w:rsidRPr="00D11D19">
              <w:t>Для детей</w:t>
            </w: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p>
          <w:p w:rsidR="0052247A" w:rsidRPr="00D11D19" w:rsidRDefault="0052247A" w:rsidP="0052247A">
            <w:pPr>
              <w:jc w:val="both"/>
            </w:pPr>
            <w:r w:rsidRPr="00D11D19">
              <w:t>Для молодежи</w:t>
            </w:r>
          </w:p>
        </w:tc>
      </w:tr>
      <w:tr w:rsidR="00D11D19" w:rsidRPr="00D11D19" w:rsidTr="0052247A">
        <w:tc>
          <w:tcPr>
            <w:tcW w:w="1640" w:type="dxa"/>
            <w:vAlign w:val="center"/>
          </w:tcPr>
          <w:p w:rsidR="0052247A" w:rsidRPr="00D11D19" w:rsidRDefault="0052247A" w:rsidP="0052247A">
            <w:pPr>
              <w:jc w:val="center"/>
              <w:rPr>
                <w:b/>
                <w:szCs w:val="24"/>
              </w:rPr>
            </w:pPr>
            <w:r w:rsidRPr="00D11D19">
              <w:rPr>
                <w:b/>
                <w:szCs w:val="24"/>
              </w:rPr>
              <w:lastRenderedPageBreak/>
              <w:t>2 Хомустахская</w:t>
            </w:r>
          </w:p>
        </w:tc>
        <w:tc>
          <w:tcPr>
            <w:tcW w:w="4022" w:type="dxa"/>
          </w:tcPr>
          <w:p w:rsidR="0052247A" w:rsidRPr="00D11D19" w:rsidRDefault="0052247A" w:rsidP="0052247A">
            <w:r w:rsidRPr="00D11D19">
              <w:t>Библиотечный.урок</w:t>
            </w:r>
            <w:r w:rsidRPr="00D11D19">
              <w:rPr>
                <w:lang w:val="sah-RU"/>
              </w:rPr>
              <w:t xml:space="preserve">“ Образ И.Е.Винокурова в литературе и </w:t>
            </w:r>
            <w:r w:rsidRPr="00D11D19">
              <w:rPr>
                <w:lang w:val="sah-RU"/>
              </w:rPr>
              <w:lastRenderedPageBreak/>
              <w:t>искусстве”</w:t>
            </w:r>
          </w:p>
        </w:tc>
        <w:tc>
          <w:tcPr>
            <w:tcW w:w="2358" w:type="dxa"/>
            <w:vAlign w:val="center"/>
          </w:tcPr>
          <w:p w:rsidR="0052247A" w:rsidRPr="00D11D19" w:rsidRDefault="0052247A" w:rsidP="0052247A">
            <w:pPr>
              <w:jc w:val="center"/>
              <w:rPr>
                <w:szCs w:val="24"/>
              </w:rPr>
            </w:pPr>
            <w:r w:rsidRPr="00D11D19">
              <w:rPr>
                <w:szCs w:val="24"/>
              </w:rPr>
              <w:lastRenderedPageBreak/>
              <w:t>7</w:t>
            </w:r>
          </w:p>
        </w:tc>
        <w:tc>
          <w:tcPr>
            <w:tcW w:w="2401" w:type="dxa"/>
          </w:tcPr>
          <w:p w:rsidR="0052247A" w:rsidRPr="00D11D19" w:rsidRDefault="0052247A" w:rsidP="0052247A">
            <w:pPr>
              <w:jc w:val="both"/>
              <w:rPr>
                <w:szCs w:val="24"/>
              </w:rPr>
            </w:pPr>
            <w:r w:rsidRPr="00D11D19">
              <w:rPr>
                <w:szCs w:val="24"/>
              </w:rPr>
              <w:t>ЗУМ</w:t>
            </w:r>
          </w:p>
        </w:tc>
      </w:tr>
      <w:tr w:rsidR="00D11D19" w:rsidRPr="00D11D19" w:rsidTr="0052247A">
        <w:tc>
          <w:tcPr>
            <w:tcW w:w="1640" w:type="dxa"/>
            <w:vAlign w:val="center"/>
          </w:tcPr>
          <w:p w:rsidR="0052247A" w:rsidRPr="00D11D19" w:rsidRDefault="0052247A" w:rsidP="0052247A">
            <w:pPr>
              <w:jc w:val="center"/>
              <w:rPr>
                <w:b/>
                <w:szCs w:val="24"/>
              </w:rPr>
            </w:pPr>
            <w:r w:rsidRPr="00D11D19">
              <w:rPr>
                <w:b/>
                <w:szCs w:val="24"/>
              </w:rPr>
              <w:lastRenderedPageBreak/>
              <w:t>Арбынская</w:t>
            </w:r>
          </w:p>
        </w:tc>
        <w:tc>
          <w:tcPr>
            <w:tcW w:w="4022" w:type="dxa"/>
          </w:tcPr>
          <w:p w:rsidR="0052247A" w:rsidRPr="00D11D19" w:rsidRDefault="0052247A" w:rsidP="0052247A">
            <w:pPr>
              <w:spacing w:after="200" w:line="276" w:lineRule="auto"/>
              <w:contextualSpacing/>
            </w:pPr>
            <w:r w:rsidRPr="00D11D19">
              <w:t>«Норуотугар онорбут утуетэ умнуллубат»  литературный монтаж</w:t>
            </w:r>
          </w:p>
        </w:tc>
        <w:tc>
          <w:tcPr>
            <w:tcW w:w="2358" w:type="dxa"/>
            <w:vAlign w:val="center"/>
          </w:tcPr>
          <w:p w:rsidR="0052247A" w:rsidRPr="00D11D19" w:rsidRDefault="0052247A" w:rsidP="0052247A">
            <w:pPr>
              <w:jc w:val="center"/>
              <w:rPr>
                <w:szCs w:val="24"/>
              </w:rPr>
            </w:pPr>
            <w:r w:rsidRPr="00D11D19">
              <w:rPr>
                <w:szCs w:val="24"/>
              </w:rPr>
              <w:t>18</w:t>
            </w:r>
          </w:p>
        </w:tc>
        <w:tc>
          <w:tcPr>
            <w:tcW w:w="2401" w:type="dxa"/>
          </w:tcPr>
          <w:p w:rsidR="0052247A" w:rsidRPr="00D11D19" w:rsidRDefault="0052247A" w:rsidP="0052247A">
            <w:pPr>
              <w:jc w:val="both"/>
              <w:rPr>
                <w:szCs w:val="24"/>
              </w:rPr>
            </w:pPr>
          </w:p>
        </w:tc>
      </w:tr>
      <w:tr w:rsidR="00D11D19" w:rsidRPr="00D11D19" w:rsidTr="0052247A">
        <w:tc>
          <w:tcPr>
            <w:tcW w:w="1640" w:type="dxa"/>
            <w:vMerge w:val="restart"/>
            <w:vAlign w:val="center"/>
          </w:tcPr>
          <w:p w:rsidR="0052247A" w:rsidRPr="00D11D19" w:rsidRDefault="0052247A" w:rsidP="0052247A">
            <w:pPr>
              <w:jc w:val="center"/>
              <w:rPr>
                <w:b/>
                <w:szCs w:val="24"/>
              </w:rPr>
            </w:pPr>
            <w:r w:rsidRPr="00D11D19">
              <w:rPr>
                <w:b/>
                <w:szCs w:val="24"/>
              </w:rPr>
              <w:t>Бетюнская</w:t>
            </w:r>
          </w:p>
        </w:tc>
        <w:tc>
          <w:tcPr>
            <w:tcW w:w="4022" w:type="dxa"/>
          </w:tcPr>
          <w:p w:rsidR="0052247A" w:rsidRPr="00D11D19" w:rsidRDefault="0052247A" w:rsidP="0052247A">
            <w:r w:rsidRPr="00D11D19">
              <w:t>Беседы о жизни и деятельности ИЕ Винокурова с учащимися СОШ</w:t>
            </w:r>
          </w:p>
        </w:tc>
        <w:tc>
          <w:tcPr>
            <w:tcW w:w="2358" w:type="dxa"/>
            <w:vAlign w:val="center"/>
          </w:tcPr>
          <w:p w:rsidR="0052247A" w:rsidRPr="00D11D19" w:rsidRDefault="0052247A" w:rsidP="0052247A">
            <w:pPr>
              <w:jc w:val="center"/>
              <w:rPr>
                <w:szCs w:val="24"/>
              </w:rPr>
            </w:pPr>
            <w:r w:rsidRPr="00D11D19">
              <w:rPr>
                <w:szCs w:val="24"/>
              </w:rPr>
              <w:t>13</w:t>
            </w:r>
          </w:p>
        </w:tc>
        <w:tc>
          <w:tcPr>
            <w:tcW w:w="2401" w:type="dxa"/>
          </w:tcPr>
          <w:p w:rsidR="0052247A" w:rsidRPr="00D11D19" w:rsidRDefault="0052247A" w:rsidP="0052247A">
            <w:pPr>
              <w:jc w:val="both"/>
              <w:rPr>
                <w:szCs w:val="24"/>
              </w:rPr>
            </w:pPr>
            <w:r w:rsidRPr="00D11D19">
              <w:rPr>
                <w:szCs w:val="24"/>
              </w:rPr>
              <w:t>ЗУМ</w:t>
            </w:r>
          </w:p>
        </w:tc>
      </w:tr>
      <w:tr w:rsidR="00D11D19" w:rsidRPr="00D11D19" w:rsidTr="0052247A">
        <w:tc>
          <w:tcPr>
            <w:tcW w:w="1640" w:type="dxa"/>
            <w:vMerge/>
            <w:vAlign w:val="center"/>
          </w:tcPr>
          <w:p w:rsidR="0052247A" w:rsidRPr="00D11D19" w:rsidRDefault="0052247A" w:rsidP="0052247A">
            <w:pPr>
              <w:jc w:val="center"/>
              <w:rPr>
                <w:b/>
                <w:szCs w:val="24"/>
              </w:rPr>
            </w:pPr>
          </w:p>
        </w:tc>
        <w:tc>
          <w:tcPr>
            <w:tcW w:w="4022" w:type="dxa"/>
          </w:tcPr>
          <w:p w:rsidR="0052247A" w:rsidRPr="00D11D19" w:rsidRDefault="0052247A" w:rsidP="0052247A">
            <w:pPr>
              <w:jc w:val="both"/>
              <w:rPr>
                <w:bCs/>
              </w:rPr>
            </w:pPr>
            <w:r w:rsidRPr="00D11D19">
              <w:rPr>
                <w:bCs/>
              </w:rPr>
              <w:t>Совместно со школьным библиотекарем сценарий видеофильма «Илья Винокуров Бетун нэьилиэгин кытта сибээьэ».</w:t>
            </w:r>
          </w:p>
        </w:tc>
        <w:tc>
          <w:tcPr>
            <w:tcW w:w="2358" w:type="dxa"/>
            <w:vAlign w:val="center"/>
          </w:tcPr>
          <w:p w:rsidR="0052247A" w:rsidRPr="00D11D19" w:rsidRDefault="0052247A" w:rsidP="0052247A">
            <w:pPr>
              <w:jc w:val="center"/>
              <w:rPr>
                <w:szCs w:val="24"/>
              </w:rPr>
            </w:pPr>
            <w:r w:rsidRPr="00D11D19">
              <w:rPr>
                <w:szCs w:val="24"/>
              </w:rPr>
              <w:t>-</w:t>
            </w:r>
          </w:p>
        </w:tc>
        <w:tc>
          <w:tcPr>
            <w:tcW w:w="2401" w:type="dxa"/>
          </w:tcPr>
          <w:p w:rsidR="0052247A" w:rsidRPr="00D11D19" w:rsidRDefault="0052247A" w:rsidP="0052247A">
            <w:pPr>
              <w:jc w:val="both"/>
              <w:rPr>
                <w:szCs w:val="24"/>
              </w:rPr>
            </w:pPr>
            <w:r w:rsidRPr="00D11D19">
              <w:rPr>
                <w:bCs/>
              </w:rPr>
              <w:t>Видеофильм стал победителем номинации «История наслега».</w:t>
            </w:r>
          </w:p>
        </w:tc>
      </w:tr>
      <w:tr w:rsidR="00D11D19" w:rsidRPr="00D11D19" w:rsidTr="0052247A">
        <w:tc>
          <w:tcPr>
            <w:tcW w:w="1640" w:type="dxa"/>
            <w:vAlign w:val="center"/>
          </w:tcPr>
          <w:p w:rsidR="0052247A" w:rsidRPr="00D11D19" w:rsidRDefault="0052247A" w:rsidP="0052247A">
            <w:pPr>
              <w:jc w:val="center"/>
              <w:rPr>
                <w:b/>
                <w:szCs w:val="24"/>
              </w:rPr>
            </w:pPr>
            <w:r w:rsidRPr="00D11D19">
              <w:rPr>
                <w:b/>
                <w:szCs w:val="24"/>
              </w:rPr>
              <w:t>Салбанская</w:t>
            </w:r>
          </w:p>
        </w:tc>
        <w:tc>
          <w:tcPr>
            <w:tcW w:w="4022" w:type="dxa"/>
          </w:tcPr>
          <w:p w:rsidR="0052247A" w:rsidRPr="00D11D19" w:rsidRDefault="0052247A" w:rsidP="0052247A">
            <w:pPr>
              <w:jc w:val="both"/>
              <w:rPr>
                <w:szCs w:val="24"/>
              </w:rPr>
            </w:pPr>
            <w:r w:rsidRPr="00D11D19">
              <w:rPr>
                <w:szCs w:val="24"/>
              </w:rPr>
              <w:t>Медиаурок «Эн аатын умнуллубат»  Была организована викторина для населения.</w:t>
            </w:r>
          </w:p>
        </w:tc>
        <w:tc>
          <w:tcPr>
            <w:tcW w:w="2358" w:type="dxa"/>
            <w:vAlign w:val="center"/>
          </w:tcPr>
          <w:p w:rsidR="0052247A" w:rsidRPr="00D11D19" w:rsidRDefault="0052247A" w:rsidP="0052247A">
            <w:pPr>
              <w:jc w:val="center"/>
              <w:rPr>
                <w:szCs w:val="24"/>
              </w:rPr>
            </w:pPr>
            <w:r w:rsidRPr="00D11D19">
              <w:rPr>
                <w:szCs w:val="24"/>
              </w:rPr>
              <w:t>7</w:t>
            </w:r>
          </w:p>
        </w:tc>
        <w:tc>
          <w:tcPr>
            <w:tcW w:w="2401" w:type="dxa"/>
          </w:tcPr>
          <w:p w:rsidR="0052247A" w:rsidRPr="00D11D19" w:rsidRDefault="0052247A" w:rsidP="0052247A">
            <w:pPr>
              <w:jc w:val="both"/>
              <w:rPr>
                <w:szCs w:val="24"/>
              </w:rPr>
            </w:pPr>
          </w:p>
        </w:tc>
      </w:tr>
      <w:tr w:rsidR="00D11D19" w:rsidRPr="00D11D19" w:rsidTr="0052247A">
        <w:tc>
          <w:tcPr>
            <w:tcW w:w="1640" w:type="dxa"/>
            <w:vAlign w:val="center"/>
          </w:tcPr>
          <w:p w:rsidR="0052247A" w:rsidRPr="00D11D19" w:rsidRDefault="0052247A" w:rsidP="0052247A">
            <w:pPr>
              <w:jc w:val="center"/>
              <w:rPr>
                <w:b/>
                <w:szCs w:val="24"/>
              </w:rPr>
            </w:pPr>
            <w:r w:rsidRPr="00D11D19">
              <w:rPr>
                <w:b/>
                <w:szCs w:val="24"/>
              </w:rPr>
              <w:t>Тюбинская</w:t>
            </w:r>
          </w:p>
        </w:tc>
        <w:tc>
          <w:tcPr>
            <w:tcW w:w="4022" w:type="dxa"/>
          </w:tcPr>
          <w:p w:rsidR="0052247A" w:rsidRPr="00D11D19" w:rsidRDefault="0052247A" w:rsidP="0052247A">
            <w:pPr>
              <w:jc w:val="both"/>
              <w:rPr>
                <w:szCs w:val="24"/>
              </w:rPr>
            </w:pPr>
            <w:r w:rsidRPr="00D11D19">
              <w:rPr>
                <w:szCs w:val="24"/>
              </w:rPr>
              <w:t>Библиотечный урок «Утуе киьи оло5ун суола»</w:t>
            </w:r>
          </w:p>
          <w:p w:rsidR="0052247A" w:rsidRPr="00D11D19" w:rsidRDefault="0052247A" w:rsidP="0052247A">
            <w:pPr>
              <w:jc w:val="both"/>
              <w:rPr>
                <w:szCs w:val="24"/>
              </w:rPr>
            </w:pPr>
            <w:r w:rsidRPr="00D11D19">
              <w:rPr>
                <w:sz w:val="24"/>
                <w:szCs w:val="24"/>
              </w:rPr>
              <w:t>Виртуальная выставка «Сын народа»</w:t>
            </w:r>
          </w:p>
        </w:tc>
        <w:tc>
          <w:tcPr>
            <w:tcW w:w="2358" w:type="dxa"/>
            <w:vAlign w:val="center"/>
          </w:tcPr>
          <w:p w:rsidR="0052247A" w:rsidRPr="00D11D19" w:rsidRDefault="0052247A" w:rsidP="0052247A">
            <w:pPr>
              <w:jc w:val="center"/>
              <w:rPr>
                <w:szCs w:val="24"/>
              </w:rPr>
            </w:pPr>
            <w:r w:rsidRPr="00D11D19">
              <w:rPr>
                <w:szCs w:val="24"/>
              </w:rPr>
              <w:t>31</w:t>
            </w:r>
          </w:p>
        </w:tc>
        <w:tc>
          <w:tcPr>
            <w:tcW w:w="2401" w:type="dxa"/>
          </w:tcPr>
          <w:p w:rsidR="0052247A" w:rsidRPr="00D11D19" w:rsidRDefault="0052247A" w:rsidP="0052247A">
            <w:pPr>
              <w:jc w:val="both"/>
              <w:rPr>
                <w:szCs w:val="24"/>
              </w:rPr>
            </w:pPr>
          </w:p>
        </w:tc>
      </w:tr>
      <w:tr w:rsidR="0052247A" w:rsidRPr="00D11D19" w:rsidTr="0052247A">
        <w:tc>
          <w:tcPr>
            <w:tcW w:w="5662" w:type="dxa"/>
            <w:gridSpan w:val="2"/>
            <w:vAlign w:val="center"/>
          </w:tcPr>
          <w:p w:rsidR="0052247A" w:rsidRPr="00D11D19" w:rsidRDefault="0052247A" w:rsidP="0052247A">
            <w:pPr>
              <w:jc w:val="both"/>
              <w:rPr>
                <w:szCs w:val="24"/>
              </w:rPr>
            </w:pPr>
            <w:r w:rsidRPr="00D11D19">
              <w:rPr>
                <w:szCs w:val="24"/>
              </w:rPr>
              <w:t>Викторины, книжные выставки, экспресс-инфо, часы истории, классные часы, стенды в библиотеках</w:t>
            </w:r>
          </w:p>
        </w:tc>
        <w:tc>
          <w:tcPr>
            <w:tcW w:w="2358" w:type="dxa"/>
            <w:vAlign w:val="center"/>
          </w:tcPr>
          <w:p w:rsidR="0052247A" w:rsidRPr="00D11D19" w:rsidRDefault="0052247A" w:rsidP="0052247A">
            <w:pPr>
              <w:jc w:val="center"/>
              <w:rPr>
                <w:szCs w:val="24"/>
              </w:rPr>
            </w:pPr>
          </w:p>
        </w:tc>
        <w:tc>
          <w:tcPr>
            <w:tcW w:w="2401" w:type="dxa"/>
          </w:tcPr>
          <w:p w:rsidR="0052247A" w:rsidRPr="00D11D19" w:rsidRDefault="0052247A" w:rsidP="0052247A">
            <w:pPr>
              <w:jc w:val="both"/>
              <w:rPr>
                <w:szCs w:val="24"/>
              </w:rPr>
            </w:pPr>
            <w:r w:rsidRPr="00D11D19">
              <w:rPr>
                <w:szCs w:val="24"/>
              </w:rPr>
              <w:t xml:space="preserve">По ЦБС </w:t>
            </w:r>
          </w:p>
        </w:tc>
      </w:tr>
    </w:tbl>
    <w:p w:rsidR="0052247A" w:rsidRPr="00D11D19" w:rsidRDefault="0052247A" w:rsidP="0052247A">
      <w:pPr>
        <w:spacing w:after="0" w:line="240" w:lineRule="auto"/>
        <w:ind w:firstLine="567"/>
        <w:jc w:val="both"/>
        <w:rPr>
          <w:rFonts w:ascii="Times New Roman" w:eastAsia="Times New Roman" w:hAnsi="Times New Roman" w:cs="Times New Roman"/>
          <w:sz w:val="24"/>
          <w:szCs w:val="28"/>
          <w:lang w:eastAsia="ru-RU"/>
        </w:rPr>
      </w:pPr>
    </w:p>
    <w:p w:rsidR="0052247A" w:rsidRPr="00D11D19" w:rsidRDefault="0052247A" w:rsidP="0052247A">
      <w:pPr>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 </w:t>
      </w:r>
      <w:r w:rsidRPr="00D11D19">
        <w:rPr>
          <w:rFonts w:ascii="Times New Roman" w:eastAsia="Times New Roman" w:hAnsi="Times New Roman" w:cs="Times New Roman"/>
          <w:b/>
          <w:sz w:val="24"/>
          <w:szCs w:val="28"/>
          <w:lang w:eastAsia="ru-RU"/>
        </w:rPr>
        <w:t>25 января 2021</w:t>
      </w:r>
      <w:r w:rsidRPr="00D11D19">
        <w:rPr>
          <w:rFonts w:ascii="Times New Roman" w:eastAsia="Times New Roman" w:hAnsi="Times New Roman" w:cs="Times New Roman"/>
          <w:sz w:val="24"/>
          <w:szCs w:val="28"/>
          <w:lang w:eastAsia="ru-RU"/>
        </w:rPr>
        <w:t xml:space="preserve"> года с 15.00-16.00 ч. по местному времени, в Единый день И. Е. Винокурова, прошла </w:t>
      </w:r>
      <w:r w:rsidRPr="00D11D19">
        <w:rPr>
          <w:rFonts w:ascii="Times New Roman" w:eastAsia="Times New Roman" w:hAnsi="Times New Roman" w:cs="Times New Roman"/>
          <w:b/>
          <w:sz w:val="24"/>
          <w:szCs w:val="28"/>
          <w:lang w:eastAsia="ru-RU"/>
        </w:rPr>
        <w:t>республиканская просветительская акция «Винокуровский диктант</w:t>
      </w:r>
      <w:r w:rsidRPr="00D11D19">
        <w:rPr>
          <w:rFonts w:ascii="Times New Roman" w:eastAsia="Times New Roman" w:hAnsi="Times New Roman" w:cs="Times New Roman"/>
          <w:sz w:val="24"/>
          <w:szCs w:val="28"/>
          <w:lang w:eastAsia="ru-RU"/>
        </w:rPr>
        <w:t>». Организаторами диктанта являются Министерство образования и науки РС(Я), Национальная библиотека РС(Я), Намская улусная библиотека имени Н. М. Рыкунова, Хатын-Арынский историко-краеведческий музей имени И.Е.Винокурова. Диктант прошел при поддержке администрации МО «Намский улус».</w:t>
      </w:r>
    </w:p>
    <w:p w:rsidR="0052247A" w:rsidRPr="00D11D19" w:rsidRDefault="0052247A" w:rsidP="0052247A">
      <w:pPr>
        <w:spacing w:after="0" w:line="240" w:lineRule="auto"/>
        <w:ind w:firstLine="567"/>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  Диктант состоял из 25 вопросов в виде тестовых заданий, которые участники выполняли в течении 45 минут. Вопросы диктанта разработала Намская улусная библиотека и. Н. М. Рыкунова совместно с Хатын-Арынским историко-краеведческим музеем им. И. Е. Винокурова. По итогам конечной проверки в акции приняли участие 27 улусов и город Якутск. </w:t>
      </w:r>
    </w:p>
    <w:p w:rsidR="0052247A" w:rsidRPr="00D11D19" w:rsidRDefault="0052247A" w:rsidP="00EF0390">
      <w:pPr>
        <w:numPr>
          <w:ilvl w:val="0"/>
          <w:numId w:val="8"/>
        </w:numPr>
        <w:spacing w:after="0" w:line="240" w:lineRule="auto"/>
        <w:contextualSpacing/>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Количество площадок: 304</w:t>
      </w:r>
    </w:p>
    <w:p w:rsidR="0052247A" w:rsidRPr="00D11D19" w:rsidRDefault="0052247A" w:rsidP="00EF0390">
      <w:pPr>
        <w:numPr>
          <w:ilvl w:val="0"/>
          <w:numId w:val="8"/>
        </w:numPr>
        <w:spacing w:after="0" w:line="240" w:lineRule="auto"/>
        <w:contextualSpacing/>
        <w:jc w:val="both"/>
        <w:rPr>
          <w:rFonts w:ascii="Times New Roman" w:eastAsia="Times New Roman" w:hAnsi="Times New Roman" w:cs="Times New Roman"/>
          <w:sz w:val="24"/>
          <w:szCs w:val="28"/>
          <w:lang w:eastAsia="ru-RU"/>
        </w:rPr>
      </w:pPr>
      <w:r w:rsidRPr="00D11D19">
        <w:rPr>
          <w:rFonts w:ascii="Times New Roman" w:eastAsia="Times New Roman" w:hAnsi="Times New Roman" w:cs="Times New Roman"/>
          <w:sz w:val="24"/>
          <w:szCs w:val="28"/>
          <w:lang w:eastAsia="ru-RU"/>
        </w:rPr>
        <w:t>Количество участников: 3376</w:t>
      </w:r>
    </w:p>
    <w:p w:rsidR="0052247A" w:rsidRPr="00D11D19" w:rsidRDefault="0052247A" w:rsidP="00EF0390">
      <w:pPr>
        <w:numPr>
          <w:ilvl w:val="0"/>
          <w:numId w:val="8"/>
        </w:numPr>
        <w:spacing w:after="0" w:line="240" w:lineRule="auto"/>
        <w:contextualSpacing/>
        <w:jc w:val="both"/>
        <w:rPr>
          <w:rFonts w:ascii="Calibri" w:eastAsia="Times New Roman" w:hAnsi="Calibri" w:cs="Times New Roman"/>
          <w:i/>
          <w:iCs/>
          <w:sz w:val="24"/>
          <w:szCs w:val="24"/>
          <w:bdr w:val="none" w:sz="0" w:space="0" w:color="auto" w:frame="1"/>
          <w:shd w:val="clear" w:color="auto" w:fill="FFFFFF"/>
          <w:lang w:eastAsia="ru-RU"/>
        </w:rPr>
      </w:pPr>
      <w:r w:rsidRPr="00D11D19">
        <w:rPr>
          <w:rFonts w:ascii="Times New Roman" w:eastAsia="Times New Roman" w:hAnsi="Times New Roman" w:cs="Times New Roman"/>
          <w:sz w:val="24"/>
          <w:szCs w:val="28"/>
          <w:lang w:eastAsia="ru-RU"/>
        </w:rPr>
        <w:t xml:space="preserve">Количество победителей, набравших от 20 до 25 баллов: 300, из них абсолютных победителей, набравших 25 баллов – 15 человек. </w:t>
      </w:r>
    </w:p>
    <w:p w:rsidR="0052247A" w:rsidRPr="00D11D19" w:rsidRDefault="0052247A" w:rsidP="0052247A">
      <w:pPr>
        <w:spacing w:after="0" w:line="240" w:lineRule="auto"/>
        <w:jc w:val="center"/>
        <w:rPr>
          <w:rFonts w:ascii="Times New Roman" w:eastAsia="Times New Roman" w:hAnsi="Times New Roman" w:cs="Times New Roman"/>
          <w:b/>
          <w:sz w:val="24"/>
          <w:szCs w:val="24"/>
          <w:lang w:val="sah-RU"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рамках улусного фестиваля худ.самодеятельности, посвященного 125-летию И.Е.Винокурова библиотекари составляли подборку литературы для сценариев литературных композиций, документальных фильмов. Многие сами писали сценарии, тексты. Например, заведующая Бетюнской модельной библиотеки Колесова В.С. совместно со школьным библиотекарем М.Д. Уваровской написали сценарий видеофильма «Илья Винокуров Бетун нэьилиэгин кытта сибээьэ». Фильм стал победителем в номинации « История наслега».</w:t>
      </w:r>
    </w:p>
    <w:p w:rsidR="0052247A" w:rsidRPr="00D11D19" w:rsidRDefault="0052247A" w:rsidP="0052247A">
      <w:pPr>
        <w:spacing w:after="0" w:line="240" w:lineRule="auto"/>
        <w:ind w:left="720"/>
        <w:contextualSpacing/>
        <w:jc w:val="both"/>
        <w:rPr>
          <w:rFonts w:ascii="Times New Roman" w:eastAsia="Times New Roman" w:hAnsi="Times New Roman" w:cs="Times New Roman"/>
          <w:i/>
          <w:iCs/>
          <w:sz w:val="24"/>
          <w:szCs w:val="24"/>
          <w:bdr w:val="none" w:sz="0" w:space="0" w:color="auto" w:frame="1"/>
          <w:shd w:val="clear" w:color="auto" w:fill="FFFFFF"/>
          <w:lang w:eastAsia="ru-RU"/>
        </w:rPr>
      </w:pPr>
    </w:p>
    <w:p w:rsidR="0052247A" w:rsidRPr="00D11D19" w:rsidRDefault="0052247A" w:rsidP="0052247A">
      <w:pPr>
        <w:spacing w:after="0" w:line="240" w:lineRule="auto"/>
        <w:ind w:firstLine="567"/>
        <w:jc w:val="both"/>
        <w:rPr>
          <w:rFonts w:ascii="Times New Roman" w:eastAsia="Times New Roman" w:hAnsi="Times New Roman" w:cs="Times New Roman"/>
          <w:sz w:val="28"/>
          <w:szCs w:val="28"/>
          <w:lang w:eastAsia="ru-RU"/>
        </w:rPr>
      </w:pPr>
      <w:r w:rsidRPr="00D11D19">
        <w:rPr>
          <w:rFonts w:ascii="Helvetica" w:eastAsia="Times New Roman" w:hAnsi="Helvetica" w:cs="Times New Roman"/>
          <w:i/>
          <w:iCs/>
          <w:sz w:val="24"/>
          <w:szCs w:val="24"/>
          <w:bdr w:val="none" w:sz="0" w:space="0" w:color="auto" w:frame="1"/>
          <w:shd w:val="clear" w:color="auto" w:fill="FFFFFF"/>
          <w:lang w:eastAsia="ru-RU"/>
        </w:rPr>
        <w:t> </w:t>
      </w:r>
      <w:r w:rsidRPr="00D11D19">
        <w:rPr>
          <w:rFonts w:ascii="Times New Roman" w:eastAsia="Times New Roman" w:hAnsi="Times New Roman" w:cs="Times New Roman"/>
          <w:sz w:val="24"/>
          <w:szCs w:val="24"/>
          <w:shd w:val="clear" w:color="auto" w:fill="FFFFFF"/>
          <w:lang w:eastAsia="ru-RU"/>
        </w:rPr>
        <w:t xml:space="preserve">Ко </w:t>
      </w:r>
      <w:r w:rsidRPr="00D11D19">
        <w:rPr>
          <w:rFonts w:ascii="Times New Roman" w:eastAsia="Times New Roman" w:hAnsi="Times New Roman" w:cs="Times New Roman"/>
          <w:sz w:val="24"/>
          <w:szCs w:val="24"/>
          <w:lang w:eastAsia="ru-RU"/>
        </w:rPr>
        <w:t xml:space="preserve">Дню Республики Саха (Якутия) библиотеки улуса присоединились к республиканской акции по проведению медиауроков. Инициатором является </w:t>
      </w:r>
      <w:r w:rsidRPr="00D11D19">
        <w:rPr>
          <w:rFonts w:ascii="Times New Roman" w:eastAsia="Times New Roman" w:hAnsi="Times New Roman" w:cs="Times New Roman"/>
          <w:bCs/>
          <w:caps/>
          <w:sz w:val="24"/>
          <w:szCs w:val="24"/>
          <w:lang w:eastAsia="ru-RU"/>
        </w:rPr>
        <w:t>Н</w:t>
      </w:r>
      <w:r w:rsidRPr="00D11D19">
        <w:rPr>
          <w:rFonts w:ascii="Times New Roman" w:eastAsia="Times New Roman" w:hAnsi="Times New Roman" w:cs="Times New Roman"/>
          <w:sz w:val="24"/>
          <w:szCs w:val="24"/>
          <w:lang w:eastAsia="ru-RU"/>
        </w:rPr>
        <w:t>ациональная библиотека РС(Я).</w:t>
      </w:r>
    </w:p>
    <w:p w:rsidR="0052247A" w:rsidRPr="00D11D19" w:rsidRDefault="0052247A" w:rsidP="0052247A">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2021 году урок посвящен теме </w:t>
      </w:r>
      <w:r w:rsidRPr="00D11D19">
        <w:rPr>
          <w:rFonts w:ascii="Times New Roman" w:eastAsia="Times New Roman" w:hAnsi="Times New Roman" w:cs="Times New Roman"/>
          <w:b/>
          <w:sz w:val="24"/>
          <w:szCs w:val="24"/>
          <w:lang w:eastAsia="ru-RU"/>
        </w:rPr>
        <w:t>«Якутия: история, культура и природа»</w:t>
      </w:r>
      <w:r w:rsidRPr="00D11D19">
        <w:rPr>
          <w:rFonts w:ascii="Times New Roman" w:eastAsia="Times New Roman" w:hAnsi="Times New Roman" w:cs="Times New Roman"/>
          <w:sz w:val="24"/>
          <w:szCs w:val="24"/>
          <w:lang w:eastAsia="ru-RU"/>
        </w:rPr>
        <w:t>. В этот день, по всей республике, учащиеся школ узнали о значимости Дня республики для каждого жителя, о многовековой истории, уникальной природе родного края и о богатой культуре народов Якутии.</w:t>
      </w:r>
    </w:p>
    <w:p w:rsidR="0052247A" w:rsidRPr="00D11D19" w:rsidRDefault="0052247A" w:rsidP="0052247A">
      <w:pPr>
        <w:spacing w:after="0" w:line="240" w:lineRule="auto"/>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sz w:val="24"/>
          <w:szCs w:val="24"/>
          <w:lang w:eastAsia="ru-RU"/>
        </w:rPr>
        <w:lastRenderedPageBreak/>
        <w:t xml:space="preserve">После приветственного слова на уроке были продемонстрированы презентации об истории Якутии. После просмотра видеоматериала прошло обсуждение пройденной темы, в котором учащиеся приняли самое активное участие. К этой знаменательной дате также была проведена викторина «Знаешь ли ты свою Республику». </w:t>
      </w:r>
      <w:r w:rsidRPr="00D11D19">
        <w:rPr>
          <w:rFonts w:ascii="Times New Roman" w:eastAsia="Times New Roman" w:hAnsi="Times New Roman" w:cs="Times New Roman"/>
          <w:b/>
          <w:sz w:val="24"/>
          <w:szCs w:val="24"/>
          <w:lang w:eastAsia="ru-RU"/>
        </w:rPr>
        <w:t>Всего 29 площадок, охват 1002</w:t>
      </w:r>
    </w:p>
    <w:p w:rsidR="0052247A" w:rsidRPr="00D11D19" w:rsidRDefault="0052247A" w:rsidP="0052247A">
      <w:pPr>
        <w:spacing w:after="0" w:line="240" w:lineRule="auto"/>
        <w:jc w:val="both"/>
        <w:rPr>
          <w:rFonts w:ascii="Times New Roman" w:eastAsia="Times New Roman" w:hAnsi="Times New Roman" w:cs="Times New Roman"/>
          <w:b/>
          <w:sz w:val="24"/>
          <w:szCs w:val="24"/>
          <w:lang w:eastAsia="ru-RU"/>
        </w:rPr>
      </w:pPr>
    </w:p>
    <w:p w:rsidR="0052247A" w:rsidRPr="00D11D19" w:rsidRDefault="0052247A" w:rsidP="0052247A">
      <w:pPr>
        <w:spacing w:after="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Ежегодно ко Дню Республики Хатырыкская модельная библиотека проводит познавательные мероприятия. В этом году совместно РМГиИ провела квест- игру «Знаешь ли ты Якутию?». Охват 109 уч-ся</w:t>
      </w:r>
    </w:p>
    <w:p w:rsidR="0052247A" w:rsidRPr="00D11D19" w:rsidRDefault="0052247A" w:rsidP="0052247A">
      <w:pPr>
        <w:spacing w:after="0"/>
        <w:contextualSpacing/>
        <w:jc w:val="both"/>
        <w:rPr>
          <w:rFonts w:ascii="Times New Roman" w:eastAsia="Times New Roman" w:hAnsi="Times New Roman" w:cs="Times New Roman"/>
          <w:sz w:val="20"/>
          <w:szCs w:val="20"/>
          <w:lang w:eastAsia="ru-RU"/>
        </w:rPr>
      </w:pPr>
      <w:r w:rsidRPr="00D11D19">
        <w:rPr>
          <w:rFonts w:ascii="Times New Roman" w:eastAsia="Times New Roman" w:hAnsi="Times New Roman" w:cs="Times New Roman"/>
          <w:sz w:val="24"/>
          <w:szCs w:val="24"/>
          <w:lang w:val="sah-RU" w:eastAsia="ru-RU"/>
        </w:rPr>
        <w:t>Ко Дню государственности РС(Я) 27 сентября специалисты ЦБС проводят классные часы, уроки, обзоры книг и т.д.</w:t>
      </w:r>
      <w:r w:rsidRPr="00D11D19">
        <w:rPr>
          <w:rFonts w:ascii="Times New Roman" w:eastAsia="Times New Roman" w:hAnsi="Times New Roman" w:cs="Times New Roman"/>
          <w:sz w:val="24"/>
          <w:szCs w:val="24"/>
          <w:lang w:eastAsia="ru-RU"/>
        </w:rPr>
        <w:t xml:space="preserve"> Тюбинская модельная библиотека организовала поздравительный видеоролик (флешмоб с флагом) с днем Государственности РС(Я). Приняли участие 53 человека, из них 48 учащихся Тюбинской СОШ. Видеоролик опубликован на инстаграм странице библиотеки. Также на сайте библиотеки создала виртуальную книжную выставку и онлайн-викторину «Официальные символы РС(Я)».</w:t>
      </w:r>
    </w:p>
    <w:p w:rsidR="0052247A" w:rsidRPr="00D11D19" w:rsidRDefault="0052247A" w:rsidP="0052247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В Салбанской СОШ  для учащихся с 1 по 10 класс библиотека провела интеллектуальную игру “Төрөөбүт дойдум- Саха сирэ” и опрос- видеоролик “Дойдугун төһө билэҕин?”. 1Хомустахская библиотека провела б</w:t>
      </w:r>
      <w:r w:rsidRPr="00D11D19">
        <w:rPr>
          <w:rFonts w:ascii="Times New Roman" w:eastAsia="Times New Roman" w:hAnsi="Times New Roman" w:cs="Times New Roman"/>
          <w:bCs/>
          <w:sz w:val="24"/>
          <w:szCs w:val="24"/>
          <w:lang w:eastAsia="ru-RU"/>
        </w:rPr>
        <w:t>еседу «Три ветви государственной власти в Республике Саха (Якутия)», просмотр литературы «Моя Родина – Республика Саха (Якутия)»</w:t>
      </w:r>
    </w:p>
    <w:p w:rsidR="0052247A" w:rsidRPr="00D11D19" w:rsidRDefault="0052247A" w:rsidP="0052247A">
      <w:pPr>
        <w:spacing w:after="0"/>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2022 году, в год 100-летия Якутской АССР, Якутия будет отмечать 125-летие со дня рождения выдающегося государственного и общественного деятеля республики Максима Кировича Аммосова. В канун юбилейного года одного из основателей республики выпущена новая книга «Первые шаги Максима Аммосова в политику». Автор книги - Отличник цветной металлургии СССР, Заслуженный геолог Якутской АССР, почетный ветеран профсоюза РФ, РС (Я), Почетный житель Намского, Усть — Янского районов, Почетный гражданин Тюбинского наслега, ветеран тыла и труда Иван Петрович Пестряков. Рецензент книги — Заслуженный работник народного образования РС (Я), Почетный работник высшего профессионального образования РФ, Заслуженный работник высшего образования РФ, кандидат исторических наук, профессор Сивцев Иннокентий Семенович.</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книгу «Максим Аммосов бастакы политическай хардыылара» («Первые шаги Максима Аммосова в политику») вошли исторические материалы из архива, также статьи из республиканских газет о жизни и политической деятельности М.К.Аммосова, начало активного молодого участника борьбы за установление Советской власти и автономии в Якутии.</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23 декабря 2021 года, в читальном зале прошла презентация новой книги «Максим Аммосов бастакы политическай хардыылара» («Первые шаги Максима Аммосова в политику»). </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Провел презентацию директор музея Государственности РС(Я) Кириллин Александр Васильевич. В начале, приглашенным гостям, была представлена видеопрезентация книг Ивана Петровича Пестрякова. На мероприятии присутствовали глава МО «Намский улус» Ю.И.Слепцов, заместитель главы по социальным вопросам МО «Намский улус» Игнатьева М.С., директор Намского историко-этнографического музея им. П. Сивцева А.И. Копырин, директор Хатырыкской средней школы П.П.Тимофеев. Обзор новой книги сделала заведующая отдела по работе с читателями Наталья Павлова и передала слово автору самой книги Ивану Петровичу Пестрякову. Вечер презентации прошел в форме обсуждения и обмена мнений. Все приглашенные гости выступили с приветственными словами автору книги. Книга, действительно вышла очень достойная, с глубоким содержанием и это будет </w:t>
      </w:r>
      <w:r w:rsidRPr="00D11D19">
        <w:rPr>
          <w:rFonts w:ascii="Times New Roman" w:eastAsia="Times New Roman" w:hAnsi="Times New Roman" w:cs="Times New Roman"/>
          <w:sz w:val="24"/>
          <w:szCs w:val="24"/>
          <w:lang w:eastAsia="ru-RU"/>
        </w:rPr>
        <w:lastRenderedPageBreak/>
        <w:t>прекрасным материалом для различных докладов, исследовательских работ о М. К. Аммосове, для нынешнего поколения ребят.</w:t>
      </w:r>
    </w:p>
    <w:p w:rsidR="0052247A" w:rsidRPr="00D11D19" w:rsidRDefault="0052247A" w:rsidP="0052247A">
      <w:pPr>
        <w:spacing w:after="0" w:line="240" w:lineRule="auto"/>
        <w:ind w:firstLine="284"/>
        <w:jc w:val="both"/>
        <w:rPr>
          <w:rFonts w:ascii="Times New Roman" w:eastAsia="Times New Roman" w:hAnsi="Times New Roman" w:cs="Times New Roman"/>
          <w:iCs/>
          <w:sz w:val="24"/>
          <w:szCs w:val="24"/>
          <w:bdr w:val="none" w:sz="0" w:space="0" w:color="auto" w:frame="1"/>
          <w:shd w:val="clear" w:color="auto" w:fill="FFFFFF"/>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16 марта 1921 г в Намском районе была образована первая комсомольская ячейка. В связи 100 летием организации Намского комсомола Намский краеведческий музей подготовил и выпустил книгу «Аалай уоттаах сулуьум», где были использованы  тем. Папки ЦУБ им.Н.М.Рыкунова. Библиотеки улуса организовали книжные выставки об истории комсомола, о первых комсомольцах, викторины, беседы. </w:t>
      </w:r>
    </w:p>
    <w:p w:rsidR="0052247A" w:rsidRPr="00D11D19" w:rsidRDefault="0052247A" w:rsidP="0052247A">
      <w:pPr>
        <w:spacing w:after="0" w:line="240" w:lineRule="auto"/>
        <w:jc w:val="both"/>
        <w:rPr>
          <w:rFonts w:ascii="Caxatime" w:eastAsia="Times New Roman" w:hAnsi="Caxatime" w:cs="Times New Roman"/>
          <w:sz w:val="24"/>
          <w:szCs w:val="24"/>
          <w:lang w:eastAsia="ru-RU"/>
        </w:rPr>
      </w:pPr>
      <w:r w:rsidRPr="00D11D19">
        <w:rPr>
          <w:rFonts w:ascii="Times New Roman" w:eastAsia="Times New Roman" w:hAnsi="Times New Roman" w:cs="Times New Roman"/>
          <w:sz w:val="24"/>
          <w:szCs w:val="24"/>
          <w:lang w:eastAsia="ru-RU"/>
        </w:rPr>
        <w:t xml:space="preserve">Бетюнская библиотека </w:t>
      </w:r>
      <w:r w:rsidRPr="00D11D19">
        <w:rPr>
          <w:rFonts w:ascii="Caxatime" w:eastAsia="Times New Roman" w:hAnsi="Caxatime" w:cs="Times New Roman"/>
          <w:sz w:val="24"/>
          <w:szCs w:val="24"/>
          <w:lang w:eastAsia="ru-RU"/>
        </w:rPr>
        <w:t>совместно с КЦ «Айылгы» провели интеллектуальную игру «Эдэр сааьым Комсомол» среди туелбэ наслега. Игра состояла из 5 этапов. Участники ответили на видеовопросы, которые задали глава улуса Юрий Слепцов, глава Бетюнского наслега Михаил Макаров, заведующая «Киновидеоархив» Вера Попова, директор Дома спорта  МО «Ленский наслег» Иван Яковлев. Затем отгадывали комсомольские песни, аббревиатуры. Во время перерыва между игрой была проведена викторина «Аалай уоттаах Комсомол». Участники игры узнали много интересных фактов из истории комсомола улуса.</w:t>
      </w:r>
    </w:p>
    <w:p w:rsidR="0052247A" w:rsidRPr="00D11D19" w:rsidRDefault="0052247A" w:rsidP="0052247A">
      <w:pPr>
        <w:spacing w:after="0" w:line="240" w:lineRule="auto"/>
        <w:jc w:val="both"/>
        <w:rPr>
          <w:rFonts w:ascii="Caxatime" w:eastAsia="Times New Roman" w:hAnsi="Caxatime" w:cs="Times New Roman"/>
          <w:sz w:val="24"/>
          <w:szCs w:val="24"/>
          <w:lang w:eastAsia="ru-RU"/>
        </w:rPr>
      </w:pPr>
    </w:p>
    <w:p w:rsidR="0052247A" w:rsidRPr="00D11D19" w:rsidRDefault="0052247A" w:rsidP="0052247A">
      <w:pPr>
        <w:spacing w:after="0" w:line="240" w:lineRule="auto"/>
        <w:jc w:val="both"/>
        <w:rPr>
          <w:rFonts w:ascii="Caxatime" w:eastAsia="Times New Roman" w:hAnsi="Caxatime" w:cs="Times New Roman"/>
          <w:sz w:val="24"/>
          <w:szCs w:val="24"/>
          <w:lang w:eastAsia="ru-RU"/>
        </w:rPr>
      </w:pPr>
      <w:r w:rsidRPr="00D11D19">
        <w:rPr>
          <w:rFonts w:ascii="Caxatime" w:eastAsia="Times New Roman" w:hAnsi="Caxatime" w:cs="Times New Roman"/>
          <w:sz w:val="24"/>
          <w:szCs w:val="24"/>
          <w:lang w:eastAsia="ru-RU"/>
        </w:rPr>
        <w:t>Интересные мероприятия провела 1Хомустахская модельная библиотека.</w:t>
      </w:r>
    </w:p>
    <w:p w:rsidR="0052247A" w:rsidRPr="00D11D19" w:rsidRDefault="0052247A" w:rsidP="0052247A">
      <w:pPr>
        <w:spacing w:after="0"/>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ФОТОакция «Комсомол Эн утуе ааккынан!»</w:t>
      </w:r>
    </w:p>
    <w:p w:rsidR="0052247A" w:rsidRPr="00D11D19" w:rsidRDefault="0052247A" w:rsidP="0052247A">
      <w:pPr>
        <w:spacing w:after="0"/>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Конкурс плакатов «Слава Ленинскому комсомолу!»</w:t>
      </w:r>
    </w:p>
    <w:p w:rsidR="0052247A" w:rsidRPr="00D11D19" w:rsidRDefault="0052247A" w:rsidP="0052247A">
      <w:pPr>
        <w:spacing w:after="0"/>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 xml:space="preserve">- Викторина «Комсомол:100» с книжной выставкой «Аалай уоттаах сулуьум-Комсомол!» </w:t>
      </w:r>
    </w:p>
    <w:p w:rsidR="0052247A" w:rsidRPr="00D11D19" w:rsidRDefault="0052247A" w:rsidP="0052247A">
      <w:pPr>
        <w:spacing w:after="0" w:line="240" w:lineRule="auto"/>
        <w:jc w:val="both"/>
        <w:rPr>
          <w:rFonts w:ascii="Caxatime" w:eastAsia="Times New Roman" w:hAnsi="Caxatime" w:cs="Times New Roman"/>
          <w:sz w:val="24"/>
          <w:szCs w:val="24"/>
          <w:lang w:eastAsia="ru-RU"/>
        </w:rPr>
      </w:pPr>
      <w:r w:rsidRPr="00D11D19">
        <w:rPr>
          <w:rFonts w:ascii="Caxatime" w:eastAsia="Times New Roman" w:hAnsi="Caxatime" w:cs="Times New Roman"/>
          <w:sz w:val="24"/>
          <w:szCs w:val="24"/>
          <w:lang w:eastAsia="ru-RU"/>
        </w:rPr>
        <w:t xml:space="preserve">  </w:t>
      </w:r>
    </w:p>
    <w:p w:rsidR="0052247A" w:rsidRPr="00D11D19" w:rsidRDefault="0052247A" w:rsidP="0052247A">
      <w:pPr>
        <w:spacing w:after="0"/>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eastAsia="ru-RU"/>
        </w:rPr>
        <w:t xml:space="preserve">19 марта в Салбанской библиотеке состоялся </w:t>
      </w:r>
      <w:r w:rsidRPr="00D11D19">
        <w:rPr>
          <w:rFonts w:ascii="Times New Roman" w:eastAsia="Times New Roman" w:hAnsi="Times New Roman" w:cs="Times New Roman"/>
          <w:sz w:val="24"/>
          <w:szCs w:val="24"/>
          <w:lang w:val="sah-RU" w:eastAsia="ru-RU"/>
        </w:rPr>
        <w:t xml:space="preserve">круглый стол, посвященный 100-летию Намского комсомола “Эн комсомол- мин дьолум” где приняли участие секретари, члены комсомола наслега. </w:t>
      </w:r>
    </w:p>
    <w:p w:rsidR="0052247A" w:rsidRPr="00D11D19" w:rsidRDefault="0052247A" w:rsidP="0052247A">
      <w:pPr>
        <w:spacing w:after="0"/>
        <w:jc w:val="both"/>
        <w:rPr>
          <w:rFonts w:ascii="Times New Roman" w:eastAsia="Times New Roman" w:hAnsi="Times New Roman" w:cs="Times New Roman"/>
          <w:b/>
          <w:sz w:val="24"/>
          <w:szCs w:val="24"/>
          <w:lang w:val="sah-RU" w:eastAsia="ru-RU"/>
        </w:rPr>
      </w:pPr>
      <w:r w:rsidRPr="00D11D19">
        <w:rPr>
          <w:rFonts w:ascii="Times New Roman" w:eastAsia="Times New Roman" w:hAnsi="Times New Roman" w:cs="Times New Roman"/>
          <w:sz w:val="24"/>
          <w:szCs w:val="24"/>
          <w:lang w:val="sah-RU" w:eastAsia="ru-RU"/>
        </w:rPr>
        <w:t>Бывшие комсомольцы вспоминали ударные годы, трудовые достижения земляков. В круглом столе принимали участие старшеклассники и молодежь села.</w:t>
      </w:r>
    </w:p>
    <w:p w:rsidR="0052247A" w:rsidRPr="00D11D19" w:rsidRDefault="0052247A" w:rsidP="0052247A">
      <w:pPr>
        <w:spacing w:after="0"/>
        <w:rPr>
          <w:rFonts w:ascii="Times New Roman" w:eastAsia="Times New Roman" w:hAnsi="Times New Roman" w:cs="Times New Roman"/>
          <w:b/>
          <w:sz w:val="24"/>
          <w:szCs w:val="24"/>
          <w:lang w:val="sah-RU" w:eastAsia="ru-RU"/>
        </w:rPr>
      </w:pPr>
    </w:p>
    <w:p w:rsidR="0052247A" w:rsidRPr="00D11D19" w:rsidRDefault="0052247A" w:rsidP="0052247A">
      <w:pPr>
        <w:shd w:val="clear" w:color="auto" w:fill="FFFFFF"/>
        <w:spacing w:after="0" w:afterAutospacing="1" w:line="240" w:lineRule="auto"/>
        <w:ind w:firstLine="360"/>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Краеведение начинается с истории малой родины. Специалисты библиотек ведут системную работу по изучению, по сбору материалов каждого наслега, района, проводят мероприятия, посвященные истории своих сел, организаций, учреждений, о замечательных людях улуса.</w:t>
      </w:r>
    </w:p>
    <w:p w:rsidR="0052247A" w:rsidRPr="00D11D19" w:rsidRDefault="0052247A" w:rsidP="0052247A">
      <w:pPr>
        <w:shd w:val="clear" w:color="auto" w:fill="FFFFFF"/>
        <w:spacing w:after="0" w:afterAutospacing="1" w:line="240" w:lineRule="auto"/>
        <w:ind w:firstLine="36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Намском районе одной из крупных организаций является АО НКТЭ… Большой коллектив имеет свою историю, много замечательных людей посвятили жизнь в развитие коммунального хозяйства улуса. 3 декабря состоялась презентация новой книги - альбома АО НКТЭ «Үлэ - сайдыы, түмсүү – сомоҕо күүс», посвященная 100 – летнему юбилею со дня основания профсоюзной организации в Республике Саха. Книга выпущена компанией ООО «Дани Алмаз» в 200 экземплярах. В книгу вошли много красочных фотографий, воспоминания  членов профсоюза. Ведущими презентации были Татьяна Михайлова библиотекарь Намской улусной библиотеки и Марина Корякина заведующая Хамагаттинской сельской библиотеки.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 презентации было много сказано слов о работе профкома НКТЭ, о его становлении с самого начала и до сегодняшних дней. Вспоминали всех работников, которые внесли большой вклад в развитие профкома. На вечере ведущие читали стихи, музыкальные поздравления.</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bCs/>
          <w:sz w:val="24"/>
          <w:szCs w:val="24"/>
          <w:lang w:eastAsia="ru-RU"/>
        </w:rPr>
        <w:t>В ноябре в с.1Хомустах организован цикл мероприятий</w:t>
      </w:r>
      <w:r w:rsidRPr="00D11D19">
        <w:rPr>
          <w:rFonts w:ascii="Times New Roman" w:eastAsia="Times New Roman" w:hAnsi="Times New Roman" w:cs="Times New Roman"/>
          <w:b/>
          <w:bCs/>
          <w:sz w:val="24"/>
          <w:szCs w:val="24"/>
          <w:lang w:eastAsia="ru-RU"/>
        </w:rPr>
        <w:t xml:space="preserve"> «Дьоьун салайааччы, утуе киьи» посв. к 85-летию со дня рождения 1 главы Намского улуса Алексеева Д.Ф.: </w:t>
      </w:r>
      <w:r w:rsidRPr="00D11D19">
        <w:rPr>
          <w:rFonts w:ascii="Times New Roman" w:eastAsia="Times New Roman" w:hAnsi="Times New Roman" w:cs="Times New Roman"/>
          <w:bCs/>
          <w:sz w:val="24"/>
          <w:szCs w:val="24"/>
          <w:lang w:eastAsia="ru-RU"/>
        </w:rPr>
        <w:t xml:space="preserve">книжная </w:t>
      </w:r>
      <w:r w:rsidRPr="00D11D19">
        <w:rPr>
          <w:rFonts w:ascii="Times New Roman" w:eastAsia="Times New Roman" w:hAnsi="Times New Roman" w:cs="Times New Roman"/>
          <w:bCs/>
          <w:sz w:val="24"/>
          <w:szCs w:val="24"/>
          <w:lang w:eastAsia="ru-RU"/>
        </w:rPr>
        <w:lastRenderedPageBreak/>
        <w:t>выставка-просмотр «О5о-аймах, дьон-норуот туьугар»; НПК «Алексеевские чтения»; Прямой эфир «Дьонун-сэргэтин туьугар олорбут, улэлээбит салайааччы».</w:t>
      </w:r>
      <w:r w:rsidRPr="00D11D19">
        <w:rPr>
          <w:rFonts w:ascii="Times New Roman" w:eastAsia="Times New Roman" w:hAnsi="Times New Roman" w:cs="Times New Roman"/>
          <w:sz w:val="24"/>
          <w:szCs w:val="24"/>
          <w:lang w:eastAsia="ru-RU"/>
        </w:rPr>
        <w:t xml:space="preserve"> </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sz w:val="24"/>
          <w:szCs w:val="24"/>
          <w:lang w:val="sah-RU" w:eastAsia="ru-RU"/>
        </w:rPr>
        <w:t xml:space="preserve">20 декабря в актовом зале администрации улуса состоялся торжественное мероприятие жизни и дяетельности Д.Ф.Алексеева “Утуе киьи аата уйэлэргэ елбеедуйбэт”. Библиотекари 1Хомустахской модельной библиотеки провели презентацию новой книги “Намыгар туьалаах буолаары“, познакомили с книжной выставкой “Утуекэн киьи, дьоьун салайааччы”. Охват </w:t>
      </w:r>
      <w:r w:rsidRPr="00D11D19">
        <w:rPr>
          <w:rFonts w:ascii="Times New Roman" w:eastAsia="Times New Roman" w:hAnsi="Times New Roman" w:cs="Times New Roman"/>
          <w:bCs/>
          <w:sz w:val="24"/>
          <w:szCs w:val="24"/>
          <w:lang w:eastAsia="ru-RU"/>
        </w:rPr>
        <w:t xml:space="preserve">48. </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eastAsia="ru-RU"/>
        </w:rPr>
      </w:pP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Намский улус является родиной многих талантливых художников Якутии. В 2021 г. отметили 95 лет со дня рождения известного художника-иллюстратора Е.М.Шапошникова.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Детская библиотека познакомила детей с творчеством художника в формате Устного журнала </w:t>
      </w:r>
      <w:r w:rsidRPr="00D11D19">
        <w:rPr>
          <w:rFonts w:ascii="Times New Roman" w:eastAsia="Times New Roman" w:hAnsi="Times New Roman" w:cs="Times New Roman"/>
          <w:b/>
          <w:sz w:val="24"/>
          <w:szCs w:val="24"/>
          <w:lang w:eastAsia="ru-RU"/>
        </w:rPr>
        <w:t xml:space="preserve">«Первый художник детской книги». </w:t>
      </w:r>
      <w:r w:rsidRPr="00D11D19">
        <w:rPr>
          <w:rFonts w:ascii="Times New Roman" w:eastAsia="Times New Roman" w:hAnsi="Times New Roman" w:cs="Times New Roman"/>
          <w:sz w:val="24"/>
          <w:szCs w:val="24"/>
          <w:lang w:eastAsia="ru-RU"/>
        </w:rPr>
        <w:t xml:space="preserve">Журнал состоял из 3-х страниц.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 Первая страница «Нежное, беззаботное детство!»</w:t>
      </w:r>
    </w:p>
    <w:p w:rsidR="0052247A" w:rsidRPr="00D11D19" w:rsidRDefault="0052247A" w:rsidP="00EF0390">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Вторая страница «Детям нравится только талантливый, остроумный рисунок»</w:t>
      </w:r>
    </w:p>
    <w:p w:rsidR="0052247A" w:rsidRPr="00D11D19" w:rsidRDefault="0052247A" w:rsidP="00EF0390">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Третья страница «Творческая династия семьи Шапошниковых»</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Была оформлена выставка – экспозиция «Ефим Михайлович Шапошников». Восхищение у читателей и зрителей вызывали его иллюстрации к книгам «Куобах кутуруга уолчаан» Моисея Ефимова, «Мэхээлэчээн булчут кэпсээннэрэ» Тимофея Сметанина, «Оонньуурдар» Степана Тимофеева и др.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Ребята знакомились с личными записями детского художника, отражающие его отношение к жизни, к природе, его размышления о специфике книги для детей.</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Достойное место на выставке заняли работы «Станковая графика» - это «Дедушкины сказки», «Дегустаторы», «Борьба», «На водопой» и, конечно, же «Водоплавающие». </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Также познакомили  читателей с разнообразием художественной техники. Например, графика, акварель, карандаш, тушь…</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Художник мечтал, чтобы дети держали в руках красиво и богато оформленные книги, они и читали бы тогда с гораздо большим удовольствием.</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По окончании мероприятия многие дети искренно признавались, что теперь будут обращать внимание не только на автора текста книги, но и на фамилию иллюстратора. Охват 90.</w:t>
      </w:r>
    </w:p>
    <w:p w:rsidR="0052247A" w:rsidRPr="00D11D19" w:rsidRDefault="0052247A" w:rsidP="0052247A">
      <w:pPr>
        <w:keepNext/>
        <w:keepLines/>
        <w:spacing w:after="0" w:line="240" w:lineRule="auto"/>
        <w:jc w:val="both"/>
        <w:outlineLvl w:val="0"/>
        <w:rPr>
          <w:rFonts w:ascii="Times New Roman" w:eastAsia="Times New Roman" w:hAnsi="Times New Roman" w:cs="Times New Roman"/>
          <w:iCs/>
          <w:sz w:val="24"/>
          <w:szCs w:val="24"/>
          <w:lang w:eastAsia="ru-RU"/>
        </w:rPr>
      </w:pPr>
      <w:r w:rsidRPr="00D11D19">
        <w:rPr>
          <w:rFonts w:ascii="Times New Roman" w:eastAsia="Times New Roman" w:hAnsi="Times New Roman" w:cs="Times New Roman"/>
          <w:iCs/>
          <w:sz w:val="24"/>
          <w:szCs w:val="24"/>
          <w:lang w:eastAsia="ru-RU"/>
        </w:rPr>
        <w:t>Отдел электронных ресурсов ЦУБ разместил на сайте виртуальную выставку «Е.Шапошников: запечатленное детство».</w:t>
      </w:r>
      <w:r w:rsidRPr="00D11D19">
        <w:rPr>
          <w:rFonts w:ascii="Times New Roman" w:eastAsia="Times New Roman" w:hAnsi="Times New Roman" w:cs="Times New Roman"/>
          <w:iCs/>
          <w:sz w:val="24"/>
          <w:szCs w:val="24"/>
          <w:lang w:val="sah-RU" w:eastAsia="ru-RU"/>
        </w:rPr>
        <w:t xml:space="preserve"> Отдел обслуживания подготовил в соц.сети видеообзор о жизни и творчестве Е.Шапошникова и книжную выставку на абонементе “Даадар өҥ хочотун талааннаах худуоһунньуга”. </w:t>
      </w:r>
      <w:r w:rsidRPr="00D11D19">
        <w:rPr>
          <w:rFonts w:ascii="Times New Roman" w:eastAsia="Times New Roman" w:hAnsi="Times New Roman" w:cs="Times New Roman"/>
          <w:iCs/>
          <w:sz w:val="24"/>
          <w:szCs w:val="24"/>
          <w:lang w:eastAsia="ru-RU"/>
        </w:rPr>
        <w:t>Филиалы оформили книжные выставки, провели библиотечные уроки, посвященные Е.Шапошникову.</w:t>
      </w:r>
    </w:p>
    <w:p w:rsidR="0052247A" w:rsidRPr="00D11D19" w:rsidRDefault="0052247A" w:rsidP="0052247A">
      <w:pPr>
        <w:spacing w:after="0"/>
        <w:ind w:firstLine="357"/>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
          <w:sz w:val="24"/>
          <w:szCs w:val="24"/>
          <w:lang w:val="sah-RU" w:eastAsia="ru-RU"/>
        </w:rPr>
        <w:t>К 85 летию со дня рождения композитора, мелодиста Василия Зырянова</w:t>
      </w:r>
      <w:r w:rsidRPr="00D11D19">
        <w:rPr>
          <w:rFonts w:ascii="Times New Roman" w:eastAsia="Times New Roman" w:hAnsi="Times New Roman" w:cs="Times New Roman"/>
          <w:sz w:val="24"/>
          <w:szCs w:val="24"/>
          <w:lang w:val="sah-RU" w:eastAsia="ru-RU"/>
        </w:rPr>
        <w:t xml:space="preserve"> в с.Едейцы, откуда он родом прошла декада “Суду талаанна сугуруйэн”. В связи с эпидситуацией мероприятия прошли в онлайн формате. В декаде приняли участие родственники В.А. Зырянова, директор театра танца имени Сергея Зверева “Кыыл Уола” А. Алексеев, художественный руководитель С. Бессонова, заведующая по литературной части В. Черноградская. Библиотека (зав.Ядреева Н.В.) подготовила </w:t>
      </w:r>
    </w:p>
    <w:p w:rsidR="0052247A" w:rsidRPr="00D11D19" w:rsidRDefault="0052247A" w:rsidP="0052247A">
      <w:pPr>
        <w:spacing w:after="0"/>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val="sah-RU" w:eastAsia="ru-RU"/>
        </w:rPr>
        <w:t>выставку - экспозицию “Эн ырыан дуораана куйаарга куйаардын...”.  В</w:t>
      </w:r>
      <w:r w:rsidRPr="00D11D19">
        <w:rPr>
          <w:rFonts w:ascii="Times New Roman" w:eastAsia="Times New Roman" w:hAnsi="Times New Roman" w:cs="Times New Roman"/>
          <w:sz w:val="24"/>
          <w:szCs w:val="24"/>
          <w:lang w:eastAsia="ru-RU"/>
        </w:rPr>
        <w:t>ыставка</w:t>
      </w:r>
      <w:r w:rsidRPr="00D11D19">
        <w:rPr>
          <w:rFonts w:ascii="Times New Roman" w:eastAsia="Times New Roman" w:hAnsi="Times New Roman" w:cs="Times New Roman"/>
          <w:sz w:val="24"/>
          <w:szCs w:val="24"/>
          <w:lang w:val="sah-RU" w:eastAsia="ru-RU"/>
        </w:rPr>
        <w:t xml:space="preserve">-экспозиция была представлена </w:t>
      </w:r>
      <w:r w:rsidRPr="00D11D19">
        <w:rPr>
          <w:rFonts w:ascii="Times New Roman" w:eastAsia="Times New Roman" w:hAnsi="Times New Roman" w:cs="Times New Roman"/>
          <w:sz w:val="24"/>
          <w:szCs w:val="24"/>
          <w:lang w:eastAsia="ru-RU"/>
        </w:rPr>
        <w:t>11 ноября в Театре дружбы народов</w:t>
      </w:r>
      <w:r w:rsidRPr="00D11D19">
        <w:rPr>
          <w:rFonts w:ascii="Times New Roman" w:eastAsia="Times New Roman" w:hAnsi="Times New Roman" w:cs="Times New Roman"/>
          <w:sz w:val="24"/>
          <w:szCs w:val="24"/>
          <w:lang w:val="sah-RU" w:eastAsia="ru-RU"/>
        </w:rPr>
        <w:t xml:space="preserve"> им. А. Е. Кулаковского,</w:t>
      </w:r>
      <w:r w:rsidRPr="00D11D19">
        <w:rPr>
          <w:rFonts w:ascii="Times New Roman" w:eastAsia="Times New Roman" w:hAnsi="Times New Roman" w:cs="Times New Roman"/>
          <w:sz w:val="24"/>
          <w:szCs w:val="24"/>
          <w:lang w:eastAsia="ru-RU"/>
        </w:rPr>
        <w:t xml:space="preserve"> во время большого концерта. </w:t>
      </w:r>
    </w:p>
    <w:p w:rsidR="0052247A" w:rsidRPr="00D11D19" w:rsidRDefault="0052247A" w:rsidP="0052247A">
      <w:pPr>
        <w:spacing w:after="0"/>
        <w:contextualSpacing/>
        <w:jc w:val="both"/>
        <w:rPr>
          <w:rFonts w:ascii="Times New Roman" w:eastAsia="Times New Roman" w:hAnsi="Times New Roman" w:cs="Times New Roman"/>
          <w:b/>
          <w:i/>
          <w:sz w:val="20"/>
          <w:szCs w:val="20"/>
          <w:u w:val="single"/>
          <w:lang w:eastAsia="ru-RU"/>
        </w:rPr>
      </w:pPr>
      <w:r w:rsidRPr="00D11D19">
        <w:rPr>
          <w:rFonts w:ascii="Times New Roman" w:eastAsia="Times New Roman" w:hAnsi="Times New Roman" w:cs="Times New Roman"/>
          <w:sz w:val="24"/>
          <w:szCs w:val="24"/>
          <w:lang w:eastAsia="ru-RU"/>
        </w:rPr>
        <w:t>Также в рамках Декады проведены тематические уроки, обзоры о знаменитом земляке В.Зырянове.</w:t>
      </w:r>
    </w:p>
    <w:p w:rsidR="0052247A" w:rsidRPr="00D11D19" w:rsidRDefault="0052247A" w:rsidP="0052247A">
      <w:pPr>
        <w:shd w:val="clear" w:color="auto" w:fill="FFFFFF"/>
        <w:spacing w:after="0"/>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Книжную выставку“</w:t>
      </w:r>
      <w:r w:rsidRPr="00D11D19">
        <w:rPr>
          <w:rFonts w:ascii="Times New Roman" w:eastAsia="Times New Roman" w:hAnsi="Times New Roman" w:cs="Times New Roman"/>
          <w:sz w:val="24"/>
          <w:szCs w:val="24"/>
          <w:lang w:eastAsia="ru-RU"/>
        </w:rPr>
        <w:t>Киэн туттар биир дойдулаахпыт</w:t>
      </w:r>
      <w:r w:rsidRPr="00D11D19">
        <w:rPr>
          <w:rFonts w:ascii="Times New Roman" w:eastAsia="Times New Roman" w:hAnsi="Times New Roman" w:cs="Times New Roman"/>
          <w:sz w:val="24"/>
          <w:szCs w:val="24"/>
          <w:lang w:val="sah-RU" w:eastAsia="ru-RU"/>
        </w:rPr>
        <w:t>” к 85 летию Зырянова Василия Алексеевича оформила ЦУБ.</w:t>
      </w:r>
    </w:p>
    <w:p w:rsidR="0052247A" w:rsidRPr="00D11D19" w:rsidRDefault="0052247A" w:rsidP="0052247A">
      <w:pPr>
        <w:shd w:val="clear" w:color="auto" w:fill="FFFFFF"/>
        <w:spacing w:after="0"/>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jc w:val="both"/>
        <w:rPr>
          <w:rFonts w:ascii="Times New Roman" w:eastAsia="Times New Roman" w:hAnsi="Times New Roman" w:cs="Times New Roman"/>
          <w:b/>
          <w:bCs/>
          <w:sz w:val="24"/>
          <w:szCs w:val="24"/>
          <w:lang w:val="sah-RU"/>
        </w:rPr>
      </w:pPr>
      <w:r w:rsidRPr="00D11D19">
        <w:rPr>
          <w:rFonts w:ascii="Times New Roman" w:eastAsia="Times New Roman" w:hAnsi="Times New Roman" w:cs="Times New Roman"/>
          <w:b/>
          <w:bCs/>
          <w:sz w:val="24"/>
          <w:szCs w:val="24"/>
        </w:rPr>
        <w:lastRenderedPageBreak/>
        <w:t>3 апреля состоялась презентация книги «Жизнь, отданная спорту»,  о жизни и деятельности одного из видных руководителей спортивного движения Якутии, П</w:t>
      </w:r>
      <w:r w:rsidRPr="00D11D19">
        <w:rPr>
          <w:rFonts w:ascii="Times New Roman" w:eastAsia="Times New Roman" w:hAnsi="Times New Roman" w:cs="Times New Roman"/>
          <w:bCs/>
          <w:sz w:val="24"/>
          <w:szCs w:val="24"/>
          <w:bdr w:val="none" w:sz="0" w:space="0" w:color="auto" w:frame="1"/>
        </w:rPr>
        <w:t>очетного работника образования РФ, отличника физической культуры и спорта Якутии</w:t>
      </w:r>
      <w:r w:rsidRPr="00D11D19">
        <w:rPr>
          <w:rFonts w:ascii="Times New Roman" w:eastAsia="Times New Roman" w:hAnsi="Times New Roman" w:cs="Times New Roman"/>
          <w:b/>
          <w:bCs/>
          <w:sz w:val="24"/>
          <w:szCs w:val="24"/>
        </w:rPr>
        <w:t xml:space="preserve"> А.А. Игнатьева</w:t>
      </w:r>
      <w:r w:rsidRPr="00D11D19">
        <w:rPr>
          <w:rFonts w:ascii="Times New Roman" w:eastAsia="Times New Roman" w:hAnsi="Times New Roman" w:cs="Times New Roman"/>
          <w:b/>
          <w:bCs/>
          <w:sz w:val="24"/>
          <w:szCs w:val="24"/>
          <w:lang w:val="sah-RU"/>
        </w:rPr>
        <w:t>.</w:t>
      </w:r>
    </w:p>
    <w:p w:rsidR="0052247A" w:rsidRPr="00D11D19" w:rsidRDefault="0052247A" w:rsidP="0052247A">
      <w:pPr>
        <w:spacing w:after="0" w:line="240" w:lineRule="auto"/>
        <w:jc w:val="both"/>
        <w:rPr>
          <w:rFonts w:ascii="Calibri" w:eastAsia="Calibri" w:hAnsi="Calibri" w:cs="Times New Roman"/>
          <w:b/>
          <w:i/>
          <w:u w:val="single"/>
        </w:rPr>
      </w:pPr>
      <w:r w:rsidRPr="00D11D19">
        <w:rPr>
          <w:rFonts w:ascii="Times New Roman" w:eastAsia="Times New Roman" w:hAnsi="Times New Roman" w:cs="Times New Roman"/>
          <w:bCs/>
          <w:sz w:val="24"/>
          <w:szCs w:val="24"/>
          <w:bdr w:val="none" w:sz="0" w:space="0" w:color="auto" w:frame="1"/>
        </w:rPr>
        <w:t>Торжественная презентация прошла в</w:t>
      </w:r>
      <w:r w:rsidRPr="00D11D19">
        <w:rPr>
          <w:rFonts w:ascii="Times New Roman" w:eastAsia="Calibri" w:hAnsi="Times New Roman" w:cs="Times New Roman"/>
          <w:bCs/>
          <w:sz w:val="24"/>
          <w:szCs w:val="24"/>
          <w:bdr w:val="none" w:sz="0" w:space="0" w:color="auto" w:frame="1"/>
          <w:lang w:val="sah-RU"/>
        </w:rPr>
        <w:t xml:space="preserve"> деловом </w:t>
      </w:r>
      <w:r w:rsidRPr="00D11D19">
        <w:rPr>
          <w:rFonts w:ascii="Times New Roman" w:eastAsia="Times New Roman" w:hAnsi="Times New Roman" w:cs="Times New Roman"/>
          <w:bCs/>
          <w:sz w:val="24"/>
          <w:szCs w:val="24"/>
          <w:bdr w:val="none" w:sz="0" w:space="0" w:color="auto" w:frame="1"/>
        </w:rPr>
        <w:t xml:space="preserve"> </w:t>
      </w:r>
      <w:r w:rsidRPr="00D11D19">
        <w:rPr>
          <w:rFonts w:ascii="Times New Roman" w:eastAsia="Calibri" w:hAnsi="Times New Roman" w:cs="Times New Roman"/>
          <w:bCs/>
          <w:sz w:val="24"/>
          <w:szCs w:val="24"/>
          <w:bdr w:val="none" w:sz="0" w:space="0" w:color="auto" w:frame="1"/>
        </w:rPr>
        <w:t>центре «</w:t>
      </w:r>
      <w:r w:rsidRPr="00D11D19">
        <w:rPr>
          <w:rFonts w:ascii="Times New Roman" w:eastAsia="Calibri" w:hAnsi="Times New Roman" w:cs="Times New Roman"/>
          <w:bCs/>
          <w:sz w:val="24"/>
          <w:szCs w:val="24"/>
          <w:bdr w:val="none" w:sz="0" w:space="0" w:color="auto" w:frame="1"/>
          <w:lang w:val="sah-RU"/>
        </w:rPr>
        <w:t>Үрдэл</w:t>
      </w:r>
      <w:r w:rsidRPr="00D11D19">
        <w:rPr>
          <w:rFonts w:ascii="Times New Roman" w:eastAsia="Calibri" w:hAnsi="Times New Roman" w:cs="Times New Roman"/>
          <w:bCs/>
          <w:sz w:val="24"/>
          <w:szCs w:val="24"/>
          <w:bdr w:val="none" w:sz="0" w:space="0" w:color="auto" w:frame="1"/>
        </w:rPr>
        <w:t>»</w:t>
      </w:r>
      <w:r w:rsidRPr="00D11D19">
        <w:rPr>
          <w:rFonts w:ascii="Times New Roman" w:eastAsia="Calibri" w:hAnsi="Times New Roman" w:cs="Times New Roman"/>
          <w:bCs/>
          <w:sz w:val="24"/>
          <w:szCs w:val="24"/>
          <w:bdr w:val="none" w:sz="0" w:space="0" w:color="auto" w:frame="1"/>
          <w:lang w:val="sah-RU"/>
        </w:rPr>
        <w:t xml:space="preserve"> </w:t>
      </w:r>
      <w:r w:rsidRPr="00D11D19">
        <w:rPr>
          <w:rFonts w:ascii="Times New Roman" w:eastAsia="Times New Roman" w:hAnsi="Times New Roman" w:cs="Times New Roman"/>
          <w:bCs/>
          <w:sz w:val="24"/>
          <w:szCs w:val="24"/>
          <w:bdr w:val="none" w:sz="0" w:space="0" w:color="auto" w:frame="1"/>
        </w:rPr>
        <w:t> в окружении друзей,</w:t>
      </w:r>
      <w:r w:rsidRPr="00D11D19">
        <w:rPr>
          <w:rFonts w:ascii="Times New Roman" w:eastAsia="Calibri" w:hAnsi="Times New Roman" w:cs="Times New Roman"/>
          <w:bCs/>
          <w:sz w:val="24"/>
          <w:szCs w:val="24"/>
          <w:bdr w:val="none" w:sz="0" w:space="0" w:color="auto" w:frame="1"/>
          <w:lang w:val="sah-RU"/>
        </w:rPr>
        <w:t xml:space="preserve"> одноклссников, </w:t>
      </w:r>
      <w:r w:rsidRPr="00D11D19">
        <w:rPr>
          <w:rFonts w:ascii="Times New Roman" w:eastAsia="Times New Roman" w:hAnsi="Times New Roman" w:cs="Times New Roman"/>
          <w:bCs/>
          <w:sz w:val="24"/>
          <w:szCs w:val="24"/>
          <w:bdr w:val="none" w:sz="0" w:space="0" w:color="auto" w:frame="1"/>
        </w:rPr>
        <w:t xml:space="preserve"> коллег и близких одного из ярких спо</w:t>
      </w:r>
      <w:r w:rsidRPr="00D11D19">
        <w:rPr>
          <w:rFonts w:ascii="Times New Roman" w:eastAsia="Calibri" w:hAnsi="Times New Roman" w:cs="Times New Roman"/>
          <w:bCs/>
          <w:sz w:val="24"/>
          <w:szCs w:val="24"/>
          <w:bdr w:val="none" w:sz="0" w:space="0" w:color="auto" w:frame="1"/>
        </w:rPr>
        <w:t>ртивных функционеров республики</w:t>
      </w:r>
      <w:r w:rsidRPr="00D11D19">
        <w:rPr>
          <w:rFonts w:ascii="Times New Roman" w:eastAsia="Calibri" w:hAnsi="Times New Roman" w:cs="Times New Roman"/>
          <w:bCs/>
          <w:sz w:val="24"/>
          <w:szCs w:val="24"/>
          <w:bdr w:val="none" w:sz="0" w:space="0" w:color="auto" w:frame="1"/>
          <w:lang w:val="sah-RU"/>
        </w:rPr>
        <w:t>.</w:t>
      </w:r>
      <w:r w:rsidRPr="00D11D19">
        <w:rPr>
          <w:rFonts w:ascii="Calibri" w:eastAsia="Calibri" w:hAnsi="Calibri" w:cs="Times New Roman"/>
          <w:b/>
          <w:bCs/>
          <w:bdr w:val="none" w:sz="0" w:space="0" w:color="auto" w:frame="1"/>
          <w:lang w:val="sah-RU"/>
        </w:rPr>
        <w:t xml:space="preserve"> </w:t>
      </w:r>
      <w:r w:rsidRPr="00D11D19">
        <w:rPr>
          <w:rFonts w:ascii="Times New Roman" w:eastAsia="Calibri" w:hAnsi="Times New Roman" w:cs="Times New Roman"/>
          <w:sz w:val="24"/>
          <w:szCs w:val="24"/>
        </w:rPr>
        <w:t>Автором-составителем книги выступил известный журналист </w:t>
      </w:r>
      <w:r w:rsidRPr="00D11D19">
        <w:rPr>
          <w:rFonts w:ascii="Times New Roman" w:eastAsia="Times New Roman" w:hAnsi="Times New Roman" w:cs="Times New Roman"/>
          <w:bCs/>
          <w:sz w:val="24"/>
          <w:szCs w:val="24"/>
          <w:bdr w:val="none" w:sz="0" w:space="0" w:color="auto" w:frame="1"/>
        </w:rPr>
        <w:t>Владислав Коротов</w:t>
      </w:r>
      <w:r w:rsidRPr="00D11D19">
        <w:rPr>
          <w:rFonts w:ascii="Times New Roman" w:eastAsia="Calibri" w:hAnsi="Times New Roman" w:cs="Times New Roman"/>
          <w:b/>
          <w:sz w:val="24"/>
          <w:szCs w:val="24"/>
        </w:rPr>
        <w:t>.</w:t>
      </w:r>
      <w:r w:rsidRPr="00D11D19">
        <w:rPr>
          <w:rFonts w:ascii="Calibri" w:eastAsia="Calibri" w:hAnsi="Calibri" w:cs="Times New Roman"/>
          <w:lang w:val="sah-RU"/>
        </w:rPr>
        <w:t xml:space="preserve"> </w:t>
      </w:r>
      <w:r w:rsidRPr="00D11D19">
        <w:rPr>
          <w:rFonts w:ascii="inherit" w:eastAsia="Calibri" w:hAnsi="inherit" w:cs="Times New Roman"/>
        </w:rPr>
        <w:t xml:space="preserve">Книга вышла в свет при поддержке Министерства по физической культуре и спорту РС (Я) и ГБУ РС (Я) «Центр спортивной подготовки сборных команд РС(Я)» под руководством редакционной коллегии Игнатьевой </w:t>
      </w:r>
      <w:r w:rsidRPr="00D11D19">
        <w:rPr>
          <w:rFonts w:ascii="Times New Roman" w:eastAsia="Calibri" w:hAnsi="Times New Roman" w:cs="Times New Roman"/>
          <w:sz w:val="24"/>
          <w:szCs w:val="24"/>
        </w:rPr>
        <w:t>Маргариты Егоровны, Чердонова Семена Сергеевича, Коротова Владислава Петровича. В книге через очерки, воспоминания многих деятелей спорта, руководителей республики, друзей, коллег, раскрываются основные этапы работы и жизни </w:t>
      </w:r>
      <w:r w:rsidRPr="00D11D19">
        <w:rPr>
          <w:rFonts w:ascii="Times New Roman" w:eastAsia="Times New Roman" w:hAnsi="Times New Roman" w:cs="Times New Roman"/>
          <w:bCs/>
          <w:sz w:val="24"/>
          <w:szCs w:val="24"/>
          <w:bdr w:val="none" w:sz="0" w:space="0" w:color="auto" w:frame="1"/>
        </w:rPr>
        <w:t>Александра Игнатьева</w:t>
      </w:r>
      <w:r w:rsidRPr="00D11D19">
        <w:rPr>
          <w:rFonts w:ascii="Times New Roman" w:eastAsia="Calibri" w:hAnsi="Times New Roman" w:cs="Times New Roman"/>
          <w:bCs/>
          <w:sz w:val="24"/>
          <w:szCs w:val="24"/>
          <w:bdr w:val="none" w:sz="0" w:space="0" w:color="auto" w:frame="1"/>
          <w:lang w:val="sah-RU"/>
        </w:rPr>
        <w:t xml:space="preserve">. Сценарий написали и вели презентацию специалисты ЦУБ Н.Павлова и Р.Дьяконова. </w:t>
      </w:r>
      <w:r w:rsidRPr="00D11D19">
        <w:rPr>
          <w:rFonts w:ascii="Times New Roman" w:eastAsia="Calibri" w:hAnsi="Times New Roman" w:cs="Times New Roman"/>
          <w:sz w:val="24"/>
          <w:szCs w:val="24"/>
        </w:rPr>
        <w:t>Охват 100 чел.</w:t>
      </w:r>
    </w:p>
    <w:p w:rsidR="0052247A" w:rsidRPr="00D11D19" w:rsidRDefault="0052247A" w:rsidP="0052247A">
      <w:pPr>
        <w:spacing w:after="0" w:line="240" w:lineRule="auto"/>
        <w:ind w:firstLine="284"/>
        <w:jc w:val="both"/>
        <w:rPr>
          <w:rFonts w:ascii="Times New Roman" w:eastAsia="Times New Roman" w:hAnsi="Times New Roman" w:cs="Times New Roman"/>
          <w:b/>
          <w:i/>
          <w:sz w:val="24"/>
          <w:szCs w:val="24"/>
          <w:u w:val="single"/>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К 90- летию со дня рождения основателя Хатырыкского музея им. М. К. Аммосова, Отличника культуры СССР, Заслуженного работника Саха АССР, Почетного гражданина Намского улуса,ветерана тыла и труда, краеведа</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b/>
          <w:sz w:val="24"/>
          <w:szCs w:val="24"/>
          <w:lang w:eastAsia="ru-RU"/>
        </w:rPr>
        <w:t xml:space="preserve">М .А. Охлопковой </w:t>
      </w:r>
      <w:r w:rsidRPr="00D11D19">
        <w:rPr>
          <w:rFonts w:ascii="Times New Roman" w:eastAsia="Times New Roman" w:hAnsi="Times New Roman" w:cs="Times New Roman"/>
          <w:sz w:val="24"/>
          <w:szCs w:val="24"/>
          <w:lang w:eastAsia="ru-RU"/>
        </w:rPr>
        <w:t xml:space="preserve">Хатырыкская библиотека в ноябре-декабре инициировала юбилейные мероприятия. Дата совпала с 75-летием со дня открытия Хатырыкской сельской библиотеки. </w:t>
      </w:r>
    </w:p>
    <w:p w:rsidR="0052247A" w:rsidRPr="00D11D19" w:rsidRDefault="0052247A" w:rsidP="00EF0390">
      <w:pPr>
        <w:numPr>
          <w:ilvl w:val="0"/>
          <w:numId w:val="22"/>
        </w:numPr>
        <w:spacing w:after="0" w:line="240" w:lineRule="auto"/>
        <w:rPr>
          <w:rFonts w:ascii="Times New Roman" w:eastAsia="Times New Roman" w:hAnsi="Times New Roman" w:cs="Times New Roman"/>
          <w:sz w:val="24"/>
          <w:szCs w:val="24"/>
          <w:lang w:eastAsia="ru-RU"/>
        </w:rPr>
      </w:pPr>
      <w:r w:rsidRPr="00D11D19">
        <w:rPr>
          <w:rFonts w:ascii="Times New Roman" w:eastAsia="Calibri" w:hAnsi="Times New Roman" w:cs="Times New Roman"/>
          <w:sz w:val="24"/>
          <w:szCs w:val="24"/>
          <w:lang w:eastAsia="ru-RU"/>
        </w:rPr>
        <w:t>Иллюстративно-документальная выставка «Библиотека. Люди. Годы. Жизнь»</w:t>
      </w:r>
      <w:r w:rsidRPr="00D11D19">
        <w:rPr>
          <w:rFonts w:ascii="Times New Roman" w:eastAsia="Times New Roman" w:hAnsi="Times New Roman" w:cs="Times New Roman"/>
          <w:sz w:val="24"/>
          <w:szCs w:val="24"/>
          <w:lang w:eastAsia="ru-RU"/>
        </w:rPr>
        <w:t>; Книжная выставка «Билии биьигэ- Библиотека»</w:t>
      </w:r>
    </w:p>
    <w:p w:rsidR="0052247A" w:rsidRPr="00D11D19" w:rsidRDefault="0052247A" w:rsidP="00EF0390">
      <w:pPr>
        <w:numPr>
          <w:ilvl w:val="0"/>
          <w:numId w:val="22"/>
        </w:numPr>
        <w:spacing w:after="0" w:line="240" w:lineRule="auto"/>
        <w:rPr>
          <w:rFonts w:ascii="Times New Roman" w:eastAsia="Times New Roman" w:hAnsi="Times New Roman" w:cs="Times New Roman"/>
          <w:sz w:val="24"/>
          <w:szCs w:val="24"/>
          <w:lang w:eastAsia="ru-RU"/>
        </w:rPr>
      </w:pPr>
      <w:r w:rsidRPr="00D11D19">
        <w:rPr>
          <w:rFonts w:ascii="Times New Roman" w:eastAsia="Calibri" w:hAnsi="Times New Roman" w:cs="Times New Roman"/>
          <w:sz w:val="24"/>
          <w:szCs w:val="24"/>
          <w:lang w:eastAsia="ru-RU"/>
        </w:rPr>
        <w:t>Тематические уроки «Библиотека и М.А.Охлопкова»</w:t>
      </w:r>
    </w:p>
    <w:p w:rsidR="0052247A" w:rsidRPr="00D11D19" w:rsidRDefault="0052247A" w:rsidP="00EF0390">
      <w:pPr>
        <w:numPr>
          <w:ilvl w:val="0"/>
          <w:numId w:val="22"/>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Вечер памяти в библиотеке «Ахтыл5ан суурээнэ куйаар ситимигэр». Приняли участие родственники Марии Алексеевны, Глава наслега Ноговицын А.Е., руководители организации и коллеги.</w:t>
      </w:r>
    </w:p>
    <w:p w:rsidR="0052247A" w:rsidRPr="00D11D19" w:rsidRDefault="0052247A" w:rsidP="00EF0390">
      <w:pPr>
        <w:numPr>
          <w:ilvl w:val="0"/>
          <w:numId w:val="22"/>
        </w:num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Возложение живых цветов к мемориалу М. А. Охлопковой в РМИГ (музей)</w:t>
      </w:r>
    </w:p>
    <w:p w:rsidR="0052247A" w:rsidRPr="00D11D19" w:rsidRDefault="0052247A" w:rsidP="00EF0390">
      <w:pPr>
        <w:numPr>
          <w:ilvl w:val="0"/>
          <w:numId w:val="23"/>
        </w:num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Присуждение премий  им М.А.Охлопковой «Лучший читатель»</w:t>
      </w:r>
    </w:p>
    <w:p w:rsidR="0052247A" w:rsidRPr="00D11D19" w:rsidRDefault="0052247A" w:rsidP="0052247A">
      <w:pPr>
        <w:ind w:left="720"/>
        <w:contextualSpacing/>
        <w:rPr>
          <w:rFonts w:ascii="Times New Roman" w:eastAsia="Times New Roman" w:hAnsi="Times New Roman" w:cs="Times New Roman"/>
          <w:sz w:val="24"/>
          <w:szCs w:val="24"/>
          <w:lang w:eastAsia="ru-RU"/>
        </w:rPr>
      </w:pPr>
    </w:p>
    <w:p w:rsidR="0052247A" w:rsidRPr="00D11D19" w:rsidRDefault="0052247A" w:rsidP="0052247A">
      <w:pPr>
        <w:ind w:left="720"/>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19 ноября в Центральной улусной библиотеке открылась выставка «Сырдыкка угуйбут үтүө киһибит”, организованная Республиканским музеем истории государственности им.М.К.Аммосова. Мероприятие прошло на платформе зум. Приняли участие начальник УКиДР Заровняева Е.А., директор РМИГ им М.К.Аммосова  Кириллин А.В., директор Национальной библиотеки Максимова С.В., Глава МО “Хатырыкский наслег” Дьяконов Ю.В. и др. Все выступившие отметили важную роль Охлопковой М.А.в увековечивании имени М.К.Аммосова, ее неоценимый вклад в развитие родного села, улуса.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ind w:firstLine="284"/>
        <w:jc w:val="both"/>
        <w:rPr>
          <w:rFonts w:ascii="Times New Roman" w:eastAsia="Times New Roman" w:hAnsi="Times New Roman" w:cs="Times New Roman"/>
          <w:b/>
          <w:i/>
          <w:sz w:val="24"/>
          <w:szCs w:val="24"/>
          <w:u w:val="single"/>
          <w:lang w:eastAsia="ru-RU"/>
        </w:rPr>
      </w:pPr>
      <w:r w:rsidRPr="00D11D19">
        <w:rPr>
          <w:rFonts w:ascii="Times New Roman" w:eastAsia="Times New Roman" w:hAnsi="Times New Roman" w:cs="Times New Roman"/>
          <w:b/>
          <w:i/>
          <w:sz w:val="24"/>
          <w:szCs w:val="24"/>
          <w:u w:val="single"/>
          <w:lang w:eastAsia="ru-RU"/>
        </w:rPr>
        <w:t>Литературное краеведение</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В 2021 году отмечены юбилейные даты якутских писателей: 115-летие Н.Е.Мординова-Амма Аччыгыйа, 115-летие Д.К.Сивцева – Суорун Омоллона</w:t>
      </w:r>
      <w:r w:rsidRPr="00D11D19">
        <w:rPr>
          <w:rFonts w:ascii="Times New Roman" w:eastAsia="Times New Roman" w:hAnsi="Times New Roman" w:cs="Times New Roman"/>
          <w:sz w:val="24"/>
          <w:szCs w:val="24"/>
          <w:lang w:eastAsia="ru-RU"/>
        </w:rPr>
        <w:t xml:space="preserve">. Библиотеки ЦБС провели различные мероприятия по пропаганде произведений писателей-юбиляров. </w:t>
      </w:r>
    </w:p>
    <w:tbl>
      <w:tblPr>
        <w:tblStyle w:val="16"/>
        <w:tblW w:w="0" w:type="auto"/>
        <w:tblLook w:val="04A0" w:firstRow="1" w:lastRow="0" w:firstColumn="1" w:lastColumn="0" w:noHBand="0" w:noVBand="1"/>
      </w:tblPr>
      <w:tblGrid>
        <w:gridCol w:w="2932"/>
        <w:gridCol w:w="1982"/>
        <w:gridCol w:w="2425"/>
        <w:gridCol w:w="2374"/>
      </w:tblGrid>
      <w:tr w:rsidR="00D11D19" w:rsidRPr="00D11D19" w:rsidTr="0052247A">
        <w:tc>
          <w:tcPr>
            <w:tcW w:w="3085" w:type="dxa"/>
          </w:tcPr>
          <w:p w:rsidR="0052247A" w:rsidRPr="00D11D19" w:rsidRDefault="0052247A" w:rsidP="0052247A">
            <w:pPr>
              <w:jc w:val="both"/>
            </w:pPr>
            <w:r w:rsidRPr="00D11D19">
              <w:t>Наименование мероприятия</w:t>
            </w:r>
          </w:p>
        </w:tc>
        <w:tc>
          <w:tcPr>
            <w:tcW w:w="2125" w:type="dxa"/>
          </w:tcPr>
          <w:p w:rsidR="0052247A" w:rsidRPr="00D11D19" w:rsidRDefault="0052247A" w:rsidP="0052247A">
            <w:pPr>
              <w:jc w:val="both"/>
            </w:pPr>
            <w:r w:rsidRPr="00D11D19">
              <w:t>Место проведения</w:t>
            </w:r>
          </w:p>
        </w:tc>
        <w:tc>
          <w:tcPr>
            <w:tcW w:w="2605" w:type="dxa"/>
          </w:tcPr>
          <w:p w:rsidR="0052247A" w:rsidRPr="00D11D19" w:rsidRDefault="0052247A" w:rsidP="0052247A">
            <w:pPr>
              <w:jc w:val="both"/>
            </w:pPr>
            <w:r w:rsidRPr="00D11D19">
              <w:t>Ответственные</w:t>
            </w:r>
          </w:p>
        </w:tc>
        <w:tc>
          <w:tcPr>
            <w:tcW w:w="2606" w:type="dxa"/>
          </w:tcPr>
          <w:p w:rsidR="0052247A" w:rsidRPr="00D11D19" w:rsidRDefault="0052247A" w:rsidP="0052247A">
            <w:pPr>
              <w:jc w:val="both"/>
            </w:pPr>
            <w:r w:rsidRPr="00D11D19">
              <w:t>Дата проведения</w:t>
            </w:r>
          </w:p>
        </w:tc>
      </w:tr>
      <w:tr w:rsidR="00D11D19" w:rsidRPr="00D11D19" w:rsidTr="0052247A">
        <w:tc>
          <w:tcPr>
            <w:tcW w:w="3085" w:type="dxa"/>
          </w:tcPr>
          <w:p w:rsidR="0052247A" w:rsidRPr="00D11D19" w:rsidRDefault="0052247A" w:rsidP="0052247A">
            <w:pPr>
              <w:jc w:val="both"/>
              <w:rPr>
                <w:b/>
                <w:sz w:val="24"/>
                <w:szCs w:val="24"/>
              </w:rPr>
            </w:pPr>
            <w:r w:rsidRPr="00D11D19">
              <w:rPr>
                <w:b/>
                <w:sz w:val="24"/>
                <w:szCs w:val="24"/>
              </w:rPr>
              <w:t xml:space="preserve">Неделя, посв. 115-летию Н.Е.Мординова-Амма Аччыгыйа </w:t>
            </w:r>
          </w:p>
          <w:p w:rsidR="0052247A" w:rsidRPr="00D11D19" w:rsidRDefault="0052247A" w:rsidP="0052247A">
            <w:pPr>
              <w:jc w:val="both"/>
              <w:rPr>
                <w:sz w:val="24"/>
                <w:szCs w:val="24"/>
              </w:rPr>
            </w:pPr>
            <w:r w:rsidRPr="00D11D19">
              <w:rPr>
                <w:sz w:val="24"/>
                <w:szCs w:val="24"/>
              </w:rPr>
              <w:t xml:space="preserve">-Книжная выставка </w:t>
            </w:r>
            <w:r w:rsidRPr="00D11D19">
              <w:rPr>
                <w:sz w:val="24"/>
                <w:szCs w:val="24"/>
              </w:rPr>
              <w:lastRenderedPageBreak/>
              <w:t xml:space="preserve">«Амма Аччыгыйын олоҕун уонна айар үлэтин кэрчиктэрэ». </w:t>
            </w:r>
          </w:p>
          <w:p w:rsidR="0052247A" w:rsidRPr="00D11D19" w:rsidRDefault="0052247A" w:rsidP="0052247A">
            <w:pPr>
              <w:jc w:val="both"/>
              <w:rPr>
                <w:sz w:val="24"/>
                <w:szCs w:val="24"/>
              </w:rPr>
            </w:pPr>
            <w:r w:rsidRPr="00D11D19">
              <w:rPr>
                <w:sz w:val="24"/>
                <w:szCs w:val="24"/>
              </w:rPr>
              <w:t xml:space="preserve">   - Акция «Бука бары бииргэ - туойабыт Амма Аччыгыйын». (Все классы прочитали рассказ «Тоҕус төгүл тоҕо». После прочтения были проведены аналитический опрос «Тоҕус төгүл тоҕо» кэпсээн туһунан мин санааларым», творческий конкурс «Онус ТО5О?». </w:t>
            </w:r>
          </w:p>
          <w:p w:rsidR="0052247A" w:rsidRPr="00D11D19" w:rsidRDefault="0052247A" w:rsidP="0052247A">
            <w:pPr>
              <w:jc w:val="both"/>
            </w:pPr>
            <w:r w:rsidRPr="00D11D19">
              <w:rPr>
                <w:sz w:val="24"/>
                <w:szCs w:val="24"/>
              </w:rPr>
              <w:t xml:space="preserve">Для педагогов школы проведена онлайн-квиз игра «Ответ-вопрос», для родителей викторина «Амма Аччыгыйа». Рекордсменами-читателями стали учащиеся 1 «в» класса, всего они вместе прочитали 158 книг. Все классы выступили с инсценировкой, ознакомились с жизнью и творчеством писателя, была проведена акция громкой читки «Читаем  Амма Аччыгыйа». В конце мероприятия вручены грамоты победителям и участникам творческого конкурса «Онус ТО5О?». Всего приняли участие 62 обучающихся. </w:t>
            </w:r>
          </w:p>
        </w:tc>
        <w:tc>
          <w:tcPr>
            <w:tcW w:w="2125" w:type="dxa"/>
          </w:tcPr>
          <w:p w:rsidR="0052247A" w:rsidRPr="00D11D19" w:rsidRDefault="0052247A" w:rsidP="0052247A">
            <w:pPr>
              <w:jc w:val="both"/>
            </w:pPr>
            <w:r w:rsidRPr="00D11D19">
              <w:lastRenderedPageBreak/>
              <w:t>Намская НОШ</w:t>
            </w:r>
          </w:p>
        </w:tc>
        <w:tc>
          <w:tcPr>
            <w:tcW w:w="2605" w:type="dxa"/>
          </w:tcPr>
          <w:p w:rsidR="0052247A" w:rsidRPr="00D11D19" w:rsidRDefault="0052247A" w:rsidP="0052247A">
            <w:pPr>
              <w:jc w:val="both"/>
            </w:pPr>
            <w:r w:rsidRPr="00D11D19">
              <w:t>Детская библиотека</w:t>
            </w:r>
          </w:p>
        </w:tc>
        <w:tc>
          <w:tcPr>
            <w:tcW w:w="2606" w:type="dxa"/>
          </w:tcPr>
          <w:p w:rsidR="0052247A" w:rsidRPr="00D11D19" w:rsidRDefault="0052247A" w:rsidP="0052247A">
            <w:pPr>
              <w:jc w:val="both"/>
            </w:pPr>
            <w:r w:rsidRPr="00D11D19">
              <w:t>15.02-19.02.2021</w:t>
            </w:r>
          </w:p>
        </w:tc>
      </w:tr>
      <w:tr w:rsidR="00D11D19" w:rsidRPr="00D11D19" w:rsidTr="0052247A">
        <w:tc>
          <w:tcPr>
            <w:tcW w:w="3085" w:type="dxa"/>
          </w:tcPr>
          <w:p w:rsidR="0052247A" w:rsidRPr="00D11D19" w:rsidRDefault="0052247A" w:rsidP="0052247A">
            <w:pPr>
              <w:spacing w:line="276" w:lineRule="auto"/>
            </w:pPr>
            <w:r w:rsidRPr="00D11D19">
              <w:lastRenderedPageBreak/>
              <w:t xml:space="preserve">Челлендж «Амма Аччыгыйа айымньыларын аа5абыт». Книжная выставка «Кэхтибэт кэрэ эйгэ». </w:t>
            </w:r>
          </w:p>
        </w:tc>
        <w:tc>
          <w:tcPr>
            <w:tcW w:w="2125" w:type="dxa"/>
          </w:tcPr>
          <w:p w:rsidR="0052247A" w:rsidRPr="00D11D19" w:rsidRDefault="0052247A" w:rsidP="0052247A">
            <w:pPr>
              <w:jc w:val="both"/>
            </w:pPr>
            <w:r w:rsidRPr="00D11D19">
              <w:t>Библиотека</w:t>
            </w:r>
          </w:p>
        </w:tc>
        <w:tc>
          <w:tcPr>
            <w:tcW w:w="2605" w:type="dxa"/>
          </w:tcPr>
          <w:p w:rsidR="0052247A" w:rsidRPr="00D11D19" w:rsidRDefault="0052247A" w:rsidP="0052247A">
            <w:pPr>
              <w:jc w:val="both"/>
            </w:pPr>
            <w:r w:rsidRPr="00D11D19">
              <w:t>Салбанская библиотека</w:t>
            </w:r>
          </w:p>
        </w:tc>
        <w:tc>
          <w:tcPr>
            <w:tcW w:w="2606" w:type="dxa"/>
          </w:tcPr>
          <w:p w:rsidR="0052247A" w:rsidRPr="00D11D19" w:rsidRDefault="0052247A" w:rsidP="0052247A">
            <w:pPr>
              <w:jc w:val="both"/>
            </w:pPr>
            <w:r w:rsidRPr="00D11D19">
              <w:t>08.02.2021</w:t>
            </w:r>
          </w:p>
        </w:tc>
      </w:tr>
      <w:tr w:rsidR="00D11D19" w:rsidRPr="00D11D19" w:rsidTr="0052247A">
        <w:tc>
          <w:tcPr>
            <w:tcW w:w="3085" w:type="dxa"/>
          </w:tcPr>
          <w:p w:rsidR="0052247A" w:rsidRPr="00D11D19" w:rsidRDefault="0052247A" w:rsidP="0052247A">
            <w:r w:rsidRPr="00D11D19">
              <w:t>Библиотечный урок « То5ус тегул то5о туохха уерэтэрий?»  по произведению Амма Аччыгыйа</w:t>
            </w:r>
          </w:p>
        </w:tc>
        <w:tc>
          <w:tcPr>
            <w:tcW w:w="2125" w:type="dxa"/>
          </w:tcPr>
          <w:p w:rsidR="0052247A" w:rsidRPr="00D11D19" w:rsidRDefault="0052247A" w:rsidP="0052247A">
            <w:pPr>
              <w:jc w:val="both"/>
            </w:pPr>
            <w:r w:rsidRPr="00D11D19">
              <w:t>Библиотека</w:t>
            </w:r>
          </w:p>
        </w:tc>
        <w:tc>
          <w:tcPr>
            <w:tcW w:w="2605" w:type="dxa"/>
          </w:tcPr>
          <w:p w:rsidR="0052247A" w:rsidRPr="00D11D19" w:rsidRDefault="0052247A" w:rsidP="0052247A">
            <w:pPr>
              <w:jc w:val="both"/>
            </w:pPr>
            <w:r w:rsidRPr="00D11D19">
              <w:t>Бетюнская библиотека</w:t>
            </w:r>
          </w:p>
        </w:tc>
        <w:tc>
          <w:tcPr>
            <w:tcW w:w="2606" w:type="dxa"/>
          </w:tcPr>
          <w:p w:rsidR="0052247A" w:rsidRPr="00D11D19" w:rsidRDefault="0052247A" w:rsidP="0052247A">
            <w:pPr>
              <w:jc w:val="both"/>
            </w:pPr>
          </w:p>
        </w:tc>
      </w:tr>
      <w:tr w:rsidR="00D11D19" w:rsidRPr="00D11D19" w:rsidTr="0052247A">
        <w:tc>
          <w:tcPr>
            <w:tcW w:w="3085" w:type="dxa"/>
          </w:tcPr>
          <w:p w:rsidR="0052247A" w:rsidRPr="00D11D19" w:rsidRDefault="0052247A" w:rsidP="0052247A">
            <w:pPr>
              <w:spacing w:line="276" w:lineRule="auto"/>
            </w:pPr>
            <w:r w:rsidRPr="00D11D19">
              <w:t xml:space="preserve">Библиотечный урок для уч-ся 3 кл «Н.Е.Мординов – </w:t>
            </w:r>
            <w:r w:rsidRPr="00D11D19">
              <w:lastRenderedPageBreak/>
              <w:t xml:space="preserve">Амма Аччыгыйа». Во время урока была продемонстрирована презентация о жизни народного писателя Н.Е.Мординова. Во второй половине урока дети ознакомились и обсудили произведения писателя  «Маннайгы учууталбар » и «То5ус тогул то5о?». </w:t>
            </w:r>
          </w:p>
        </w:tc>
        <w:tc>
          <w:tcPr>
            <w:tcW w:w="2125" w:type="dxa"/>
          </w:tcPr>
          <w:p w:rsidR="0052247A" w:rsidRPr="00D11D19" w:rsidRDefault="0052247A" w:rsidP="0052247A">
            <w:pPr>
              <w:spacing w:line="360" w:lineRule="auto"/>
            </w:pPr>
            <w:r w:rsidRPr="00D11D19">
              <w:lastRenderedPageBreak/>
              <w:t>Библиотека</w:t>
            </w:r>
          </w:p>
        </w:tc>
        <w:tc>
          <w:tcPr>
            <w:tcW w:w="2605" w:type="dxa"/>
          </w:tcPr>
          <w:p w:rsidR="0052247A" w:rsidRPr="00D11D19" w:rsidRDefault="0052247A" w:rsidP="0052247A">
            <w:pPr>
              <w:jc w:val="both"/>
            </w:pPr>
            <w:r w:rsidRPr="00D11D19">
              <w:t>Модутская библиотека</w:t>
            </w:r>
          </w:p>
        </w:tc>
        <w:tc>
          <w:tcPr>
            <w:tcW w:w="2606" w:type="dxa"/>
          </w:tcPr>
          <w:p w:rsidR="0052247A" w:rsidRPr="00D11D19" w:rsidRDefault="0052247A" w:rsidP="0052247A">
            <w:pPr>
              <w:jc w:val="both"/>
            </w:pPr>
            <w:r w:rsidRPr="00D11D19">
              <w:t>15.02.2021</w:t>
            </w:r>
          </w:p>
        </w:tc>
      </w:tr>
      <w:tr w:rsidR="00D11D19" w:rsidRPr="00D11D19" w:rsidTr="0052247A">
        <w:tc>
          <w:tcPr>
            <w:tcW w:w="3085" w:type="dxa"/>
          </w:tcPr>
          <w:p w:rsidR="0052247A" w:rsidRPr="00D11D19" w:rsidRDefault="0052247A" w:rsidP="0052247A">
            <w:r w:rsidRPr="00D11D19">
              <w:lastRenderedPageBreak/>
              <w:t>Библиотечный урок «9 төгүл то</w:t>
            </w:r>
            <w:r w:rsidRPr="00D11D19">
              <w:rPr>
                <w:lang w:val="sah-RU"/>
              </w:rPr>
              <w:t>ҕ</w:t>
            </w:r>
            <w:r w:rsidRPr="00D11D19">
              <w:t>о» для учащихся Никольской НОШ</w:t>
            </w:r>
          </w:p>
        </w:tc>
        <w:tc>
          <w:tcPr>
            <w:tcW w:w="2125" w:type="dxa"/>
          </w:tcPr>
          <w:p w:rsidR="0052247A" w:rsidRPr="00D11D19" w:rsidRDefault="0052247A" w:rsidP="0052247A">
            <w:pPr>
              <w:jc w:val="both"/>
            </w:pPr>
            <w:r w:rsidRPr="00D11D19">
              <w:t>Библиотека</w:t>
            </w:r>
          </w:p>
        </w:tc>
        <w:tc>
          <w:tcPr>
            <w:tcW w:w="2605" w:type="dxa"/>
          </w:tcPr>
          <w:p w:rsidR="0052247A" w:rsidRPr="00D11D19" w:rsidRDefault="0052247A" w:rsidP="0052247A">
            <w:pPr>
              <w:jc w:val="both"/>
            </w:pPr>
            <w:r w:rsidRPr="00D11D19">
              <w:t>Никольская библиотека</w:t>
            </w:r>
          </w:p>
        </w:tc>
        <w:tc>
          <w:tcPr>
            <w:tcW w:w="2606" w:type="dxa"/>
          </w:tcPr>
          <w:p w:rsidR="0052247A" w:rsidRPr="00D11D19" w:rsidRDefault="0052247A" w:rsidP="0052247A">
            <w:pPr>
              <w:jc w:val="both"/>
            </w:pPr>
            <w:r w:rsidRPr="00D11D19">
              <w:t>февраль</w:t>
            </w:r>
          </w:p>
        </w:tc>
      </w:tr>
      <w:tr w:rsidR="00D11D19" w:rsidRPr="00D11D19" w:rsidTr="0052247A">
        <w:tc>
          <w:tcPr>
            <w:tcW w:w="3085" w:type="dxa"/>
          </w:tcPr>
          <w:p w:rsidR="0052247A" w:rsidRPr="00D11D19" w:rsidRDefault="0052247A" w:rsidP="0052247A">
            <w:pPr>
              <w:jc w:val="both"/>
            </w:pPr>
            <w:r w:rsidRPr="00D11D19">
              <w:t>Обзор одной книги Протопопова Н.И. «Амма Аччыгыйа –«Бэлэм буолга»</w:t>
            </w:r>
          </w:p>
        </w:tc>
        <w:tc>
          <w:tcPr>
            <w:tcW w:w="2125" w:type="dxa"/>
          </w:tcPr>
          <w:p w:rsidR="0052247A" w:rsidRPr="00D11D19" w:rsidRDefault="0052247A" w:rsidP="0052247A">
            <w:pPr>
              <w:jc w:val="both"/>
            </w:pPr>
            <w:r w:rsidRPr="00D11D19">
              <w:t>Инстаграм</w:t>
            </w:r>
          </w:p>
        </w:tc>
        <w:tc>
          <w:tcPr>
            <w:tcW w:w="2605" w:type="dxa"/>
          </w:tcPr>
          <w:p w:rsidR="0052247A" w:rsidRPr="00D11D19" w:rsidRDefault="0052247A" w:rsidP="0052247A">
            <w:pPr>
              <w:jc w:val="both"/>
            </w:pPr>
            <w:r w:rsidRPr="00D11D19">
              <w:t>2Хомустахская библиотека</w:t>
            </w:r>
          </w:p>
        </w:tc>
        <w:tc>
          <w:tcPr>
            <w:tcW w:w="2606" w:type="dxa"/>
          </w:tcPr>
          <w:p w:rsidR="0052247A" w:rsidRPr="00D11D19" w:rsidRDefault="0052247A" w:rsidP="0052247A">
            <w:pPr>
              <w:jc w:val="both"/>
            </w:pPr>
            <w:r w:rsidRPr="00D11D19">
              <w:t>15.05.2021</w:t>
            </w:r>
          </w:p>
        </w:tc>
      </w:tr>
      <w:tr w:rsidR="00D11D19" w:rsidRPr="00D11D19" w:rsidTr="0052247A">
        <w:tc>
          <w:tcPr>
            <w:tcW w:w="3085" w:type="dxa"/>
          </w:tcPr>
          <w:p w:rsidR="0052247A" w:rsidRPr="00D11D19" w:rsidRDefault="0052247A" w:rsidP="0052247A">
            <w:pPr>
              <w:jc w:val="both"/>
              <w:rPr>
                <w:sz w:val="24"/>
                <w:szCs w:val="24"/>
              </w:rPr>
            </w:pPr>
            <w:r w:rsidRPr="00D11D19">
              <w:rPr>
                <w:sz w:val="24"/>
                <w:szCs w:val="24"/>
              </w:rPr>
              <w:t>Библиотечный урок «Ким до5ордоох, ол дьоллоох» по рассказу Д.К.Сивцева – Суорун Омоллона для уч-ся 3 кл.</w:t>
            </w:r>
          </w:p>
        </w:tc>
        <w:tc>
          <w:tcPr>
            <w:tcW w:w="2125" w:type="dxa"/>
          </w:tcPr>
          <w:p w:rsidR="0052247A" w:rsidRPr="00D11D19" w:rsidRDefault="0052247A" w:rsidP="0052247A">
            <w:pPr>
              <w:jc w:val="both"/>
            </w:pPr>
            <w:r w:rsidRPr="00D11D19">
              <w:t>Библиотека</w:t>
            </w:r>
          </w:p>
        </w:tc>
        <w:tc>
          <w:tcPr>
            <w:tcW w:w="2605" w:type="dxa"/>
          </w:tcPr>
          <w:p w:rsidR="0052247A" w:rsidRPr="00D11D19" w:rsidRDefault="0052247A" w:rsidP="0052247A">
            <w:pPr>
              <w:jc w:val="both"/>
            </w:pPr>
            <w:r w:rsidRPr="00D11D19">
              <w:t>Бетюнская библиотека</w:t>
            </w:r>
          </w:p>
        </w:tc>
        <w:tc>
          <w:tcPr>
            <w:tcW w:w="2606" w:type="dxa"/>
          </w:tcPr>
          <w:p w:rsidR="0052247A" w:rsidRPr="00D11D19" w:rsidRDefault="0052247A" w:rsidP="0052247A">
            <w:pPr>
              <w:jc w:val="both"/>
            </w:pPr>
          </w:p>
        </w:tc>
      </w:tr>
      <w:tr w:rsidR="00D11D19" w:rsidRPr="00D11D19" w:rsidTr="0052247A">
        <w:tc>
          <w:tcPr>
            <w:tcW w:w="3085" w:type="dxa"/>
          </w:tcPr>
          <w:p w:rsidR="0052247A" w:rsidRPr="00D11D19" w:rsidRDefault="0052247A" w:rsidP="0052247A">
            <w:pPr>
              <w:jc w:val="both"/>
            </w:pPr>
            <w:r w:rsidRPr="00D11D19">
              <w:t>Литературный  час «А.И. Софронов-Алампа»  для учащихся 2 класса Обсуждение стихов поэта «Туллук -туллук доготтор», «О5о-о5о эрдэххэ», «Чыычаахтар» и др.</w:t>
            </w:r>
          </w:p>
        </w:tc>
        <w:tc>
          <w:tcPr>
            <w:tcW w:w="2125" w:type="dxa"/>
          </w:tcPr>
          <w:p w:rsidR="0052247A" w:rsidRPr="00D11D19" w:rsidRDefault="0052247A" w:rsidP="0052247A">
            <w:pPr>
              <w:jc w:val="both"/>
            </w:pPr>
            <w:r w:rsidRPr="00D11D19">
              <w:t>2ХСОШ</w:t>
            </w:r>
          </w:p>
        </w:tc>
        <w:tc>
          <w:tcPr>
            <w:tcW w:w="2605" w:type="dxa"/>
          </w:tcPr>
          <w:p w:rsidR="0052247A" w:rsidRPr="00D11D19" w:rsidRDefault="0052247A" w:rsidP="0052247A">
            <w:pPr>
              <w:jc w:val="both"/>
            </w:pPr>
            <w:r w:rsidRPr="00D11D19">
              <w:t>2Хомустахская библиотека</w:t>
            </w:r>
          </w:p>
        </w:tc>
        <w:tc>
          <w:tcPr>
            <w:tcW w:w="2606" w:type="dxa"/>
          </w:tcPr>
          <w:p w:rsidR="0052247A" w:rsidRPr="00D11D19" w:rsidRDefault="0052247A" w:rsidP="0052247A">
            <w:pPr>
              <w:jc w:val="both"/>
            </w:pPr>
            <w:r w:rsidRPr="00D11D19">
              <w:t>ноябрь</w:t>
            </w:r>
          </w:p>
        </w:tc>
      </w:tr>
      <w:tr w:rsidR="00D11D19" w:rsidRPr="00D11D19" w:rsidTr="0052247A">
        <w:tc>
          <w:tcPr>
            <w:tcW w:w="3085" w:type="dxa"/>
          </w:tcPr>
          <w:p w:rsidR="0052247A" w:rsidRPr="00D11D19" w:rsidRDefault="0052247A" w:rsidP="0052247A">
            <w:pPr>
              <w:jc w:val="both"/>
            </w:pPr>
            <w:r w:rsidRPr="00D11D19">
              <w:t>Литературный  час «Кини аата уйэлэргэ ааттана туруо5а», посв. Алампа для уч-ся 5 кл.</w:t>
            </w:r>
          </w:p>
          <w:p w:rsidR="0052247A" w:rsidRPr="00D11D19" w:rsidRDefault="0052247A" w:rsidP="0052247A">
            <w:pPr>
              <w:jc w:val="both"/>
            </w:pPr>
          </w:p>
        </w:tc>
        <w:tc>
          <w:tcPr>
            <w:tcW w:w="2125" w:type="dxa"/>
          </w:tcPr>
          <w:p w:rsidR="0052247A" w:rsidRPr="00D11D19" w:rsidRDefault="0052247A" w:rsidP="0052247A">
            <w:pPr>
              <w:jc w:val="both"/>
            </w:pPr>
            <w:r w:rsidRPr="00D11D19">
              <w:t>Библиотека</w:t>
            </w:r>
          </w:p>
        </w:tc>
        <w:tc>
          <w:tcPr>
            <w:tcW w:w="2605" w:type="dxa"/>
          </w:tcPr>
          <w:p w:rsidR="0052247A" w:rsidRPr="00D11D19" w:rsidRDefault="0052247A" w:rsidP="0052247A">
            <w:pPr>
              <w:jc w:val="both"/>
            </w:pPr>
            <w:r w:rsidRPr="00D11D19">
              <w:t>Хатырыкская библиотека</w:t>
            </w:r>
          </w:p>
        </w:tc>
        <w:tc>
          <w:tcPr>
            <w:tcW w:w="2606" w:type="dxa"/>
          </w:tcPr>
          <w:p w:rsidR="0052247A" w:rsidRPr="00D11D19" w:rsidRDefault="0052247A" w:rsidP="0052247A">
            <w:pPr>
              <w:jc w:val="both"/>
            </w:pPr>
            <w:r w:rsidRPr="00D11D19">
              <w:t>ноябрь</w:t>
            </w:r>
          </w:p>
        </w:tc>
      </w:tr>
      <w:tr w:rsidR="00D11D19" w:rsidRPr="00D11D19" w:rsidTr="0052247A">
        <w:tc>
          <w:tcPr>
            <w:tcW w:w="3085" w:type="dxa"/>
          </w:tcPr>
          <w:p w:rsidR="0052247A" w:rsidRPr="00D11D19" w:rsidRDefault="0052247A" w:rsidP="0052247A">
            <w:pPr>
              <w:jc w:val="both"/>
            </w:pPr>
            <w:r w:rsidRPr="00D11D19">
              <w:t>Медиаурок посв к 60-летию произведения «Току-току ньээм-ньээм» якутского детского писателя К.Туйарского. Форма: беседа «О5о тапталлаах суруйааччыта Кестекуун Туйаарыскай », презентация «Куннуун тэннэ кулсэбит»</w:t>
            </w:r>
          </w:p>
          <w:p w:rsidR="0052247A" w:rsidRPr="00D11D19" w:rsidRDefault="0052247A" w:rsidP="0052247A">
            <w:pPr>
              <w:jc w:val="both"/>
            </w:pPr>
            <w:r w:rsidRPr="00D11D19">
              <w:t>Практическая часть: Громкое чтение, урок творчества</w:t>
            </w:r>
          </w:p>
          <w:p w:rsidR="0052247A" w:rsidRPr="00D11D19" w:rsidRDefault="0052247A" w:rsidP="0052247A">
            <w:pPr>
              <w:jc w:val="both"/>
            </w:pPr>
            <w:r w:rsidRPr="00D11D19">
              <w:t>Обратная связь: создание самодельных книг по произведениям К.Туйарского.</w:t>
            </w:r>
          </w:p>
        </w:tc>
        <w:tc>
          <w:tcPr>
            <w:tcW w:w="2125" w:type="dxa"/>
          </w:tcPr>
          <w:p w:rsidR="0052247A" w:rsidRPr="00D11D19" w:rsidRDefault="0052247A" w:rsidP="0052247A">
            <w:pPr>
              <w:jc w:val="both"/>
            </w:pPr>
            <w:r w:rsidRPr="00D11D19">
              <w:t>Библиотека</w:t>
            </w:r>
          </w:p>
        </w:tc>
        <w:tc>
          <w:tcPr>
            <w:tcW w:w="2605" w:type="dxa"/>
          </w:tcPr>
          <w:p w:rsidR="0052247A" w:rsidRPr="00D11D19" w:rsidRDefault="0052247A" w:rsidP="0052247A">
            <w:pPr>
              <w:jc w:val="both"/>
            </w:pPr>
            <w:r w:rsidRPr="00D11D19">
              <w:t>1Хомустахская библиотека</w:t>
            </w:r>
          </w:p>
        </w:tc>
        <w:tc>
          <w:tcPr>
            <w:tcW w:w="2606" w:type="dxa"/>
          </w:tcPr>
          <w:p w:rsidR="0052247A" w:rsidRPr="00D11D19" w:rsidRDefault="0052247A" w:rsidP="0052247A">
            <w:pPr>
              <w:jc w:val="both"/>
            </w:pPr>
            <w:r w:rsidRPr="00D11D19">
              <w:t>24.03.21</w:t>
            </w:r>
          </w:p>
        </w:tc>
      </w:tr>
      <w:tr w:rsidR="00D11D19" w:rsidRPr="00D11D19" w:rsidTr="0052247A">
        <w:tc>
          <w:tcPr>
            <w:tcW w:w="3085" w:type="dxa"/>
          </w:tcPr>
          <w:p w:rsidR="0052247A" w:rsidRPr="00D11D19" w:rsidRDefault="0052247A" w:rsidP="0052247A">
            <w:pPr>
              <w:jc w:val="both"/>
            </w:pPr>
          </w:p>
        </w:tc>
        <w:tc>
          <w:tcPr>
            <w:tcW w:w="2125" w:type="dxa"/>
          </w:tcPr>
          <w:p w:rsidR="0052247A" w:rsidRPr="00D11D19" w:rsidRDefault="0052247A" w:rsidP="0052247A">
            <w:pPr>
              <w:jc w:val="both"/>
            </w:pPr>
          </w:p>
        </w:tc>
        <w:tc>
          <w:tcPr>
            <w:tcW w:w="2605" w:type="dxa"/>
          </w:tcPr>
          <w:p w:rsidR="0052247A" w:rsidRPr="00D11D19" w:rsidRDefault="0052247A" w:rsidP="0052247A">
            <w:pPr>
              <w:jc w:val="both"/>
            </w:pPr>
          </w:p>
        </w:tc>
        <w:tc>
          <w:tcPr>
            <w:tcW w:w="2606" w:type="dxa"/>
          </w:tcPr>
          <w:p w:rsidR="0052247A" w:rsidRPr="00D11D19" w:rsidRDefault="0052247A" w:rsidP="0052247A">
            <w:pPr>
              <w:jc w:val="both"/>
            </w:pPr>
          </w:p>
        </w:tc>
      </w:tr>
      <w:tr w:rsidR="0052247A" w:rsidRPr="00D11D19" w:rsidTr="0052247A">
        <w:tc>
          <w:tcPr>
            <w:tcW w:w="3085" w:type="dxa"/>
          </w:tcPr>
          <w:p w:rsidR="0052247A" w:rsidRPr="00D11D19" w:rsidRDefault="0052247A" w:rsidP="0052247A">
            <w:pPr>
              <w:jc w:val="both"/>
            </w:pPr>
          </w:p>
        </w:tc>
        <w:tc>
          <w:tcPr>
            <w:tcW w:w="2125" w:type="dxa"/>
          </w:tcPr>
          <w:p w:rsidR="0052247A" w:rsidRPr="00D11D19" w:rsidRDefault="0052247A" w:rsidP="0052247A">
            <w:pPr>
              <w:jc w:val="both"/>
            </w:pPr>
          </w:p>
        </w:tc>
        <w:tc>
          <w:tcPr>
            <w:tcW w:w="2605" w:type="dxa"/>
          </w:tcPr>
          <w:p w:rsidR="0052247A" w:rsidRPr="00D11D19" w:rsidRDefault="0052247A" w:rsidP="0052247A">
            <w:pPr>
              <w:jc w:val="both"/>
            </w:pPr>
          </w:p>
        </w:tc>
        <w:tc>
          <w:tcPr>
            <w:tcW w:w="2606" w:type="dxa"/>
          </w:tcPr>
          <w:p w:rsidR="0052247A" w:rsidRPr="00D11D19" w:rsidRDefault="0052247A" w:rsidP="0052247A">
            <w:pPr>
              <w:jc w:val="both"/>
            </w:pPr>
          </w:p>
        </w:tc>
      </w:tr>
    </w:tbl>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contextualSpacing/>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Пропаганда творчества местных писателей.</w:t>
      </w:r>
    </w:p>
    <w:p w:rsidR="0052247A" w:rsidRPr="00D11D19" w:rsidRDefault="0052247A" w:rsidP="0052247A">
      <w:pPr>
        <w:spacing w:after="0" w:line="240" w:lineRule="auto"/>
        <w:contextualSpacing/>
        <w:jc w:val="both"/>
        <w:rPr>
          <w:rFonts w:ascii="Times New Roman" w:eastAsia="Times New Roman" w:hAnsi="Times New Roman" w:cs="Times New Roman"/>
          <w:b/>
          <w:sz w:val="24"/>
          <w:szCs w:val="24"/>
          <w:lang w:eastAsia="ru-RU"/>
        </w:rPr>
      </w:pPr>
    </w:p>
    <w:p w:rsidR="0052247A" w:rsidRPr="00D11D19" w:rsidRDefault="0052247A" w:rsidP="0052247A">
      <w:pPr>
        <w:spacing w:after="0" w:line="240" w:lineRule="auto"/>
        <w:jc w:val="both"/>
        <w:rPr>
          <w:rFonts w:ascii="Times New Roman" w:eastAsia="Calibri" w:hAnsi="Times New Roman" w:cs="Times New Roman"/>
          <w:noProof/>
          <w:spacing w:val="-20"/>
          <w:sz w:val="24"/>
          <w:szCs w:val="24"/>
          <w:lang w:val="sah-RU"/>
        </w:rPr>
      </w:pPr>
      <w:r w:rsidRPr="00D11D19">
        <w:rPr>
          <w:rFonts w:ascii="Times New Roman" w:eastAsia="Calibri" w:hAnsi="Times New Roman" w:cs="Times New Roman"/>
          <w:b/>
          <w:sz w:val="24"/>
          <w:szCs w:val="24"/>
        </w:rPr>
        <w:t>Важной датой в литературной жизни улуса явилась 120-летие сдр Ядрихинского Прокопия Прокопьевича-Бэдьээлэ, олонхосута, заслуженного работника культуры</w:t>
      </w:r>
      <w:r w:rsidRPr="00D11D19">
        <w:rPr>
          <w:rFonts w:ascii="Times New Roman" w:eastAsia="Calibri" w:hAnsi="Times New Roman" w:cs="Times New Roman"/>
          <w:sz w:val="24"/>
          <w:szCs w:val="24"/>
        </w:rPr>
        <w:t xml:space="preserve"> РС(Я), члена Союза писателей СССР с 1939 г.</w:t>
      </w:r>
    </w:p>
    <w:p w:rsidR="0052247A" w:rsidRPr="00D11D19" w:rsidRDefault="0052247A" w:rsidP="0052247A">
      <w:pPr>
        <w:spacing w:after="0" w:line="240" w:lineRule="auto"/>
        <w:jc w:val="both"/>
        <w:rPr>
          <w:rFonts w:ascii="Calibri" w:eastAsia="Calibri" w:hAnsi="Calibri" w:cs="Times New Roman"/>
          <w:sz w:val="24"/>
          <w:szCs w:val="24"/>
          <w:lang w:val="sah-RU"/>
        </w:rPr>
      </w:pPr>
      <w:r w:rsidRPr="00D11D19">
        <w:rPr>
          <w:rFonts w:ascii="Times New Roman" w:eastAsia="Calibri" w:hAnsi="Times New Roman" w:cs="Times New Roman"/>
          <w:sz w:val="24"/>
          <w:szCs w:val="24"/>
          <w:shd w:val="clear" w:color="auto" w:fill="FFFFFF"/>
          <w:lang w:val="sah-RU"/>
        </w:rPr>
        <w:t>31 марта  в Доме олоҥхо им. П.П. Ядрихнского-Бэдьээлэ проведен в</w:t>
      </w:r>
      <w:r w:rsidRPr="00D11D19">
        <w:rPr>
          <w:rFonts w:ascii="Times New Roman" w:eastAsia="Calibri" w:hAnsi="Times New Roman" w:cs="Times New Roman"/>
          <w:sz w:val="24"/>
          <w:szCs w:val="24"/>
          <w:shd w:val="clear" w:color="auto" w:fill="FFFFFF"/>
        </w:rPr>
        <w:t xml:space="preserve">ечер </w:t>
      </w:r>
      <w:r w:rsidRPr="00D11D19">
        <w:rPr>
          <w:rFonts w:ascii="Times New Roman" w:eastAsia="Calibri" w:hAnsi="Times New Roman" w:cs="Times New Roman"/>
          <w:sz w:val="24"/>
          <w:szCs w:val="24"/>
          <w:lang w:val="sah-RU"/>
        </w:rPr>
        <w:t xml:space="preserve">“Улуу убайбыт Бэдьээлэ” </w:t>
      </w:r>
      <w:r w:rsidRPr="00D11D19">
        <w:rPr>
          <w:rFonts w:ascii="Times New Roman" w:eastAsia="Calibri" w:hAnsi="Times New Roman" w:cs="Times New Roman"/>
          <w:sz w:val="24"/>
          <w:szCs w:val="24"/>
          <w:shd w:val="clear" w:color="auto" w:fill="FFFFFF"/>
        </w:rPr>
        <w:t>с участием п</w:t>
      </w:r>
      <w:r w:rsidRPr="00D11D19">
        <w:rPr>
          <w:rFonts w:ascii="Times New Roman" w:eastAsia="Calibri" w:hAnsi="Times New Roman" w:cs="Times New Roman"/>
          <w:sz w:val="24"/>
          <w:szCs w:val="24"/>
          <w:shd w:val="clear" w:color="auto" w:fill="FFFFFF"/>
          <w:lang w:val="sah-RU"/>
        </w:rPr>
        <w:t xml:space="preserve">редставителей </w:t>
      </w:r>
      <w:r w:rsidRPr="00D11D19">
        <w:rPr>
          <w:rFonts w:ascii="Times New Roman" w:eastAsia="Calibri" w:hAnsi="Times New Roman" w:cs="Times New Roman"/>
          <w:sz w:val="24"/>
          <w:szCs w:val="24"/>
          <w:shd w:val="clear" w:color="auto" w:fill="FCFCFC"/>
        </w:rPr>
        <w:t xml:space="preserve">Научно-исследовательского института Олонхо. </w:t>
      </w:r>
      <w:r w:rsidRPr="00D11D19">
        <w:rPr>
          <w:rFonts w:ascii="Times New Roman" w:eastAsia="Calibri" w:hAnsi="Times New Roman" w:cs="Times New Roman"/>
          <w:sz w:val="24"/>
          <w:szCs w:val="24"/>
          <w:shd w:val="clear" w:color="auto" w:fill="FFFFFF"/>
          <w:lang w:val="sah-RU"/>
        </w:rPr>
        <w:t xml:space="preserve">На вечере участие приняли </w:t>
      </w:r>
      <w:r w:rsidRPr="00D11D19">
        <w:rPr>
          <w:rFonts w:ascii="Times New Roman" w:eastAsia="Calibri" w:hAnsi="Times New Roman" w:cs="Times New Roman"/>
          <w:sz w:val="24"/>
          <w:szCs w:val="24"/>
        </w:rPr>
        <w:t>П</w:t>
      </w:r>
      <w:r w:rsidRPr="00D11D19">
        <w:rPr>
          <w:rFonts w:ascii="Times New Roman" w:eastAsia="Calibri" w:hAnsi="Times New Roman" w:cs="Times New Roman"/>
          <w:sz w:val="24"/>
          <w:szCs w:val="24"/>
          <w:lang w:val="sah-RU"/>
        </w:rPr>
        <w:t>.</w:t>
      </w:r>
      <w:r w:rsidRPr="00D11D19">
        <w:rPr>
          <w:rFonts w:ascii="Times New Roman" w:eastAsia="Calibri" w:hAnsi="Times New Roman" w:cs="Times New Roman"/>
          <w:sz w:val="24"/>
          <w:szCs w:val="24"/>
        </w:rPr>
        <w:t xml:space="preserve"> В</w:t>
      </w:r>
      <w:r w:rsidRPr="00D11D19">
        <w:rPr>
          <w:rFonts w:ascii="Times New Roman" w:eastAsia="Calibri" w:hAnsi="Times New Roman" w:cs="Times New Roman"/>
          <w:sz w:val="24"/>
          <w:szCs w:val="24"/>
          <w:lang w:val="sah-RU"/>
        </w:rPr>
        <w:t>.</w:t>
      </w:r>
      <w:r w:rsidRPr="00D11D19">
        <w:rPr>
          <w:rFonts w:ascii="Times New Roman" w:eastAsia="Calibri" w:hAnsi="Times New Roman" w:cs="Times New Roman"/>
          <w:sz w:val="24"/>
          <w:szCs w:val="24"/>
        </w:rPr>
        <w:t xml:space="preserve"> Абрамов, заместитель главы </w:t>
      </w:r>
      <w:r w:rsidRPr="00D11D19">
        <w:rPr>
          <w:rFonts w:ascii="Times New Roman" w:eastAsia="Calibri" w:hAnsi="Times New Roman" w:cs="Times New Roman"/>
          <w:sz w:val="24"/>
          <w:szCs w:val="24"/>
          <w:lang w:val="sah-RU"/>
        </w:rPr>
        <w:t xml:space="preserve">МО </w:t>
      </w:r>
      <w:r w:rsidRPr="00D11D19">
        <w:rPr>
          <w:rFonts w:ascii="Times New Roman" w:eastAsia="Calibri" w:hAnsi="Times New Roman" w:cs="Times New Roman"/>
          <w:sz w:val="24"/>
          <w:szCs w:val="24"/>
        </w:rPr>
        <w:t xml:space="preserve">«Намский улус»; Е. А. Заровняева начальник управления культуры и духовного развития; И.С. Новиков руководитель ассоциации Олонхо Намского улуса, глава МО «Кобяконский наслег» Г. М.Гоголев, </w:t>
      </w:r>
      <w:r w:rsidRPr="00D11D19">
        <w:rPr>
          <w:rFonts w:ascii="Times New Roman" w:eastAsia="Arial Unicode MS" w:hAnsi="Times New Roman" w:cs="Times New Roman"/>
          <w:sz w:val="24"/>
          <w:szCs w:val="24"/>
          <w:shd w:val="clear" w:color="auto" w:fill="FFFFFF"/>
        </w:rPr>
        <w:t>С</w:t>
      </w:r>
      <w:r w:rsidRPr="00D11D19">
        <w:rPr>
          <w:rFonts w:ascii="Times New Roman" w:eastAsia="Arial Unicode MS" w:hAnsi="Times New Roman" w:cs="Times New Roman"/>
          <w:sz w:val="24"/>
          <w:szCs w:val="24"/>
          <w:shd w:val="clear" w:color="auto" w:fill="FFFFFF"/>
          <w:lang w:val="sah-RU"/>
        </w:rPr>
        <w:t>.</w:t>
      </w:r>
      <w:r w:rsidRPr="00D11D19">
        <w:rPr>
          <w:rFonts w:ascii="Times New Roman" w:eastAsia="Arial Unicode MS" w:hAnsi="Times New Roman" w:cs="Times New Roman"/>
          <w:sz w:val="24"/>
          <w:szCs w:val="24"/>
          <w:shd w:val="clear" w:color="auto" w:fill="FFFFFF"/>
        </w:rPr>
        <w:t>А</w:t>
      </w:r>
      <w:r w:rsidRPr="00D11D19">
        <w:rPr>
          <w:rFonts w:ascii="Times New Roman" w:eastAsia="Arial Unicode MS" w:hAnsi="Times New Roman" w:cs="Times New Roman"/>
          <w:sz w:val="24"/>
          <w:szCs w:val="24"/>
          <w:shd w:val="clear" w:color="auto" w:fill="FFFFFF"/>
          <w:lang w:val="sah-RU"/>
        </w:rPr>
        <w:t>.</w:t>
      </w:r>
      <w:r w:rsidRPr="00D11D19">
        <w:rPr>
          <w:rFonts w:ascii="Times New Roman" w:eastAsia="Arial Unicode MS" w:hAnsi="Times New Roman" w:cs="Times New Roman"/>
          <w:sz w:val="24"/>
          <w:szCs w:val="24"/>
          <w:shd w:val="clear" w:color="auto" w:fill="FFFFFF"/>
        </w:rPr>
        <w:t xml:space="preserve"> Попов– Сэмэн Тумат – </w:t>
      </w:r>
      <w:r w:rsidRPr="00D11D19">
        <w:rPr>
          <w:rFonts w:ascii="Times New Roman" w:eastAsia="Arial Unicode MS" w:hAnsi="Times New Roman" w:cs="Times New Roman"/>
          <w:sz w:val="24"/>
          <w:szCs w:val="24"/>
          <w:shd w:val="clear" w:color="auto" w:fill="FFFFFF"/>
          <w:lang w:val="sah-RU"/>
        </w:rPr>
        <w:t>н</w:t>
      </w:r>
      <w:r w:rsidRPr="00D11D19">
        <w:rPr>
          <w:rFonts w:ascii="Times New Roman" w:eastAsia="Arial Unicode MS" w:hAnsi="Times New Roman" w:cs="Times New Roman"/>
          <w:sz w:val="24"/>
          <w:szCs w:val="24"/>
          <w:shd w:val="clear" w:color="auto" w:fill="FFFFFF"/>
        </w:rPr>
        <w:t>ародный писатель Якутии</w:t>
      </w:r>
      <w:r w:rsidRPr="00D11D19">
        <w:rPr>
          <w:rFonts w:ascii="Times New Roman" w:eastAsia="Arial Unicode MS" w:hAnsi="Times New Roman" w:cs="Times New Roman"/>
          <w:sz w:val="24"/>
          <w:szCs w:val="24"/>
          <w:shd w:val="clear" w:color="auto" w:fill="FFFFFF"/>
          <w:lang w:val="sah-RU"/>
        </w:rPr>
        <w:t xml:space="preserve">, </w:t>
      </w:r>
      <w:r w:rsidRPr="00D11D19">
        <w:rPr>
          <w:rFonts w:ascii="Times New Roman" w:eastAsia="Calibri" w:hAnsi="Times New Roman" w:cs="Times New Roman"/>
          <w:sz w:val="24"/>
          <w:szCs w:val="24"/>
          <w:shd w:val="clear" w:color="auto" w:fill="FFFFFF"/>
        </w:rPr>
        <w:t>Н</w:t>
      </w:r>
      <w:r w:rsidRPr="00D11D19">
        <w:rPr>
          <w:rFonts w:ascii="Times New Roman" w:eastAsia="Calibri" w:hAnsi="Times New Roman" w:cs="Times New Roman"/>
          <w:sz w:val="24"/>
          <w:szCs w:val="24"/>
          <w:shd w:val="clear" w:color="auto" w:fill="FFFFFF"/>
          <w:lang w:val="sah-RU"/>
        </w:rPr>
        <w:t>.</w:t>
      </w:r>
      <w:r w:rsidRPr="00D11D19">
        <w:rPr>
          <w:rFonts w:ascii="Times New Roman" w:eastAsia="Calibri" w:hAnsi="Times New Roman" w:cs="Times New Roman"/>
          <w:sz w:val="24"/>
          <w:szCs w:val="24"/>
          <w:shd w:val="clear" w:color="auto" w:fill="FFFFFF"/>
        </w:rPr>
        <w:t xml:space="preserve"> Е</w:t>
      </w:r>
      <w:r w:rsidRPr="00D11D19">
        <w:rPr>
          <w:rFonts w:ascii="Times New Roman" w:eastAsia="Calibri" w:hAnsi="Times New Roman" w:cs="Times New Roman"/>
          <w:sz w:val="24"/>
          <w:szCs w:val="24"/>
          <w:shd w:val="clear" w:color="auto" w:fill="FFFFFF"/>
          <w:lang w:val="sah-RU"/>
        </w:rPr>
        <w:t>.</w:t>
      </w:r>
      <w:r w:rsidRPr="00D11D19">
        <w:rPr>
          <w:rFonts w:ascii="Times New Roman" w:eastAsia="Calibri" w:hAnsi="Times New Roman" w:cs="Times New Roman"/>
          <w:sz w:val="24"/>
          <w:szCs w:val="24"/>
          <w:shd w:val="clear" w:color="auto" w:fill="FFFFFF"/>
        </w:rPr>
        <w:t xml:space="preserve"> Винокуров - Урсун – поэт,  </w:t>
      </w:r>
      <w:r w:rsidRPr="00D11D19">
        <w:rPr>
          <w:rFonts w:ascii="Times New Roman" w:eastAsia="Calibri" w:hAnsi="Times New Roman" w:cs="Times New Roman"/>
          <w:sz w:val="24"/>
          <w:szCs w:val="24"/>
        </w:rPr>
        <w:t xml:space="preserve">Сысолятина З.Г. - ведущий специалист Центра НКН,  Протодьяконова Е.Н., лауреат Государственной премии им. П.А. Ойунского, </w:t>
      </w:r>
      <w:r w:rsidRPr="00D11D19">
        <w:rPr>
          <w:rFonts w:ascii="Times New Roman" w:eastAsia="Calibri" w:hAnsi="Times New Roman" w:cs="Times New Roman"/>
          <w:sz w:val="24"/>
          <w:szCs w:val="24"/>
          <w:lang w:val="sah-RU"/>
        </w:rPr>
        <w:t xml:space="preserve"> дети, внуки, правнуки олоҥхосута и другие. Организована книжная выставка  “Норуот олоҕун тойуксута”</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r w:rsidRPr="00D11D19">
        <w:rPr>
          <w:rFonts w:ascii="Times New Roman" w:eastAsia="Calibri" w:hAnsi="Times New Roman" w:cs="Times New Roman"/>
          <w:sz w:val="24"/>
          <w:szCs w:val="24"/>
        </w:rPr>
        <w:t>Было очень интересно и познавательно</w:t>
      </w:r>
      <w:r w:rsidRPr="00D11D19">
        <w:rPr>
          <w:rFonts w:ascii="Times New Roman" w:eastAsia="Calibri" w:hAnsi="Times New Roman" w:cs="Times New Roman"/>
          <w:sz w:val="24"/>
          <w:szCs w:val="24"/>
          <w:lang w:val="sah-RU"/>
        </w:rPr>
        <w:t>, гости вечера</w:t>
      </w:r>
      <w:r w:rsidRPr="00D11D19">
        <w:rPr>
          <w:rFonts w:ascii="Times New Roman" w:eastAsia="Calibri" w:hAnsi="Times New Roman" w:cs="Times New Roman"/>
          <w:sz w:val="24"/>
          <w:szCs w:val="24"/>
        </w:rPr>
        <w:t xml:space="preserve"> высказали пожелание о дальнейшем проведении таких вечеров Олонхо.</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r w:rsidRPr="00D11D19">
        <w:rPr>
          <w:rFonts w:ascii="Times New Roman" w:eastAsia="Calibri" w:hAnsi="Times New Roman" w:cs="Times New Roman"/>
          <w:sz w:val="24"/>
          <w:szCs w:val="24"/>
          <w:lang w:val="sah-RU"/>
        </w:rPr>
        <w:t>В Инстастранице nam_biblioteka,  YouTube представлен видеообзор о жизни и творчестве П.Ядрихинского-Бэдьээлэ.</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p>
    <w:p w:rsidR="0052247A" w:rsidRPr="00D11D19" w:rsidRDefault="0052247A" w:rsidP="0052247A">
      <w:pPr>
        <w:spacing w:after="160" w:line="259" w:lineRule="auto"/>
        <w:jc w:val="both"/>
        <w:rPr>
          <w:rFonts w:ascii="Times New Roman" w:eastAsia="Calibri" w:hAnsi="Times New Roman" w:cs="Times New Roman"/>
          <w:b/>
          <w:sz w:val="24"/>
          <w:szCs w:val="24"/>
          <w:lang w:eastAsia="ru-RU"/>
        </w:rPr>
      </w:pPr>
      <w:r w:rsidRPr="00D11D19">
        <w:rPr>
          <w:rFonts w:ascii="Times New Roman" w:eastAsia="Calibri" w:hAnsi="Times New Roman" w:cs="Times New Roman"/>
          <w:b/>
          <w:sz w:val="24"/>
          <w:szCs w:val="24"/>
          <w:lang w:eastAsia="ru-RU"/>
        </w:rPr>
        <w:t xml:space="preserve"> Детская библиотека организовала литературный вечер «Тараганам ахтылгана».</w:t>
      </w:r>
    </w:p>
    <w:p w:rsidR="0052247A" w:rsidRPr="00D11D19" w:rsidRDefault="0052247A" w:rsidP="0052247A">
      <w:pPr>
        <w:spacing w:after="0" w:line="259" w:lineRule="auto"/>
        <w:ind w:firstLine="567"/>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Гостями вечера стали внучка П.П. Ядрихинского-Бэдьээлэ Татьяна Ядрихинская, Мария Григорьева, художественный руководитель ДК с.Фрунзе, Туяра  Мегина, художественный руководитель Дома Олонхо им. П.П Ядрихинского-Бэдьээлэ с. Намцы.</w:t>
      </w:r>
    </w:p>
    <w:p w:rsidR="0052247A" w:rsidRPr="00D11D19" w:rsidRDefault="0052247A" w:rsidP="0052247A">
      <w:pPr>
        <w:spacing w:after="0" w:line="259" w:lineRule="auto"/>
        <w:ind w:firstLine="567"/>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Приглашенные гости и учителя национальной культуры узнали много нового и интересного из жизни и творчества П.П. Ядрихинского.</w:t>
      </w:r>
    </w:p>
    <w:p w:rsidR="0052247A" w:rsidRPr="00D11D19" w:rsidRDefault="0052247A" w:rsidP="0052247A">
      <w:pPr>
        <w:spacing w:after="160" w:line="259" w:lineRule="auto"/>
        <w:ind w:firstLine="567"/>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М.С. Григорьева провела мастер-класс по пению и игре на инструментах. Дети с интересом повторяли и учились создавать ансамбль. Охват – 28</w:t>
      </w:r>
      <w:r w:rsidRPr="00D11D19">
        <w:rPr>
          <w:rFonts w:ascii="Times New Roman" w:eastAsia="Times New Roman" w:hAnsi="Times New Roman" w:cs="Times New Roman"/>
          <w:b/>
          <w:sz w:val="24"/>
          <w:szCs w:val="24"/>
          <w:lang w:eastAsia="ru-RU"/>
        </w:rPr>
        <w:t xml:space="preserve">.                      </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pacing w:val="4"/>
          <w:sz w:val="24"/>
          <w:szCs w:val="24"/>
          <w:shd w:val="clear" w:color="auto" w:fill="FBFCFC"/>
          <w:lang w:val="sah-RU" w:eastAsia="ru-RU"/>
        </w:rPr>
        <w:t>2 Хомустахская библиотека провела б</w:t>
      </w:r>
      <w:r w:rsidRPr="00D11D19">
        <w:rPr>
          <w:rFonts w:ascii="Times New Roman" w:eastAsia="Times New Roman" w:hAnsi="Times New Roman" w:cs="Times New Roman"/>
          <w:sz w:val="24"/>
          <w:szCs w:val="24"/>
          <w:lang w:val="sah-RU" w:eastAsia="ru-RU"/>
        </w:rPr>
        <w:t xml:space="preserve">иблиотечный урок «Норуот ырыаьыта Бэдьээлэ”. Библиотекарь Слепцова Е.В. сделала обзор книжной выставки </w:t>
      </w:r>
      <w:r w:rsidRPr="00D11D19">
        <w:rPr>
          <w:rFonts w:ascii="Times New Roman" w:eastAsia="Times New Roman" w:hAnsi="Times New Roman" w:cs="Times New Roman"/>
          <w:sz w:val="24"/>
          <w:szCs w:val="24"/>
          <w:lang w:eastAsia="ru-RU"/>
        </w:rPr>
        <w:t xml:space="preserve"> «Олонхо алыптаах эйгэтэ».</w:t>
      </w:r>
      <w:r w:rsidRPr="00D11D19">
        <w:rPr>
          <w:rFonts w:ascii="Times New Roman" w:eastAsia="Calibri" w:hAnsi="Times New Roman" w:cs="Times New Roman"/>
          <w:sz w:val="24"/>
          <w:szCs w:val="24"/>
          <w:lang w:eastAsia="ru-RU"/>
        </w:rPr>
        <w:t xml:space="preserve"> </w:t>
      </w:r>
      <w:r w:rsidRPr="00D11D19">
        <w:rPr>
          <w:rFonts w:ascii="Times New Roman" w:eastAsia="Times New Roman" w:hAnsi="Times New Roman" w:cs="Times New Roman"/>
          <w:sz w:val="24"/>
          <w:szCs w:val="24"/>
          <w:lang w:eastAsia="ru-RU"/>
        </w:rPr>
        <w:t xml:space="preserve">В конце урока дети играли в настольную игру «Олонхо ыллыктарынан».  </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1Хомустахская  библиотека провела урок «Мир Олонхо», посв. к 120-летию П.П. Ядрихинского – Бэдьээлэ</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val="sah-RU" w:eastAsia="ru-RU"/>
        </w:rPr>
        <w:t>- Обзор 1 книги: “Тойон Дьөллүүт уонна Дьырыбына Дьырылыатта»</w:t>
      </w:r>
      <w:r w:rsidRPr="00D11D19">
        <w:rPr>
          <w:rFonts w:ascii="Times New Roman" w:eastAsia="Times New Roman" w:hAnsi="Times New Roman" w:cs="Times New Roman"/>
          <w:sz w:val="24"/>
          <w:szCs w:val="24"/>
          <w:lang w:eastAsia="ru-RU"/>
        </w:rPr>
        <w:t xml:space="preserve"> </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val="sah-RU" w:eastAsia="ru-RU"/>
        </w:rPr>
        <w:t>Арт-выставка «Олонхо дойдутугар</w:t>
      </w:r>
      <w:r w:rsidRPr="00D11D19">
        <w:rPr>
          <w:rFonts w:ascii="Times New Roman" w:eastAsia="Times New Roman" w:hAnsi="Times New Roman" w:cs="Times New Roman"/>
          <w:sz w:val="24"/>
          <w:szCs w:val="24"/>
          <w:lang w:eastAsia="ru-RU"/>
        </w:rPr>
        <w:t>»</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Обзор литературы</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Рисование героев  олонхо (грифельная доска) </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p>
    <w:p w:rsidR="0052247A" w:rsidRPr="00D11D19" w:rsidRDefault="0052247A" w:rsidP="0052247A">
      <w:pPr>
        <w:spacing w:after="0"/>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Едейская библиотека совместно со специалистом ДК Г.Игнатьевым провела увлекательную квест –игру для детей «Олонхо суолунан» по олонхо П. П. Ядрихинского – Бэдьээлэ «Дьырыбына Дьырыалатта кыыс бухатыыр». </w:t>
      </w:r>
    </w:p>
    <w:p w:rsidR="0052247A" w:rsidRPr="00D11D19" w:rsidRDefault="0052247A" w:rsidP="0052247A">
      <w:pPr>
        <w:spacing w:after="0"/>
        <w:contextualSpacing/>
        <w:jc w:val="both"/>
        <w:rPr>
          <w:rFonts w:ascii="Times New Roman" w:eastAsia="Times New Roman" w:hAnsi="Times New Roman" w:cs="Times New Roman"/>
          <w:sz w:val="20"/>
          <w:szCs w:val="20"/>
          <w:lang w:eastAsia="ru-RU"/>
        </w:rPr>
      </w:pP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Искровском, Салбанском филиалах состоялись театрализованные постановки олонхо Бэдьээлэ   </w:t>
      </w:r>
      <w:r w:rsidRPr="00D11D19">
        <w:rPr>
          <w:rFonts w:ascii="Times New Roman" w:eastAsia="Times New Roman" w:hAnsi="Times New Roman" w:cs="Times New Roman"/>
          <w:sz w:val="24"/>
          <w:szCs w:val="24"/>
          <w:lang w:val="sah-RU" w:eastAsia="ru-RU"/>
        </w:rPr>
        <w:t xml:space="preserve"> “Дьырыбына</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val="sah-RU" w:eastAsia="ru-RU"/>
        </w:rPr>
        <w:t>Дьырылыатта</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val="sah-RU" w:eastAsia="ru-RU"/>
        </w:rPr>
        <w:t>Кыыс</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val="sah-RU" w:eastAsia="ru-RU"/>
        </w:rPr>
        <w:t>Бухатыыр</w:t>
      </w:r>
      <w:r w:rsidRPr="00D11D19">
        <w:rPr>
          <w:rFonts w:ascii="Times New Roman" w:eastAsia="Times New Roman" w:hAnsi="Times New Roman" w:cs="Times New Roman"/>
          <w:sz w:val="24"/>
          <w:szCs w:val="24"/>
          <w:lang w:eastAsia="ru-RU"/>
        </w:rPr>
        <w:t>», мастер-классы по исполнению олонхо. Во всех библиотеках были организованы книжные выставки, посвященные жизни и творчеству Бэдьээлэ.</w:t>
      </w:r>
    </w:p>
    <w:p w:rsidR="0052247A" w:rsidRPr="00D11D19" w:rsidRDefault="0052247A" w:rsidP="0052247A">
      <w:pPr>
        <w:spacing w:after="0" w:line="240" w:lineRule="auto"/>
        <w:ind w:left="-993"/>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contextualSpacing/>
        <w:jc w:val="both"/>
        <w:rPr>
          <w:rFonts w:ascii="Times New Roman" w:eastAsia="Times New Roman" w:hAnsi="Times New Roman" w:cs="Times New Roman"/>
          <w:b/>
          <w:sz w:val="24"/>
          <w:szCs w:val="24"/>
          <w:lang w:eastAsia="ru-RU"/>
        </w:rPr>
      </w:pPr>
    </w:p>
    <w:p w:rsidR="0052247A" w:rsidRPr="00D11D19" w:rsidRDefault="0052247A" w:rsidP="0052247A">
      <w:pPr>
        <w:tabs>
          <w:tab w:val="left" w:pos="2694"/>
        </w:tabs>
        <w:spacing w:after="0" w:line="240" w:lineRule="auto"/>
        <w:jc w:val="both"/>
        <w:rPr>
          <w:rFonts w:ascii="Times New Roman" w:eastAsia="Times New Roman" w:hAnsi="Times New Roman" w:cs="Times New Roman"/>
          <w:b/>
          <w:sz w:val="24"/>
          <w:szCs w:val="24"/>
          <w:shd w:val="clear" w:color="auto" w:fill="FFFFFF"/>
          <w:lang w:eastAsia="ru-RU"/>
        </w:rPr>
      </w:pPr>
      <w:r w:rsidRPr="00D11D19">
        <w:rPr>
          <w:rFonts w:ascii="Times New Roman" w:eastAsia="Times New Roman" w:hAnsi="Times New Roman" w:cs="Times New Roman"/>
          <w:b/>
          <w:sz w:val="24"/>
          <w:szCs w:val="24"/>
          <w:lang w:eastAsia="ru-RU"/>
        </w:rPr>
        <w:t>В ноябре 2021г. в Намском улусе отметили 85-летие известного журналиста,</w:t>
      </w:r>
      <w:r w:rsidRPr="00D11D19">
        <w:rPr>
          <w:rFonts w:ascii="Times New Roman" w:eastAsia="Times New Roman" w:hAnsi="Times New Roman" w:cs="Times New Roman"/>
          <w:b/>
          <w:sz w:val="24"/>
          <w:szCs w:val="24"/>
          <w:shd w:val="clear" w:color="auto" w:fill="FFFFFF"/>
          <w:lang w:eastAsia="ru-RU"/>
        </w:rPr>
        <w:t xml:space="preserve"> поэта, члена Союза журналистов, писателей СССР Н.М. Рыкунова. Центральная улусная библиотека носит его имя. Коллектив инициировал юбилейные мероприятия, посвященные поэту.</w:t>
      </w:r>
    </w:p>
    <w:p w:rsidR="0052247A" w:rsidRPr="00D11D19" w:rsidRDefault="0052247A" w:rsidP="0052247A">
      <w:pPr>
        <w:tabs>
          <w:tab w:val="left" w:pos="1000"/>
        </w:tabs>
        <w:autoSpaceDE w:val="0"/>
        <w:autoSpaceDN w:val="0"/>
        <w:adjustRightInd w:val="0"/>
        <w:spacing w:after="0" w:line="240" w:lineRule="auto"/>
        <w:jc w:val="both"/>
        <w:rPr>
          <w:rFonts w:ascii="Microsoft Sans Serif" w:eastAsia="Times New Roman" w:hAnsi="Microsoft Sans Serif" w:cs="Microsoft Sans Serif"/>
          <w:noProof/>
          <w:spacing w:val="-20"/>
          <w:sz w:val="28"/>
          <w:szCs w:val="28"/>
          <w:lang w:val="sah-RU" w:eastAsia="ru-RU"/>
        </w:rPr>
      </w:pPr>
    </w:p>
    <w:p w:rsidR="0052247A" w:rsidRPr="00D11D19" w:rsidRDefault="0052247A" w:rsidP="0052247A">
      <w:pPr>
        <w:spacing w:after="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19 марта в библиотеке прошел литературно-музыкальный вечер «Доҕотторуом, олортуоҕуҥ, поэзия чэчирин тула…».</w:t>
      </w:r>
    </w:p>
    <w:p w:rsidR="0052247A" w:rsidRPr="00D11D19" w:rsidRDefault="0052247A" w:rsidP="0052247A">
      <w:pPr>
        <w:spacing w:after="0"/>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eastAsia="ru-RU"/>
        </w:rPr>
        <w:t xml:space="preserve">Вечер был организован в рамках Всемирного дня поэзии. Ведущая встречи открыла вечер стихотворением  «Доҕотторуом, олортуоҕуҥ, поэзия чэчирин тула…», которое характеризует жизненные и творческие принципы Николая Рыкунова. </w:t>
      </w:r>
      <w:r w:rsidRPr="00D11D19">
        <w:rPr>
          <w:rFonts w:ascii="Times New Roman" w:eastAsia="Times New Roman" w:hAnsi="Times New Roman" w:cs="Times New Roman"/>
          <w:sz w:val="24"/>
          <w:szCs w:val="24"/>
          <w:lang w:eastAsia="ru-RU"/>
        </w:rPr>
        <w:br/>
        <w:t xml:space="preserve">Поговорить о творчестве земляка, поделиться воспоминаниями о встречах с поэтом собрались родные люди – дочь Мая Николаевна Рыкунова, друзья Николая Рыкунова: </w:t>
      </w:r>
      <w:r w:rsidRPr="00D11D19">
        <w:rPr>
          <w:rFonts w:ascii="Times New Roman" w:eastAsia="Times New Roman" w:hAnsi="Times New Roman" w:cs="Times New Roman"/>
          <w:bCs/>
          <w:sz w:val="24"/>
          <w:szCs w:val="24"/>
          <w:shd w:val="clear" w:color="auto" w:fill="FFFFFF"/>
          <w:lang w:eastAsia="ru-RU"/>
        </w:rPr>
        <w:t>поэт,</w:t>
      </w:r>
      <w:r w:rsidRPr="00D11D19">
        <w:rPr>
          <w:rFonts w:ascii="Times New Roman" w:eastAsia="Times New Roman" w:hAnsi="Times New Roman" w:cs="Times New Roman"/>
          <w:b/>
          <w:bCs/>
          <w:sz w:val="24"/>
          <w:szCs w:val="24"/>
          <w:shd w:val="clear" w:color="auto" w:fill="FFFFFF"/>
          <w:lang w:eastAsia="ru-RU"/>
        </w:rPr>
        <w:t xml:space="preserve"> </w:t>
      </w:r>
      <w:r w:rsidRPr="00D11D19">
        <w:rPr>
          <w:rFonts w:ascii="Times New Roman" w:eastAsia="Times New Roman" w:hAnsi="Times New Roman" w:cs="Times New Roman"/>
          <w:sz w:val="24"/>
          <w:szCs w:val="24"/>
          <w:shd w:val="clear" w:color="auto" w:fill="FFFFFF"/>
          <w:lang w:eastAsia="ru-RU"/>
        </w:rPr>
        <w:t>критик, прозаик, переводчик, краевед, член союза </w:t>
      </w:r>
      <w:r w:rsidRPr="00D11D19">
        <w:rPr>
          <w:rFonts w:ascii="Times New Roman" w:eastAsia="Times New Roman" w:hAnsi="Times New Roman" w:cs="Times New Roman"/>
          <w:bCs/>
          <w:sz w:val="24"/>
          <w:szCs w:val="24"/>
          <w:shd w:val="clear" w:color="auto" w:fill="FFFFFF"/>
          <w:lang w:eastAsia="ru-RU"/>
        </w:rPr>
        <w:t>писателей</w:t>
      </w:r>
      <w:r w:rsidRPr="00D11D19">
        <w:rPr>
          <w:rFonts w:ascii="Times New Roman" w:eastAsia="Times New Roman" w:hAnsi="Times New Roman" w:cs="Times New Roman"/>
          <w:sz w:val="24"/>
          <w:szCs w:val="24"/>
          <w:shd w:val="clear" w:color="auto" w:fill="FFFFFF"/>
          <w:lang w:eastAsia="ru-RU"/>
        </w:rPr>
        <w:t> России и Якутии </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shd w:val="clear" w:color="auto" w:fill="FFFFFF"/>
          <w:lang w:eastAsia="ru-RU"/>
        </w:rPr>
        <w:t>Винокуров </w:t>
      </w:r>
      <w:r w:rsidRPr="00D11D19">
        <w:rPr>
          <w:rFonts w:ascii="Times New Roman" w:eastAsia="Times New Roman" w:hAnsi="Times New Roman" w:cs="Times New Roman"/>
          <w:bCs/>
          <w:sz w:val="24"/>
          <w:szCs w:val="24"/>
          <w:shd w:val="clear" w:color="auto" w:fill="FFFFFF"/>
          <w:lang w:eastAsia="ru-RU"/>
        </w:rPr>
        <w:t xml:space="preserve">Николай Егорович </w:t>
      </w:r>
      <w:r w:rsidRPr="00D11D19">
        <w:rPr>
          <w:rFonts w:ascii="Times New Roman" w:eastAsia="Times New Roman" w:hAnsi="Times New Roman" w:cs="Times New Roman"/>
          <w:sz w:val="24"/>
          <w:szCs w:val="24"/>
          <w:shd w:val="clear" w:color="auto" w:fill="FFFFFF"/>
          <w:lang w:eastAsia="ru-RU"/>
        </w:rPr>
        <w:t xml:space="preserve">- </w:t>
      </w:r>
      <w:r w:rsidRPr="00D11D19">
        <w:rPr>
          <w:rFonts w:ascii="Times New Roman" w:eastAsia="Times New Roman" w:hAnsi="Times New Roman" w:cs="Times New Roman"/>
          <w:bCs/>
          <w:sz w:val="24"/>
          <w:szCs w:val="24"/>
          <w:shd w:val="clear" w:color="auto" w:fill="FFFFFF"/>
          <w:lang w:eastAsia="ru-RU"/>
        </w:rPr>
        <w:t>Урсун</w:t>
      </w:r>
      <w:r w:rsidRPr="00D11D19">
        <w:rPr>
          <w:rFonts w:ascii="Times New Roman" w:eastAsia="Times New Roman" w:hAnsi="Times New Roman" w:cs="Times New Roman"/>
          <w:sz w:val="24"/>
          <w:szCs w:val="24"/>
          <w:shd w:val="clear" w:color="auto" w:fill="FFFFFF"/>
          <w:lang w:eastAsia="ru-RU"/>
        </w:rPr>
        <w:t xml:space="preserve">, </w:t>
      </w:r>
      <w:r w:rsidRPr="00D11D19">
        <w:rPr>
          <w:rFonts w:ascii="Times New Roman" w:eastAsia="Times New Roman" w:hAnsi="Times New Roman" w:cs="Times New Roman"/>
          <w:sz w:val="24"/>
          <w:szCs w:val="24"/>
          <w:lang w:val="sah-RU" w:eastAsia="ru-RU"/>
        </w:rPr>
        <w:t xml:space="preserve">главный редактор газеты </w:t>
      </w: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val="sah-RU" w:eastAsia="ru-RU"/>
        </w:rPr>
        <w:t>Эҥсиэли”</w:t>
      </w:r>
      <w:r w:rsidRPr="00D11D19">
        <w:rPr>
          <w:rFonts w:ascii="Times New Roman" w:eastAsia="Times New Roman" w:hAnsi="Times New Roman" w:cs="Times New Roman"/>
          <w:sz w:val="24"/>
          <w:szCs w:val="24"/>
          <w:lang w:eastAsia="ru-RU"/>
        </w:rPr>
        <w:t xml:space="preserve"> Владислав Гаврильевич Касьянов, члены литературных обьединений «Отуу уота»</w:t>
      </w:r>
      <w:r w:rsidRPr="00D11D19">
        <w:rPr>
          <w:rFonts w:ascii="Times New Roman" w:eastAsia="Times New Roman" w:hAnsi="Times New Roman" w:cs="Times New Roman"/>
          <w:sz w:val="24"/>
          <w:szCs w:val="24"/>
          <w:lang w:val="sah-RU" w:eastAsia="ru-RU"/>
        </w:rPr>
        <w:t xml:space="preserve"> (руководитель</w:t>
      </w:r>
      <w:r w:rsidRPr="00D11D19">
        <w:rPr>
          <w:rFonts w:ascii="Times New Roman" w:eastAsia="Times New Roman" w:hAnsi="Times New Roman" w:cs="Times New Roman"/>
          <w:sz w:val="24"/>
          <w:szCs w:val="24"/>
          <w:lang w:eastAsia="ru-RU"/>
        </w:rPr>
        <w:t xml:space="preserve"> П. Д. Байанаева</w:t>
      </w:r>
      <w:r w:rsidRPr="00D11D19">
        <w:rPr>
          <w:rFonts w:ascii="Times New Roman" w:eastAsia="Times New Roman" w:hAnsi="Times New Roman" w:cs="Times New Roman"/>
          <w:sz w:val="24"/>
          <w:szCs w:val="24"/>
          <w:lang w:val="sah-RU" w:eastAsia="ru-RU"/>
        </w:rPr>
        <w:t>)</w:t>
      </w: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val="sah-RU" w:eastAsia="ru-RU"/>
        </w:rPr>
        <w:t xml:space="preserve"> </w:t>
      </w: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val="sah-RU" w:eastAsia="ru-RU"/>
        </w:rPr>
        <w:t>Үнүгэс</w:t>
      </w: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val="sah-RU" w:eastAsia="ru-RU"/>
        </w:rPr>
        <w:t xml:space="preserve"> </w:t>
      </w:r>
      <w:r w:rsidRPr="00D11D19">
        <w:rPr>
          <w:rFonts w:ascii="Times New Roman" w:eastAsia="Times New Roman" w:hAnsi="Times New Roman" w:cs="Times New Roman"/>
          <w:sz w:val="24"/>
          <w:szCs w:val="24"/>
          <w:lang w:eastAsia="ru-RU"/>
        </w:rPr>
        <w:t xml:space="preserve">Хангалаского улуса </w:t>
      </w:r>
      <w:r w:rsidRPr="00D11D19">
        <w:rPr>
          <w:rFonts w:ascii="Times New Roman" w:eastAsia="Times New Roman" w:hAnsi="Times New Roman" w:cs="Times New Roman"/>
          <w:sz w:val="24"/>
          <w:szCs w:val="24"/>
          <w:lang w:val="sah-RU" w:eastAsia="ru-RU"/>
        </w:rPr>
        <w:t xml:space="preserve">(руководитель </w:t>
      </w:r>
      <w:r w:rsidRPr="00D11D19">
        <w:rPr>
          <w:rFonts w:ascii="Times New Roman" w:eastAsia="Times New Roman" w:hAnsi="Times New Roman" w:cs="Times New Roman"/>
          <w:sz w:val="24"/>
          <w:szCs w:val="24"/>
          <w:lang w:eastAsia="ru-RU"/>
        </w:rPr>
        <w:t>Н.С. Егоров-Түөлбээкэп</w:t>
      </w:r>
      <w:r w:rsidRPr="00D11D19">
        <w:rPr>
          <w:rFonts w:ascii="Times New Roman" w:eastAsia="Times New Roman" w:hAnsi="Times New Roman" w:cs="Times New Roman"/>
          <w:sz w:val="24"/>
          <w:szCs w:val="24"/>
          <w:lang w:val="sah-RU" w:eastAsia="ru-RU"/>
        </w:rPr>
        <w:t>)</w:t>
      </w:r>
      <w:r w:rsidRPr="00D11D19">
        <w:rPr>
          <w:rFonts w:ascii="Times New Roman" w:eastAsia="Times New Roman" w:hAnsi="Times New Roman" w:cs="Times New Roman"/>
          <w:sz w:val="24"/>
          <w:szCs w:val="24"/>
          <w:lang w:eastAsia="ru-RU"/>
        </w:rPr>
        <w:t>, «</w:t>
      </w:r>
      <w:r w:rsidRPr="00D11D19">
        <w:rPr>
          <w:rFonts w:ascii="Times New Roman" w:eastAsia="Times New Roman" w:hAnsi="Times New Roman" w:cs="Times New Roman"/>
          <w:sz w:val="24"/>
          <w:szCs w:val="24"/>
          <w:lang w:val="sah-RU" w:eastAsia="ru-RU"/>
        </w:rPr>
        <w:t>Уһуктуу</w:t>
      </w:r>
      <w:r w:rsidRPr="00D11D19">
        <w:rPr>
          <w:rFonts w:ascii="Times New Roman" w:eastAsia="Times New Roman" w:hAnsi="Times New Roman" w:cs="Times New Roman"/>
          <w:sz w:val="24"/>
          <w:szCs w:val="24"/>
          <w:lang w:eastAsia="ru-RU"/>
        </w:rPr>
        <w:t xml:space="preserve">» Усть-Алданского улуса </w:t>
      </w:r>
      <w:r w:rsidRPr="00D11D19">
        <w:rPr>
          <w:rFonts w:ascii="Times New Roman" w:eastAsia="Times New Roman" w:hAnsi="Times New Roman" w:cs="Times New Roman"/>
          <w:sz w:val="24"/>
          <w:szCs w:val="24"/>
          <w:lang w:val="sah-RU" w:eastAsia="ru-RU"/>
        </w:rPr>
        <w:t>(</w:t>
      </w:r>
      <w:r w:rsidRPr="00D11D19">
        <w:rPr>
          <w:rFonts w:ascii="Times New Roman" w:eastAsia="Times New Roman" w:hAnsi="Times New Roman" w:cs="Times New Roman"/>
          <w:sz w:val="24"/>
          <w:szCs w:val="24"/>
          <w:lang w:eastAsia="ru-RU"/>
        </w:rPr>
        <w:t>Г.В. Аммосова</w:t>
      </w:r>
      <w:r w:rsidRPr="00D11D19">
        <w:rPr>
          <w:rFonts w:ascii="Times New Roman" w:eastAsia="Times New Roman" w:hAnsi="Times New Roman" w:cs="Times New Roman"/>
          <w:sz w:val="24"/>
          <w:szCs w:val="24"/>
          <w:lang w:val="sah-RU" w:eastAsia="ru-RU"/>
        </w:rPr>
        <w:t>) и</w:t>
      </w:r>
      <w:r w:rsidRPr="00D11D19">
        <w:rPr>
          <w:rFonts w:ascii="Times New Roman" w:eastAsia="Times New Roman" w:hAnsi="Times New Roman" w:cs="Times New Roman"/>
          <w:sz w:val="24"/>
          <w:szCs w:val="24"/>
          <w:lang w:eastAsia="ru-RU"/>
        </w:rPr>
        <w:t xml:space="preserve"> г. Якутска,</w:t>
      </w:r>
      <w:r w:rsidRPr="00D11D19">
        <w:rPr>
          <w:rFonts w:ascii="Times New Roman" w:eastAsia="Times New Roman" w:hAnsi="Times New Roman" w:cs="Times New Roman"/>
          <w:sz w:val="24"/>
          <w:szCs w:val="24"/>
          <w:lang w:val="sah-RU" w:eastAsia="ru-RU"/>
        </w:rPr>
        <w:t xml:space="preserve"> </w:t>
      </w:r>
      <w:r w:rsidRPr="00D11D19">
        <w:rPr>
          <w:rFonts w:ascii="Times New Roman" w:eastAsia="Times New Roman" w:hAnsi="Times New Roman" w:cs="Times New Roman"/>
          <w:sz w:val="24"/>
          <w:szCs w:val="24"/>
          <w:lang w:eastAsia="ru-RU"/>
        </w:rPr>
        <w:t xml:space="preserve"> работники с книжного издательства «Офсет» </w:t>
      </w:r>
      <w:r w:rsidRPr="00D11D19">
        <w:rPr>
          <w:rFonts w:ascii="Times New Roman" w:eastAsia="Times New Roman" w:hAnsi="Times New Roman" w:cs="Times New Roman"/>
          <w:sz w:val="24"/>
          <w:szCs w:val="24"/>
          <w:lang w:val="sah-RU" w:eastAsia="ru-RU"/>
        </w:rPr>
        <w:t xml:space="preserve">(руководитель </w:t>
      </w:r>
      <w:r w:rsidRPr="00D11D19">
        <w:rPr>
          <w:rFonts w:ascii="Times New Roman" w:eastAsia="Times New Roman" w:hAnsi="Times New Roman" w:cs="Times New Roman"/>
          <w:sz w:val="24"/>
          <w:szCs w:val="24"/>
          <w:lang w:eastAsia="ru-RU"/>
        </w:rPr>
        <w:t>Галина Басылайканова-Кэнтик Кыыһа</w:t>
      </w:r>
      <w:r w:rsidRPr="00D11D19">
        <w:rPr>
          <w:rFonts w:ascii="Times New Roman" w:eastAsia="Times New Roman" w:hAnsi="Times New Roman" w:cs="Times New Roman"/>
          <w:sz w:val="24"/>
          <w:szCs w:val="24"/>
          <w:lang w:val="sah-RU" w:eastAsia="ru-RU"/>
        </w:rPr>
        <w:t>). Вечер прошел творческой и дружеской обстановке. Каждое прочитанное стихотворение сопровождалось бурными аплодисментами, посмотрели видеоролик “Ийэ кытылбар”, в котором прочитали стихотворение  главы наслегов улуса.  В конце вечера гостей ждал еще один приятный сюрприз, работники книжного издательства “Офсет” всем присутствующим вручили сертификат на издание книг в сумме 10000 тысяч рублей.  Для гостей литературного вечера библиотекарями была оргазована книжная выставка “Ходуһа ырыаһыта”</w:t>
      </w:r>
    </w:p>
    <w:p w:rsidR="0052247A" w:rsidRPr="00D11D19" w:rsidRDefault="0052247A" w:rsidP="0052247A">
      <w:pPr>
        <w:spacing w:after="0"/>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shd w:val="clear" w:color="auto" w:fill="FFFFFF"/>
          <w:lang w:val="sah-RU" w:eastAsia="ru-RU"/>
        </w:rPr>
      </w:pPr>
      <w:r w:rsidRPr="00D11D19">
        <w:rPr>
          <w:rFonts w:ascii="Times New Roman" w:eastAsia="Times New Roman" w:hAnsi="Times New Roman" w:cs="Times New Roman"/>
          <w:sz w:val="24"/>
          <w:szCs w:val="24"/>
          <w:shd w:val="clear" w:color="auto" w:fill="FFFFFF"/>
          <w:lang w:val="sah-RU" w:eastAsia="ru-RU"/>
        </w:rPr>
        <w:t xml:space="preserve">К общероссийскому дню библиотек запустили онлайн-акцию громких чтений  “СТИХия Рыкунова”.  В эти дни все желающие, любители поэзии присоединились к акции и читали стихи Николая Рыкунова. Всего участников было __27 человек. </w:t>
      </w:r>
    </w:p>
    <w:p w:rsidR="0052247A" w:rsidRPr="00D11D19" w:rsidRDefault="0052247A" w:rsidP="0052247A">
      <w:pPr>
        <w:spacing w:after="0" w:line="240" w:lineRule="auto"/>
        <w:jc w:val="both"/>
        <w:rPr>
          <w:rFonts w:ascii="Times New Roman" w:eastAsia="Times New Roman" w:hAnsi="Times New Roman" w:cs="Times New Roman"/>
          <w:sz w:val="24"/>
          <w:szCs w:val="24"/>
          <w:shd w:val="clear" w:color="auto" w:fill="FFFFFF"/>
          <w:lang w:val="sah-RU" w:eastAsia="ru-RU"/>
        </w:rPr>
      </w:pPr>
      <w:r w:rsidRPr="00D11D19">
        <w:rPr>
          <w:rFonts w:ascii="Times New Roman" w:eastAsia="Times New Roman" w:hAnsi="Times New Roman" w:cs="Times New Roman"/>
          <w:sz w:val="24"/>
          <w:szCs w:val="24"/>
          <w:shd w:val="clear" w:color="auto" w:fill="FFFFFF"/>
          <w:lang w:eastAsia="ru-RU"/>
        </w:rPr>
        <w:t>Онлайн-мероприятие </w:t>
      </w:r>
      <w:r w:rsidRPr="00D11D19">
        <w:rPr>
          <w:rFonts w:ascii="Times New Roman" w:eastAsia="Times New Roman" w:hAnsi="Times New Roman" w:cs="Times New Roman"/>
          <w:b/>
          <w:bCs/>
          <w:sz w:val="24"/>
          <w:szCs w:val="24"/>
          <w:shd w:val="clear" w:color="auto" w:fill="FFFFFF"/>
          <w:lang w:eastAsia="ru-RU"/>
        </w:rPr>
        <w:t>«</w:t>
      </w:r>
      <w:r w:rsidRPr="00D11D19">
        <w:rPr>
          <w:rFonts w:ascii="Times New Roman" w:eastAsia="Times New Roman" w:hAnsi="Times New Roman" w:cs="Times New Roman"/>
          <w:b/>
          <w:bCs/>
          <w:sz w:val="24"/>
          <w:szCs w:val="24"/>
          <w:shd w:val="clear" w:color="auto" w:fill="FFFFFF"/>
          <w:lang w:val="sah-RU" w:eastAsia="ru-RU"/>
        </w:rPr>
        <w:t>СТИХия Рыкунова</w:t>
      </w:r>
      <w:r w:rsidRPr="00D11D19">
        <w:rPr>
          <w:rFonts w:ascii="Times New Roman" w:eastAsia="Times New Roman" w:hAnsi="Times New Roman" w:cs="Times New Roman"/>
          <w:b/>
          <w:bCs/>
          <w:sz w:val="24"/>
          <w:szCs w:val="24"/>
          <w:shd w:val="clear" w:color="auto" w:fill="FFFFFF"/>
          <w:lang w:eastAsia="ru-RU"/>
        </w:rPr>
        <w:t>»</w:t>
      </w:r>
      <w:r w:rsidRPr="00D11D19">
        <w:rPr>
          <w:rFonts w:ascii="Times New Roman" w:eastAsia="Times New Roman" w:hAnsi="Times New Roman" w:cs="Times New Roman"/>
          <w:sz w:val="24"/>
          <w:szCs w:val="24"/>
          <w:shd w:val="clear" w:color="auto" w:fill="FFFFFF"/>
          <w:lang w:eastAsia="ru-RU"/>
        </w:rPr>
        <w:t> с участием поэтов и любителей поэзии все желающие могут посмотреть на YouTube-канале</w:t>
      </w:r>
      <w:r w:rsidRPr="00D11D19">
        <w:rPr>
          <w:rFonts w:ascii="Times New Roman" w:eastAsia="Times New Roman" w:hAnsi="Times New Roman" w:cs="Times New Roman"/>
          <w:sz w:val="24"/>
          <w:szCs w:val="24"/>
          <w:shd w:val="clear" w:color="auto" w:fill="FFFFFF"/>
          <w:lang w:val="sah-RU" w:eastAsia="ru-RU"/>
        </w:rPr>
        <w:t>.</w:t>
      </w:r>
    </w:p>
    <w:p w:rsidR="0052247A" w:rsidRPr="00D11D19" w:rsidRDefault="0052247A" w:rsidP="0052247A">
      <w:pPr>
        <w:spacing w:after="0" w:line="240" w:lineRule="auto"/>
        <w:jc w:val="both"/>
        <w:rPr>
          <w:rFonts w:ascii="Times New Roman" w:eastAsia="Times New Roman" w:hAnsi="Times New Roman" w:cs="Times New Roman"/>
          <w:sz w:val="24"/>
          <w:szCs w:val="24"/>
          <w:shd w:val="clear" w:color="auto" w:fill="FFFFFF"/>
          <w:lang w:val="sah-RU"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Отдел электронных ресурсов совместно с информационно-методическим отделом провели республиканскую просветительскую сетевую акцию </w:t>
      </w:r>
      <w:r w:rsidRPr="00D11D19">
        <w:rPr>
          <w:rFonts w:ascii="Times New Roman" w:eastAsia="Times New Roman" w:hAnsi="Times New Roman" w:cs="Times New Roman"/>
          <w:b/>
          <w:sz w:val="24"/>
          <w:szCs w:val="24"/>
          <w:lang w:eastAsia="ru-RU"/>
        </w:rPr>
        <w:t>«Рыкунову аа5абыт».</w:t>
      </w:r>
      <w:r w:rsidRPr="00D11D19">
        <w:rPr>
          <w:rFonts w:ascii="Times New Roman" w:eastAsia="Times New Roman" w:hAnsi="Times New Roman" w:cs="Times New Roman"/>
          <w:sz w:val="24"/>
          <w:szCs w:val="24"/>
          <w:lang w:eastAsia="ru-RU"/>
        </w:rPr>
        <w:t xml:space="preserve"> </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t>Сроки проведения Акции</w:t>
      </w:r>
      <w:r w:rsidRPr="00D11D19">
        <w:rPr>
          <w:rFonts w:ascii="Times New Roman" w:eastAsia="Times New Roman" w:hAnsi="Times New Roman" w:cs="Times New Roman"/>
          <w:sz w:val="24"/>
          <w:szCs w:val="24"/>
          <w:lang w:eastAsia="ru-RU"/>
        </w:rPr>
        <w:t>: с 10 по 23 ноября 2021 года.</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t>Организаторы Акции:</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t> </w:t>
      </w:r>
      <w:r w:rsidRPr="00D11D19">
        <w:rPr>
          <w:rFonts w:ascii="Times New Roman" w:eastAsia="Times New Roman" w:hAnsi="Times New Roman" w:cs="Times New Roman"/>
          <w:sz w:val="24"/>
          <w:szCs w:val="24"/>
          <w:lang w:eastAsia="ru-RU"/>
        </w:rPr>
        <w:t>Управление культуры и духовного развития МО «Намский улус» (нач. Заровняева Е. А.)</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Намская улусная библиотека имени Н. М. Рыкунова (дир. Софронова М. Р.)</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Литературное объединение «Отуу уота» (пред. Татаринов А. М. — Удьур^ай)</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Редакция газеты «Энсиэли» (гл.редактор Уваровская Л.А.)</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t>Цель Акции:</w:t>
      </w:r>
      <w:r w:rsidRPr="00D11D19">
        <w:rPr>
          <w:rFonts w:ascii="Times New Roman" w:eastAsia="Times New Roman" w:hAnsi="Times New Roman" w:cs="Times New Roman"/>
          <w:sz w:val="24"/>
          <w:szCs w:val="24"/>
          <w:lang w:eastAsia="ru-RU"/>
        </w:rPr>
        <w:t> Формирование у участников Акции интереса к литературному наследию Н.М. Рыкунова, краеведческой литературе.</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Всего приняли участие 71 участников из 6 улусов и из г.Якутска, г.Мирного. Из Намского улуса активно приняли участие из с. 1Хомустах, Бетюн, НПК, 2 Хомустах, Арбын, Аппаны, Искра, Хатырык, Кобякон, Модут, Хамагатта.</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По номинациям поступили работы:</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w:t>
      </w:r>
      <w:r w:rsidRPr="00D11D19">
        <w:rPr>
          <w:rFonts w:ascii="Times New Roman" w:eastAsia="Times New Roman" w:hAnsi="Times New Roman" w:cs="Times New Roman"/>
          <w:b/>
          <w:bCs/>
          <w:sz w:val="24"/>
          <w:szCs w:val="24"/>
          <w:lang w:eastAsia="ru-RU"/>
        </w:rPr>
        <w:t>Номинация «Видеочтение стихов поэта»-46</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t>Номинация «ВоокЬоок» </w:t>
      </w:r>
      <w:r w:rsidRPr="00D11D19">
        <w:rPr>
          <w:rFonts w:ascii="Times New Roman" w:eastAsia="Times New Roman" w:hAnsi="Times New Roman" w:cs="Times New Roman"/>
          <w:sz w:val="24"/>
          <w:szCs w:val="24"/>
          <w:lang w:eastAsia="ru-RU"/>
        </w:rPr>
        <w:t>с любой книгой поэта</w:t>
      </w:r>
      <w:r w:rsidRPr="00D11D19">
        <w:rPr>
          <w:rFonts w:ascii="Times New Roman" w:eastAsia="Times New Roman" w:hAnsi="Times New Roman" w:cs="Times New Roman"/>
          <w:b/>
          <w:bCs/>
          <w:sz w:val="24"/>
          <w:szCs w:val="24"/>
          <w:lang w:eastAsia="ru-RU"/>
        </w:rPr>
        <w:t>— 8</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lastRenderedPageBreak/>
        <w:t>Номинация «Фотопроект». </w:t>
      </w:r>
      <w:r w:rsidRPr="00D11D19">
        <w:rPr>
          <w:rFonts w:ascii="Times New Roman" w:eastAsia="Times New Roman" w:hAnsi="Times New Roman" w:cs="Times New Roman"/>
          <w:sz w:val="24"/>
          <w:szCs w:val="24"/>
          <w:lang w:eastAsia="ru-RU"/>
        </w:rPr>
        <w:t>«Оживить» на фотографиях образы женщин из стихотворения «Дьахталларга»-</w:t>
      </w:r>
      <w:r w:rsidRPr="00D11D19">
        <w:rPr>
          <w:rFonts w:ascii="Times New Roman" w:eastAsia="Times New Roman" w:hAnsi="Times New Roman" w:cs="Times New Roman"/>
          <w:b/>
          <w:bCs/>
          <w:sz w:val="24"/>
          <w:szCs w:val="24"/>
          <w:lang w:eastAsia="ru-RU"/>
        </w:rPr>
        <w:t>13</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t> Номинация «Видеоотзыв» </w:t>
      </w:r>
      <w:r w:rsidRPr="00D11D19">
        <w:rPr>
          <w:rFonts w:ascii="Times New Roman" w:eastAsia="Times New Roman" w:hAnsi="Times New Roman" w:cs="Times New Roman"/>
          <w:sz w:val="24"/>
          <w:szCs w:val="24"/>
          <w:lang w:eastAsia="ru-RU"/>
        </w:rPr>
        <w:t>о любой книге или произведении поэта — </w:t>
      </w:r>
      <w:r w:rsidRPr="00D11D19">
        <w:rPr>
          <w:rFonts w:ascii="Times New Roman" w:eastAsia="Times New Roman" w:hAnsi="Times New Roman" w:cs="Times New Roman"/>
          <w:b/>
          <w:bCs/>
          <w:sz w:val="24"/>
          <w:szCs w:val="24"/>
          <w:lang w:eastAsia="ru-RU"/>
        </w:rPr>
        <w:t>4</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bCs/>
          <w:sz w:val="24"/>
          <w:szCs w:val="24"/>
          <w:lang w:eastAsia="ru-RU"/>
        </w:rPr>
        <w:t>Победители Акции</w:t>
      </w:r>
    </w:p>
    <w:p w:rsidR="0052247A" w:rsidRPr="00D11D19" w:rsidRDefault="0052247A" w:rsidP="00EF0390">
      <w:pPr>
        <w:numPr>
          <w:ilvl w:val="0"/>
          <w:numId w:val="13"/>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Номинация «BookLook», </w:t>
      </w:r>
      <w:r w:rsidRPr="00D11D19">
        <w:rPr>
          <w:rFonts w:ascii="Times New Roman" w:eastAsia="Times New Roman" w:hAnsi="Times New Roman" w:cs="Times New Roman"/>
          <w:b/>
          <w:bCs/>
          <w:sz w:val="24"/>
          <w:szCs w:val="24"/>
          <w:lang w:eastAsia="ru-RU"/>
        </w:rPr>
        <w:t>Соловьева Варвара Николаевна</w:t>
      </w:r>
      <w:r w:rsidRPr="00D11D19">
        <w:rPr>
          <w:rFonts w:ascii="Times New Roman" w:eastAsia="Times New Roman" w:hAnsi="Times New Roman" w:cs="Times New Roman"/>
          <w:sz w:val="24"/>
          <w:szCs w:val="24"/>
          <w:lang w:eastAsia="ru-RU"/>
        </w:rPr>
        <w:t> с. Чагда,Кобяйский улус (приз лит.объединения «Отуу уота»)</w:t>
      </w:r>
    </w:p>
    <w:p w:rsidR="0052247A" w:rsidRPr="00D11D19" w:rsidRDefault="0052247A" w:rsidP="00EF0390">
      <w:pPr>
        <w:numPr>
          <w:ilvl w:val="0"/>
          <w:numId w:val="13"/>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Номинация «Фотопроект» </w:t>
      </w:r>
      <w:r w:rsidRPr="00D11D19">
        <w:rPr>
          <w:rFonts w:ascii="Times New Roman" w:eastAsia="Times New Roman" w:hAnsi="Times New Roman" w:cs="Times New Roman"/>
          <w:b/>
          <w:bCs/>
          <w:sz w:val="24"/>
          <w:szCs w:val="24"/>
          <w:lang w:eastAsia="ru-RU"/>
        </w:rPr>
        <w:t>Винокурова Мария Григорьевна</w:t>
      </w:r>
      <w:r w:rsidRPr="00D11D19">
        <w:rPr>
          <w:rFonts w:ascii="Times New Roman" w:eastAsia="Times New Roman" w:hAnsi="Times New Roman" w:cs="Times New Roman"/>
          <w:sz w:val="24"/>
          <w:szCs w:val="24"/>
          <w:lang w:eastAsia="ru-RU"/>
        </w:rPr>
        <w:t> с. Хамагатта, Намский улус (Приз Управления культуры и духовного развития)</w:t>
      </w:r>
    </w:p>
    <w:p w:rsidR="0052247A" w:rsidRPr="00D11D19" w:rsidRDefault="0052247A" w:rsidP="00EF0390">
      <w:pPr>
        <w:numPr>
          <w:ilvl w:val="0"/>
          <w:numId w:val="13"/>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Номинация «Видеоотзыв» </w:t>
      </w:r>
      <w:r w:rsidRPr="00D11D19">
        <w:rPr>
          <w:rFonts w:ascii="Times New Roman" w:eastAsia="Times New Roman" w:hAnsi="Times New Roman" w:cs="Times New Roman"/>
          <w:b/>
          <w:bCs/>
          <w:sz w:val="24"/>
          <w:szCs w:val="24"/>
          <w:lang w:eastAsia="ru-RU"/>
        </w:rPr>
        <w:t>Петрова Екатерина Спартаковна</w:t>
      </w:r>
      <w:r w:rsidRPr="00D11D19">
        <w:rPr>
          <w:rFonts w:ascii="Times New Roman" w:eastAsia="Times New Roman" w:hAnsi="Times New Roman" w:cs="Times New Roman"/>
          <w:sz w:val="24"/>
          <w:szCs w:val="24"/>
          <w:lang w:eastAsia="ru-RU"/>
        </w:rPr>
        <w:t> с. Хатырык, Намский улус (приз редакции «Энсиэли»)</w:t>
      </w:r>
    </w:p>
    <w:p w:rsidR="0052247A" w:rsidRPr="00D11D19" w:rsidRDefault="0052247A" w:rsidP="00EF0390">
      <w:pPr>
        <w:numPr>
          <w:ilvl w:val="0"/>
          <w:numId w:val="13"/>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Номинация «Видеочтение стихов поэта» среди школьников </w:t>
      </w:r>
      <w:r w:rsidRPr="00D11D19">
        <w:rPr>
          <w:rFonts w:ascii="Times New Roman" w:eastAsia="Times New Roman" w:hAnsi="Times New Roman" w:cs="Times New Roman"/>
          <w:b/>
          <w:bCs/>
          <w:sz w:val="24"/>
          <w:szCs w:val="24"/>
          <w:lang w:eastAsia="ru-RU"/>
        </w:rPr>
        <w:t>Буйко Аркадий Константинович</w:t>
      </w:r>
      <w:r w:rsidRPr="00D11D19">
        <w:rPr>
          <w:rFonts w:ascii="Times New Roman" w:eastAsia="Times New Roman" w:hAnsi="Times New Roman" w:cs="Times New Roman"/>
          <w:sz w:val="24"/>
          <w:szCs w:val="24"/>
          <w:lang w:eastAsia="ru-RU"/>
        </w:rPr>
        <w:t>, ученик 9 класса Частного Образовательного Учреждения «Православная гимназия» г. Мирный. Куратор Мазурова Ирина Викторовна, заместитель директора муниципального казенного учреждения «Межпоселенческая информационно-библиотечная система» МО «Мирнинский район» (приз семьи Рыкуновых)</w:t>
      </w:r>
    </w:p>
    <w:p w:rsidR="0052247A" w:rsidRPr="00D11D19" w:rsidRDefault="0052247A" w:rsidP="00EF0390">
      <w:pPr>
        <w:numPr>
          <w:ilvl w:val="0"/>
          <w:numId w:val="13"/>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Номинация «Видеочтение стихов поэта» </w:t>
      </w:r>
      <w:r w:rsidRPr="00D11D19">
        <w:rPr>
          <w:rFonts w:ascii="Times New Roman" w:eastAsia="Times New Roman" w:hAnsi="Times New Roman" w:cs="Times New Roman"/>
          <w:b/>
          <w:bCs/>
          <w:sz w:val="24"/>
          <w:szCs w:val="24"/>
          <w:lang w:eastAsia="ru-RU"/>
        </w:rPr>
        <w:t>Руфова Елена Игнатьевна</w:t>
      </w:r>
      <w:r w:rsidRPr="00D11D19">
        <w:rPr>
          <w:rFonts w:ascii="Times New Roman" w:eastAsia="Times New Roman" w:hAnsi="Times New Roman" w:cs="Times New Roman"/>
          <w:sz w:val="24"/>
          <w:szCs w:val="24"/>
          <w:lang w:eastAsia="ru-RU"/>
        </w:rPr>
        <w:t>, с. 1-Хомустах, Намский улус (приз семьи Рыкуновых)</w:t>
      </w:r>
    </w:p>
    <w:p w:rsidR="0052247A" w:rsidRPr="00D11D19" w:rsidRDefault="0052247A" w:rsidP="00EF0390">
      <w:pPr>
        <w:numPr>
          <w:ilvl w:val="0"/>
          <w:numId w:val="13"/>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Поощрительный приз — </w:t>
      </w:r>
      <w:r w:rsidRPr="00D11D19">
        <w:rPr>
          <w:rFonts w:ascii="Times New Roman" w:eastAsia="Times New Roman" w:hAnsi="Times New Roman" w:cs="Times New Roman"/>
          <w:b/>
          <w:bCs/>
          <w:sz w:val="24"/>
          <w:szCs w:val="24"/>
          <w:lang w:eastAsia="ru-RU"/>
        </w:rPr>
        <w:t>Петрова Виктория</w:t>
      </w:r>
      <w:r w:rsidRPr="00D11D19">
        <w:rPr>
          <w:rFonts w:ascii="Times New Roman" w:eastAsia="Times New Roman" w:hAnsi="Times New Roman" w:cs="Times New Roman"/>
          <w:sz w:val="24"/>
          <w:szCs w:val="24"/>
          <w:lang w:eastAsia="ru-RU"/>
        </w:rPr>
        <w:t>, ученица 4 класса Тобуинской средней общеобразовательной школы, Верхневилюйский улус. Куратор Белолюбская Елена Ивановна (приз семьи Рыкуновых)</w:t>
      </w:r>
    </w:p>
    <w:p w:rsidR="0052247A" w:rsidRPr="00D11D19" w:rsidRDefault="0052247A" w:rsidP="00EF0390">
      <w:pPr>
        <w:numPr>
          <w:ilvl w:val="0"/>
          <w:numId w:val="13"/>
        </w:num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Специальный приз от ЦУБ имени Н. М. Рыкунова Федорова Тома, Сутакова Сардана, Федорова Кюнняй, Самсонова Ангелена, ПарниковаНарыйаана, Уваровская Василина, ученицы 7 г кл НСОШ №1 им. И. С. Гаврильева (руководитель Говорова Марфа Николаевна)</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left="33"/>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b/>
          <w:sz w:val="24"/>
          <w:szCs w:val="24"/>
          <w:lang w:val="sah-RU" w:eastAsia="ru-RU"/>
        </w:rPr>
        <w:t>22 ноября</w:t>
      </w:r>
      <w:r w:rsidRPr="00D11D19">
        <w:rPr>
          <w:rFonts w:ascii="Times New Roman" w:eastAsia="Times New Roman" w:hAnsi="Times New Roman" w:cs="Times New Roman"/>
          <w:sz w:val="24"/>
          <w:szCs w:val="24"/>
          <w:lang w:val="sah-RU" w:eastAsia="ru-RU"/>
        </w:rPr>
        <w:t xml:space="preserve">  онлайн и офлайн прошло завершающее юбилейное мероприятие, посвященное  85-летию Николая Рыкунова. Провела мероприятие член Союза писателей РС(Я) и литературного обьединения “Отуу уота”, преподаватель Намского пед.колледжа им. И. Е. Винокурова Байанаева Прасковья. </w:t>
      </w:r>
      <w:r w:rsidRPr="00D11D19">
        <w:rPr>
          <w:rFonts w:ascii="Times New Roman" w:eastAsia="Times New Roman" w:hAnsi="Times New Roman" w:cs="Times New Roman"/>
          <w:sz w:val="24"/>
          <w:szCs w:val="24"/>
          <w:shd w:val="clear" w:color="auto" w:fill="FFFFFF"/>
          <w:lang w:eastAsia="ru-RU"/>
        </w:rPr>
        <w:t>Своими воспоминаниями о Николае Рыкунове поделились член Союза </w:t>
      </w:r>
      <w:r w:rsidRPr="00D11D19">
        <w:rPr>
          <w:rFonts w:ascii="Times New Roman" w:eastAsia="Times New Roman" w:hAnsi="Times New Roman" w:cs="Times New Roman"/>
          <w:bCs/>
          <w:sz w:val="24"/>
          <w:szCs w:val="24"/>
          <w:shd w:val="clear" w:color="auto" w:fill="FFFFFF"/>
          <w:lang w:eastAsia="ru-RU"/>
        </w:rPr>
        <w:t>писателей</w:t>
      </w:r>
      <w:r w:rsidRPr="00D11D19">
        <w:rPr>
          <w:rFonts w:ascii="Times New Roman" w:eastAsia="Times New Roman" w:hAnsi="Times New Roman" w:cs="Times New Roman"/>
          <w:sz w:val="24"/>
          <w:szCs w:val="24"/>
          <w:shd w:val="clear" w:color="auto" w:fill="FFFFFF"/>
          <w:lang w:eastAsia="ru-RU"/>
        </w:rPr>
        <w:t> России Николай Винокуров-Урсун,</w:t>
      </w:r>
      <w:r w:rsidRPr="00D11D19">
        <w:rPr>
          <w:rFonts w:ascii="Arial" w:eastAsia="Times New Roman" w:hAnsi="Arial" w:cs="Arial"/>
          <w:sz w:val="21"/>
          <w:szCs w:val="21"/>
          <w:shd w:val="clear" w:color="auto" w:fill="FFFFFF"/>
          <w:lang w:eastAsia="ru-RU"/>
        </w:rPr>
        <w:t xml:space="preserve">  народный писатель Якутии</w:t>
      </w:r>
      <w:r w:rsidRPr="00D11D19">
        <w:rPr>
          <w:rFonts w:ascii="Times New Roman" w:eastAsia="Times New Roman" w:hAnsi="Times New Roman" w:cs="Times New Roman"/>
          <w:sz w:val="24"/>
          <w:szCs w:val="24"/>
          <w:shd w:val="clear" w:color="auto" w:fill="FFFFFF"/>
          <w:lang w:eastAsia="ru-RU"/>
        </w:rPr>
        <w:t xml:space="preserve"> Николай Лугинов, дочь Майя Рыкунова, Александр Дунаев и другие. </w:t>
      </w:r>
      <w:r w:rsidRPr="00D11D19">
        <w:rPr>
          <w:rFonts w:ascii="Times New Roman" w:eastAsia="Times New Roman" w:hAnsi="Times New Roman" w:cs="Times New Roman"/>
          <w:sz w:val="24"/>
          <w:szCs w:val="24"/>
          <w:lang w:val="sah-RU" w:eastAsia="ru-RU"/>
        </w:rPr>
        <w:t xml:space="preserve">Было много воспоминаний, сказано хороших слов о нем и о творчестве поэта. Продемонстрированы прекрасные исполнения творчества поэта конкурсантами разного возраста. И в конце мероприятия были подведены итоги республиканского конкурса. </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r w:rsidRPr="00D11D19">
        <w:rPr>
          <w:rFonts w:ascii="Times New Roman" w:eastAsia="Calibri" w:hAnsi="Times New Roman" w:cs="Times New Roman"/>
          <w:sz w:val="24"/>
          <w:szCs w:val="24"/>
          <w:lang w:val="sah-RU"/>
        </w:rPr>
        <w:t xml:space="preserve">Проведена онлайн трансляция по каналу ютуб и на платформе </w:t>
      </w:r>
      <w:r w:rsidRPr="00D11D19">
        <w:rPr>
          <w:rFonts w:ascii="Times New Roman" w:eastAsia="Calibri" w:hAnsi="Times New Roman" w:cs="Times New Roman"/>
          <w:sz w:val="24"/>
          <w:szCs w:val="24"/>
          <w:lang w:val="en-US"/>
        </w:rPr>
        <w:t>Zoom</w:t>
      </w:r>
      <w:r w:rsidRPr="00D11D19">
        <w:rPr>
          <w:rFonts w:ascii="Times New Roman" w:eastAsia="Calibri" w:hAnsi="Times New Roman" w:cs="Times New Roman"/>
          <w:sz w:val="24"/>
          <w:szCs w:val="24"/>
        </w:rPr>
        <w:t>. Теплый юбилейный вечер прошел атмосферно и искренне. Родные, участники, гости и сами организаторы остались очень довольными.</w:t>
      </w:r>
      <w:r w:rsidRPr="00D11D19">
        <w:rPr>
          <w:rFonts w:ascii="Times New Roman" w:eastAsia="Calibri" w:hAnsi="Times New Roman" w:cs="Times New Roman"/>
          <w:sz w:val="24"/>
          <w:szCs w:val="24"/>
          <w:lang w:val="sah-RU"/>
        </w:rPr>
        <w:t xml:space="preserve"> Участников мероприятия всего было 37.</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p>
    <w:p w:rsidR="0052247A" w:rsidRPr="00D11D19" w:rsidRDefault="0052247A" w:rsidP="0052247A">
      <w:pPr>
        <w:spacing w:after="0" w:line="240" w:lineRule="auto"/>
        <w:jc w:val="both"/>
        <w:rPr>
          <w:rFonts w:ascii="Times New Roman" w:eastAsia="Calibri" w:hAnsi="Times New Roman" w:cs="Times New Roman"/>
          <w:sz w:val="24"/>
          <w:szCs w:val="24"/>
          <w:lang w:val="sah-RU"/>
        </w:rPr>
      </w:pPr>
      <w:r w:rsidRPr="00D11D19">
        <w:rPr>
          <w:rFonts w:ascii="Times New Roman" w:eastAsia="Calibri" w:hAnsi="Times New Roman" w:cs="Times New Roman"/>
          <w:sz w:val="24"/>
          <w:szCs w:val="24"/>
          <w:lang w:val="sah-RU"/>
        </w:rPr>
        <w:t>Детская библиотека организовала онлайн-конкурс чтецов по произведениям Н.М.Рыкунова “Дьол сулуьа” по 2 группам: средний (11-13 лет) и старший (14-17 лет). Всего приняли участие 48 детей.</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p>
    <w:p w:rsidR="0052247A" w:rsidRPr="00D11D19" w:rsidRDefault="0052247A" w:rsidP="0052247A">
      <w:pPr>
        <w:shd w:val="clear" w:color="auto" w:fill="FFFFFF"/>
        <w:spacing w:after="0" w:line="240" w:lineRule="auto"/>
        <w:ind w:right="5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1Хомустахская модельная библиотека совместно с ДДТ «Сайдыы», ЦНТ «Алгыс» сняли документальный фильм «Уйгулаах олоҕу хоһуйан» («Бастакы Хомустаах туруу үлэһиттэрэ – Николай Рыкунов айымньыларыгар), подготовили к выпуску альбом-брошюру по произведениям Н.М.Рыкунова  «Николай Рыкунов айымньылара о5о хара5ынан».</w:t>
      </w:r>
      <w:r w:rsidRPr="00D11D19">
        <w:rPr>
          <w:rFonts w:ascii="Times New Roman" w:eastAsia="Times New Roman" w:hAnsi="Times New Roman" w:cs="Times New Roman"/>
          <w:bCs/>
          <w:sz w:val="24"/>
          <w:szCs w:val="24"/>
          <w:lang w:eastAsia="ru-RU"/>
        </w:rPr>
        <w:t xml:space="preserve"> Также </w:t>
      </w:r>
      <w:r w:rsidRPr="00D11D19">
        <w:rPr>
          <w:rFonts w:ascii="Times New Roman" w:eastAsia="Times New Roman" w:hAnsi="Times New Roman" w:cs="Times New Roman"/>
          <w:bCs/>
          <w:sz w:val="24"/>
          <w:szCs w:val="24"/>
          <w:lang w:val="sah-RU" w:eastAsia="ru-RU"/>
        </w:rPr>
        <w:t xml:space="preserve">в честь 25-летия юбилея выхода </w:t>
      </w:r>
      <w:r w:rsidRPr="00D11D19">
        <w:rPr>
          <w:rFonts w:ascii="Times New Roman" w:eastAsia="Times New Roman" w:hAnsi="Times New Roman" w:cs="Times New Roman"/>
          <w:bCs/>
          <w:sz w:val="24"/>
          <w:szCs w:val="24"/>
          <w:lang w:eastAsia="ru-RU"/>
        </w:rPr>
        <w:t>книги поэта «Муеттээх уеттэр» подготовили литературную композицию «М</w:t>
      </w:r>
      <w:r w:rsidRPr="00D11D19">
        <w:rPr>
          <w:rFonts w:ascii="Times New Roman" w:eastAsia="Times New Roman" w:hAnsi="Times New Roman" w:cs="Times New Roman"/>
          <w:bCs/>
          <w:sz w:val="24"/>
          <w:szCs w:val="24"/>
          <w:lang w:val="sah-RU" w:eastAsia="ru-RU"/>
        </w:rPr>
        <w:t>үөттээх үөт ураты амтана</w:t>
      </w:r>
      <w:r w:rsidRPr="00D11D19">
        <w:rPr>
          <w:rFonts w:ascii="Times New Roman" w:eastAsia="Times New Roman" w:hAnsi="Times New Roman" w:cs="Times New Roman"/>
          <w:bCs/>
          <w:sz w:val="24"/>
          <w:szCs w:val="24"/>
          <w:lang w:eastAsia="ru-RU"/>
        </w:rPr>
        <w:t>». В акции всего</w:t>
      </w:r>
      <w:r w:rsidRPr="00D11D19">
        <w:rPr>
          <w:rFonts w:ascii="Times New Roman" w:eastAsia="Times New Roman" w:hAnsi="Times New Roman" w:cs="Times New Roman"/>
          <w:sz w:val="24"/>
          <w:szCs w:val="24"/>
          <w:lang w:eastAsia="ru-RU"/>
        </w:rPr>
        <w:t xml:space="preserve"> участие приняли 26 жителей наслега. </w:t>
      </w:r>
    </w:p>
    <w:p w:rsidR="0052247A" w:rsidRPr="00D11D19" w:rsidRDefault="0052247A" w:rsidP="0052247A">
      <w:pPr>
        <w:spacing w:after="0" w:line="240" w:lineRule="auto"/>
        <w:contextualSpacing/>
        <w:jc w:val="both"/>
        <w:rPr>
          <w:rFonts w:ascii="Times New Roman" w:eastAsia="Times New Roman" w:hAnsi="Times New Roman" w:cs="Times New Roman"/>
          <w:b/>
          <w:sz w:val="24"/>
          <w:szCs w:val="24"/>
          <w:lang w:val="sah-RU" w:eastAsia="ru-RU"/>
        </w:rPr>
      </w:pPr>
    </w:p>
    <w:p w:rsidR="0052247A" w:rsidRPr="00D11D19" w:rsidRDefault="0052247A" w:rsidP="0052247A">
      <w:pPr>
        <w:spacing w:after="0" w:line="240" w:lineRule="auto"/>
        <w:jc w:val="both"/>
        <w:rPr>
          <w:rFonts w:ascii="Times Sakha" w:eastAsia="Times New Roman" w:hAnsi="Times Sakha" w:cs="Times Sakha"/>
          <w:sz w:val="24"/>
          <w:szCs w:val="24"/>
          <w:lang w:eastAsia="ru-RU"/>
        </w:rPr>
      </w:pPr>
      <w:r w:rsidRPr="00D11D19">
        <w:rPr>
          <w:rFonts w:ascii="Times New Roman" w:eastAsia="Times New Roman" w:hAnsi="Times New Roman" w:cs="Times New Roman"/>
          <w:sz w:val="24"/>
          <w:szCs w:val="24"/>
          <w:lang w:eastAsia="ru-RU"/>
        </w:rPr>
        <w:lastRenderedPageBreak/>
        <w:t xml:space="preserve">К 70 летию со дня рождения </w:t>
      </w:r>
      <w:r w:rsidRPr="00D11D19">
        <w:rPr>
          <w:rFonts w:ascii="Times New Roman" w:eastAsia="Times New Roman" w:hAnsi="Times New Roman" w:cs="Times New Roman"/>
          <w:b/>
          <w:sz w:val="24"/>
          <w:szCs w:val="24"/>
          <w:lang w:eastAsia="ru-RU"/>
        </w:rPr>
        <w:t xml:space="preserve">Еремеева Калистрата Дмитриевича </w:t>
      </w:r>
      <w:r w:rsidRPr="00D11D19">
        <w:rPr>
          <w:rFonts w:ascii="Times New Roman" w:eastAsia="Times New Roman" w:hAnsi="Times New Roman" w:cs="Times New Roman"/>
          <w:sz w:val="24"/>
          <w:szCs w:val="24"/>
          <w:lang w:eastAsia="ru-RU"/>
        </w:rPr>
        <w:t>(1951-1995), члена Союза журналистов РФ, улусного литературного объединения «Отуу уота», талантливого художника, журналиста состоялся  вечер- портрет и обзор литературы</w:t>
      </w:r>
      <w:r w:rsidRPr="00D11D19">
        <w:rPr>
          <w:rFonts w:ascii="Times Sakha" w:eastAsia="Times New Roman" w:hAnsi="Times Sakha" w:cs="Times Sakha"/>
          <w:sz w:val="24"/>
          <w:szCs w:val="24"/>
          <w:lang w:eastAsia="ru-RU"/>
        </w:rPr>
        <w:t xml:space="preserve"> по зум и в инста ЦУБ</w:t>
      </w:r>
    </w:p>
    <w:p w:rsidR="0052247A" w:rsidRPr="00D11D19" w:rsidRDefault="0052247A" w:rsidP="0052247A">
      <w:pPr>
        <w:spacing w:after="0" w:line="240" w:lineRule="auto"/>
        <w:jc w:val="both"/>
        <w:rPr>
          <w:rFonts w:ascii="Times Sakha" w:eastAsia="Times New Roman" w:hAnsi="Times Sakha" w:cs="Times Sakha"/>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Бетюнская  библиотека для учащихся 1 класса ( кл рук Лобанова А.А) провела Час одной книги Калистрата Еремеева «Кустук еннеех бетуукчээн». Библиотекарь Колесова В.С. рассказала детям о жизни и творчестве поэта, затем дети прочитали вслух книгу поэта «Кустук еннеех бетуукчээн».  В конкурсе рисунков по книге « Кустук еннеех бетуукчээн»  приняли участие 10 учащихся. </w:t>
      </w:r>
    </w:p>
    <w:p w:rsidR="0052247A" w:rsidRPr="00D11D19" w:rsidRDefault="0052247A" w:rsidP="0052247A">
      <w:pPr>
        <w:spacing w:after="0" w:line="240" w:lineRule="auto"/>
        <w:jc w:val="both"/>
        <w:rPr>
          <w:rFonts w:ascii="Times New Roman" w:eastAsia="Times New Roman" w:hAnsi="Times New Roman" w:cs="Times New Roman"/>
          <w:b/>
          <w:sz w:val="24"/>
          <w:szCs w:val="24"/>
          <w:lang w:eastAsia="ru-RU"/>
        </w:rPr>
      </w:pPr>
    </w:p>
    <w:p w:rsidR="0052247A" w:rsidRPr="00D11D19" w:rsidRDefault="0052247A" w:rsidP="0052247A">
      <w:pPr>
        <w:spacing w:after="0"/>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val="sah-RU" w:eastAsia="ru-RU"/>
        </w:rPr>
        <w:t xml:space="preserve"> В с Аппаны, где жил и работал Калистрат Еремеев, в течение января –февраля были проведены литературные уроки, обзоры, конкурс рисунков. Заключительное мероприятие, вечер-воспоминание, прошло в актовом зале Хатын-Арынской музыкальной школы. Приняли участие жители, общественность села, родственники, дети К.Еремеева, члены обьединений “Отуу уота”, “Туллук хаара”, специалисты УКиДР, ЦУБ им.Н.М.Рыкунова. Библиотекарь Носкова В.Д. оформила книжную выставку "Поэт, мелодист, журналист К. Д. Еремеев 70 сааьа" . </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r w:rsidRPr="00D11D19">
        <w:rPr>
          <w:rFonts w:ascii="Times New Roman" w:eastAsia="Calibri" w:hAnsi="Times New Roman" w:cs="Times New Roman"/>
          <w:sz w:val="24"/>
          <w:szCs w:val="24"/>
          <w:lang w:val="sah-RU"/>
        </w:rPr>
        <w:t xml:space="preserve">     </w:t>
      </w:r>
    </w:p>
    <w:p w:rsidR="0052247A" w:rsidRPr="00D11D19" w:rsidRDefault="0052247A" w:rsidP="0052247A">
      <w:pPr>
        <w:spacing w:after="0" w:line="240" w:lineRule="auto"/>
        <w:jc w:val="both"/>
        <w:rPr>
          <w:rFonts w:ascii="Times New Roman" w:eastAsia="Calibri" w:hAnsi="Times New Roman" w:cs="Times New Roman"/>
          <w:sz w:val="24"/>
          <w:szCs w:val="24"/>
          <w:shd w:val="clear" w:color="auto" w:fill="FFFFFF"/>
          <w:lang w:val="sah-RU"/>
        </w:rPr>
      </w:pPr>
      <w:r w:rsidRPr="00D11D19">
        <w:rPr>
          <w:rFonts w:ascii="Times New Roman" w:eastAsia="Calibri" w:hAnsi="Times New Roman" w:cs="Times New Roman"/>
          <w:sz w:val="24"/>
          <w:szCs w:val="24"/>
          <w:shd w:val="clear" w:color="auto" w:fill="FFFFFF"/>
          <w:lang w:val="sah-RU"/>
        </w:rPr>
        <w:t xml:space="preserve">23 марта ЦУБ организовала презентацию книг </w:t>
      </w:r>
      <w:r w:rsidRPr="00D11D19">
        <w:rPr>
          <w:rFonts w:ascii="Times New Roman" w:eastAsia="Calibri" w:hAnsi="Times New Roman" w:cs="Times New Roman"/>
          <w:b/>
          <w:sz w:val="24"/>
          <w:szCs w:val="24"/>
          <w:shd w:val="clear" w:color="auto" w:fill="FFFFFF"/>
          <w:lang w:val="sah-RU"/>
        </w:rPr>
        <w:t>Мохначевской Марии Петровны-Марта-Марии</w:t>
      </w:r>
      <w:r w:rsidRPr="00D11D19">
        <w:rPr>
          <w:rFonts w:ascii="Times New Roman" w:eastAsia="Calibri" w:hAnsi="Times New Roman" w:cs="Times New Roman"/>
          <w:sz w:val="24"/>
          <w:szCs w:val="24"/>
          <w:shd w:val="clear" w:color="auto" w:fill="FFFFFF"/>
          <w:lang w:val="sah-RU"/>
        </w:rPr>
        <w:t xml:space="preserve">, члена литер обьединения “Отуу уота”, члена Союза писателей РС(Я) </w:t>
      </w:r>
      <w:r w:rsidRPr="00D11D19">
        <w:rPr>
          <w:rFonts w:ascii="Times New Roman" w:eastAsia="Calibri" w:hAnsi="Times New Roman" w:cs="Times New Roman"/>
          <w:sz w:val="24"/>
          <w:szCs w:val="24"/>
          <w:lang w:val="sah-RU"/>
        </w:rPr>
        <w:t xml:space="preserve">“Хатыҥ үйэтэ”,  “Инникигэ эрэниэххэ” и книги И.И. Попова-Бахсылырова, члена союза журналистов РФ и РС(Я), которые Марта-Мария перевела на русский язык  </w:t>
      </w:r>
      <w:r w:rsidRPr="00D11D19">
        <w:rPr>
          <w:rFonts w:ascii="Times New Roman" w:eastAsia="Calibri" w:hAnsi="Times New Roman" w:cs="Times New Roman"/>
          <w:sz w:val="24"/>
          <w:szCs w:val="24"/>
        </w:rPr>
        <w:t>«</w:t>
      </w:r>
      <w:r w:rsidRPr="00D11D19">
        <w:rPr>
          <w:rFonts w:ascii="Times New Roman" w:eastAsia="Calibri" w:hAnsi="Times New Roman" w:cs="Times New Roman"/>
          <w:sz w:val="24"/>
          <w:szCs w:val="24"/>
          <w:lang w:val="sah-RU"/>
        </w:rPr>
        <w:t xml:space="preserve">Лөгөй и его время”, “Война – это не судьба”.  </w:t>
      </w:r>
    </w:p>
    <w:p w:rsidR="0052247A" w:rsidRPr="00D11D19" w:rsidRDefault="0052247A" w:rsidP="0052247A">
      <w:pPr>
        <w:spacing w:after="0" w:line="240" w:lineRule="auto"/>
        <w:rPr>
          <w:rFonts w:ascii="Times New Roman" w:eastAsia="Calibri" w:hAnsi="Times New Roman" w:cs="Times New Roman"/>
          <w:sz w:val="24"/>
          <w:szCs w:val="24"/>
          <w:lang w:val="sah-RU"/>
        </w:rPr>
      </w:pPr>
      <w:r w:rsidRPr="00D11D19">
        <w:rPr>
          <w:rFonts w:ascii="Times New Roman" w:eastAsia="Calibri" w:hAnsi="Times New Roman" w:cs="Times New Roman"/>
          <w:sz w:val="24"/>
          <w:szCs w:val="24"/>
          <w:shd w:val="clear" w:color="auto" w:fill="FFFFFF"/>
          <w:lang w:val="sah-RU"/>
        </w:rPr>
        <w:t xml:space="preserve">-книжная выставка “Хоһоонум хонуута мииннэрэр атыгар...” </w:t>
      </w:r>
      <w:r w:rsidRPr="00D11D19">
        <w:rPr>
          <w:rFonts w:ascii="Times New Roman" w:eastAsia="Calibri" w:hAnsi="Times New Roman" w:cs="Times New Roman"/>
          <w:sz w:val="24"/>
          <w:szCs w:val="24"/>
          <w:lang w:val="sah-RU"/>
        </w:rPr>
        <w:t xml:space="preserve">Библиотека, </w:t>
      </w:r>
      <w:r w:rsidRPr="00D11D19">
        <w:rPr>
          <w:rFonts w:ascii="Times New Roman" w:eastAsia="Calibri" w:hAnsi="Times New Roman" w:cs="Times New Roman"/>
          <w:sz w:val="24"/>
          <w:szCs w:val="24"/>
        </w:rPr>
        <w:t xml:space="preserve"> Инстастраница </w:t>
      </w:r>
      <w:r w:rsidRPr="00D11D19">
        <w:rPr>
          <w:rFonts w:ascii="Times New Roman" w:eastAsia="Calibri" w:hAnsi="Times New Roman" w:cs="Times New Roman"/>
          <w:sz w:val="24"/>
          <w:szCs w:val="24"/>
          <w:lang w:val="en-US"/>
        </w:rPr>
        <w:t>nam</w:t>
      </w:r>
      <w:r w:rsidRPr="00D11D19">
        <w:rPr>
          <w:rFonts w:ascii="Times New Roman" w:eastAsia="Calibri" w:hAnsi="Times New Roman" w:cs="Times New Roman"/>
          <w:sz w:val="24"/>
          <w:szCs w:val="24"/>
        </w:rPr>
        <w:t>_</w:t>
      </w:r>
      <w:r w:rsidRPr="00D11D19">
        <w:rPr>
          <w:rFonts w:ascii="Times New Roman" w:eastAsia="Calibri" w:hAnsi="Times New Roman" w:cs="Times New Roman"/>
          <w:sz w:val="24"/>
          <w:szCs w:val="24"/>
          <w:lang w:val="en-US"/>
        </w:rPr>
        <w:t>biblioteka</w:t>
      </w:r>
      <w:r w:rsidRPr="00D11D19">
        <w:rPr>
          <w:rFonts w:ascii="Times New Roman" w:eastAsia="Calibri" w:hAnsi="Times New Roman" w:cs="Times New Roman"/>
          <w:sz w:val="24"/>
          <w:szCs w:val="24"/>
        </w:rPr>
        <w:t xml:space="preserve"> 25.03 (31), с</w:t>
      </w:r>
      <w:r w:rsidRPr="00D11D19">
        <w:rPr>
          <w:rFonts w:ascii="Times New Roman" w:eastAsia="Calibri" w:hAnsi="Times New Roman" w:cs="Times New Roman"/>
          <w:sz w:val="24"/>
          <w:szCs w:val="24"/>
          <w:lang w:val="sah-RU"/>
        </w:rPr>
        <w:t>айт 25.03</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r w:rsidRPr="00D11D19">
        <w:rPr>
          <w:rFonts w:ascii="Times New Roman" w:eastAsia="Calibri" w:hAnsi="Times New Roman" w:cs="Times New Roman"/>
          <w:sz w:val="24"/>
          <w:szCs w:val="24"/>
          <w:lang w:val="sah-RU"/>
        </w:rPr>
        <w:t>Разделить радость общения в кругу творческих людей , в уютной обстановке, в библиотеку в тот день пришли те, кому</w:t>
      </w:r>
      <w:r w:rsidRPr="00D11D19">
        <w:rPr>
          <w:rFonts w:ascii="Calibri" w:eastAsia="Calibri" w:hAnsi="Calibri" w:cs="Times New Roman"/>
          <w:lang w:val="sah-RU"/>
        </w:rPr>
        <w:t xml:space="preserve"> </w:t>
      </w:r>
      <w:r w:rsidRPr="00D11D19">
        <w:rPr>
          <w:rFonts w:ascii="Times New Roman" w:eastAsia="Calibri" w:hAnsi="Times New Roman" w:cs="Times New Roman"/>
          <w:sz w:val="24"/>
          <w:szCs w:val="24"/>
          <w:lang w:val="sah-RU"/>
        </w:rPr>
        <w:t xml:space="preserve">небезразлична литература. В качестве почетных гостей на презентацию были приглашены члены литературных обьединений Горного, Усть-Алданского улусов,  г. Якутска и официальные лица. </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Во время презентации гости вечера читали стихи, пели песни Марты-Марии. Виновница торжества принимала поздравления от родных, друзей и коллег, которые высоко оценили новые сборники стихотворений. Автор ответила на вопросы читателей.  Как сказал гость из г. Якутска, исполнитель олоҥхо, певец-тойуксут, осуохайдьыт, член союза писателей РС(Я) Семен Черноградский, это была не просто презентация, а настоящий праздник поэзии, проникнутый атмосферой добра, теплоты и искренности.</w:t>
      </w:r>
    </w:p>
    <w:p w:rsidR="0052247A" w:rsidRPr="00D11D19" w:rsidRDefault="0052247A" w:rsidP="0052247A">
      <w:pPr>
        <w:spacing w:after="0" w:line="240" w:lineRule="auto"/>
        <w:jc w:val="both"/>
        <w:rPr>
          <w:rFonts w:ascii="Times New Roman" w:eastAsia="Calibri" w:hAnsi="Times New Roman" w:cs="Times New Roman"/>
          <w:sz w:val="24"/>
          <w:szCs w:val="24"/>
          <w:lang w:val="sah-RU"/>
        </w:rPr>
      </w:pPr>
    </w:p>
    <w:p w:rsidR="0052247A" w:rsidRPr="00D11D19" w:rsidRDefault="0052247A" w:rsidP="0052247A">
      <w:pPr>
        <w:spacing w:after="0" w:line="240" w:lineRule="auto"/>
        <w:jc w:val="both"/>
        <w:rPr>
          <w:rFonts w:ascii="Times New Roman" w:eastAsia="Calibri" w:hAnsi="Times New Roman" w:cs="Times New Roman"/>
          <w:bCs/>
          <w:sz w:val="24"/>
          <w:szCs w:val="24"/>
          <w:lang w:val="sah-RU"/>
        </w:rPr>
      </w:pPr>
      <w:r w:rsidRPr="00D11D19">
        <w:rPr>
          <w:rFonts w:ascii="Times New Roman" w:eastAsia="Times New Roman" w:hAnsi="Times New Roman" w:cs="Times New Roman"/>
          <w:b/>
          <w:bCs/>
          <w:sz w:val="24"/>
          <w:szCs w:val="24"/>
          <w:lang w:val="sah-RU" w:eastAsia="ru-RU"/>
        </w:rPr>
        <w:t>6 апреля 2021 г.</w:t>
      </w:r>
      <w:r w:rsidRPr="00D11D19">
        <w:rPr>
          <w:rFonts w:ascii="Times New Roman" w:eastAsia="Times New Roman" w:hAnsi="Times New Roman" w:cs="Times New Roman"/>
          <w:bCs/>
          <w:sz w:val="24"/>
          <w:szCs w:val="24"/>
          <w:lang w:val="sah-RU" w:eastAsia="ru-RU"/>
        </w:rPr>
        <w:t xml:space="preserve"> в читальном зале ЦУБ прошла </w:t>
      </w:r>
      <w:r w:rsidRPr="00D11D19">
        <w:rPr>
          <w:rFonts w:ascii="Times New Roman" w:eastAsia="Times New Roman" w:hAnsi="Times New Roman" w:cs="Times New Roman"/>
          <w:b/>
          <w:bCs/>
          <w:sz w:val="24"/>
          <w:szCs w:val="24"/>
          <w:lang w:val="sah-RU" w:eastAsia="ru-RU"/>
        </w:rPr>
        <w:t>презентация новых книг</w:t>
      </w:r>
      <w:r w:rsidRPr="00D11D19">
        <w:rPr>
          <w:rFonts w:ascii="Times New Roman" w:eastAsia="Times New Roman" w:hAnsi="Times New Roman" w:cs="Times New Roman"/>
          <w:bCs/>
          <w:sz w:val="24"/>
          <w:szCs w:val="24"/>
          <w:lang w:val="sah-RU" w:eastAsia="ru-RU"/>
        </w:rPr>
        <w:t xml:space="preserve"> поэта, члена Союза писателей РФ и РС (Я), почетного работника жилищно-коммунального хозяйства РС (Я), почетного жителя Намского и Кобяконского улусов, почетного гражданина МО “Кобяконский наслег”, “Хатырыкский наслег”и </w:t>
      </w:r>
      <w:r w:rsidRPr="00D11D19">
        <w:rPr>
          <w:rFonts w:ascii="Times New Roman" w:eastAsia="Calibri" w:hAnsi="Times New Roman" w:cs="Times New Roman"/>
          <w:bCs/>
          <w:sz w:val="24"/>
          <w:szCs w:val="24"/>
          <w:lang w:val="sah-RU"/>
        </w:rPr>
        <w:t xml:space="preserve">“Хамагаттинский наслег”, члена литературного клуба “Отуу уота”, автора многих книг </w:t>
      </w:r>
      <w:r w:rsidRPr="00D11D19">
        <w:rPr>
          <w:rFonts w:ascii="Times New Roman" w:eastAsia="Calibri" w:hAnsi="Times New Roman" w:cs="Times New Roman"/>
          <w:b/>
          <w:bCs/>
          <w:sz w:val="24"/>
          <w:szCs w:val="24"/>
          <w:lang w:val="sah-RU"/>
        </w:rPr>
        <w:t>Андрея Григорьевича Кобякова.</w:t>
      </w:r>
      <w:r w:rsidRPr="00D11D19">
        <w:rPr>
          <w:rFonts w:ascii="Times New Roman" w:eastAsia="Calibri" w:hAnsi="Times New Roman" w:cs="Times New Roman"/>
          <w:bCs/>
          <w:sz w:val="24"/>
          <w:szCs w:val="24"/>
          <w:lang w:val="sah-RU"/>
        </w:rPr>
        <w:t xml:space="preserve"> На свет вышли новые книги: </w:t>
      </w:r>
      <w:r w:rsidRPr="00D11D19">
        <w:rPr>
          <w:rFonts w:ascii="Times New Roman" w:eastAsia="Calibri" w:hAnsi="Times New Roman" w:cs="Times New Roman"/>
          <w:sz w:val="24"/>
          <w:szCs w:val="24"/>
        </w:rPr>
        <w:t xml:space="preserve">«Андрей Григорьевич Кобяков (1945-2019)»  и  «Олох инники күөнүгэр».  Презентация книг прошла в очень  теплой, уютной атмосфере, все гости с теплотой вспоминали произведения автора Андрея Григорьевича, а также как талантливого руководителя, хорошего мужа, отца и любящего дедушку. Приглашенными гостями были: Глава МО «Намский улус» Ю.И. Слепцов, председатель собрания депутатов улуса И.Р. Попов, зам.главы по социальным вопросам П.В. Абрамов, земляки и одноклассники из Кобяйского улуса, однокурсники, студенческие друзья из Мегино-Кангалаского улуса, г. Якутска – кандидат математических наук, доцент СВФУ М.П. Григорьев, Е.А. Павлов, М.М. Денисов, Е.А. Пахомов, А.А. Сивцева, а также </w:t>
      </w:r>
      <w:r w:rsidRPr="00D11D19">
        <w:rPr>
          <w:rFonts w:ascii="Times New Roman" w:eastAsia="Calibri" w:hAnsi="Times New Roman" w:cs="Times New Roman"/>
          <w:sz w:val="24"/>
          <w:szCs w:val="24"/>
          <w:lang w:val="sah-RU"/>
        </w:rPr>
        <w:t xml:space="preserve">коллеги, </w:t>
      </w:r>
      <w:r w:rsidRPr="00D11D19">
        <w:rPr>
          <w:rFonts w:ascii="Times New Roman" w:eastAsia="Calibri" w:hAnsi="Times New Roman" w:cs="Times New Roman"/>
          <w:sz w:val="24"/>
          <w:szCs w:val="24"/>
        </w:rPr>
        <w:t xml:space="preserve">члены литературного клуба </w:t>
      </w:r>
      <w:r w:rsidRPr="00D11D19">
        <w:rPr>
          <w:rFonts w:ascii="Times New Roman" w:eastAsia="Calibri" w:hAnsi="Times New Roman" w:cs="Times New Roman"/>
          <w:sz w:val="24"/>
          <w:szCs w:val="24"/>
        </w:rPr>
        <w:lastRenderedPageBreak/>
        <w:t xml:space="preserve">“Отуу уота”, жена С.Д. Кобякова и родные, родственники. Презентацию открыли  песней «Отуу уотун </w:t>
      </w:r>
      <w:r w:rsidRPr="00D11D19">
        <w:rPr>
          <w:rFonts w:ascii="Times New Roman" w:eastAsia="Calibri" w:hAnsi="Times New Roman" w:cs="Times New Roman"/>
          <w:sz w:val="24"/>
          <w:szCs w:val="24"/>
          <w:lang w:val="sah-RU"/>
        </w:rPr>
        <w:t>Өрөгөй ырыата</w:t>
      </w:r>
      <w:r w:rsidRPr="00D11D19">
        <w:rPr>
          <w:rFonts w:ascii="Times New Roman" w:eastAsia="Calibri" w:hAnsi="Times New Roman" w:cs="Times New Roman"/>
          <w:sz w:val="24"/>
          <w:szCs w:val="24"/>
        </w:rPr>
        <w:t>»</w:t>
      </w:r>
      <w:r w:rsidRPr="00D11D19">
        <w:rPr>
          <w:rFonts w:ascii="Times New Roman" w:eastAsia="Calibri" w:hAnsi="Times New Roman" w:cs="Times New Roman"/>
          <w:sz w:val="24"/>
          <w:szCs w:val="24"/>
          <w:lang w:val="sah-RU"/>
        </w:rPr>
        <w:t xml:space="preserve"> сл.</w:t>
      </w:r>
      <w:r w:rsidRPr="00D11D19">
        <w:rPr>
          <w:rFonts w:ascii="Times New Roman" w:eastAsia="Calibri" w:hAnsi="Times New Roman" w:cs="Times New Roman"/>
          <w:sz w:val="24"/>
          <w:szCs w:val="24"/>
        </w:rPr>
        <w:t xml:space="preserve"> Ю.Потапов-Саргын, </w:t>
      </w:r>
      <w:r w:rsidRPr="00D11D19">
        <w:rPr>
          <w:rFonts w:ascii="Times New Roman" w:eastAsia="Calibri" w:hAnsi="Times New Roman" w:cs="Times New Roman"/>
          <w:sz w:val="24"/>
          <w:szCs w:val="24"/>
          <w:lang w:val="sah-RU"/>
        </w:rPr>
        <w:t xml:space="preserve">мел. </w:t>
      </w:r>
      <w:r w:rsidRPr="00D11D19">
        <w:rPr>
          <w:rFonts w:ascii="Times New Roman" w:eastAsia="Calibri" w:hAnsi="Times New Roman" w:cs="Times New Roman"/>
          <w:sz w:val="24"/>
          <w:szCs w:val="24"/>
        </w:rPr>
        <w:t>Владислав Ядреев-Бэйэ киһитэ</w:t>
      </w:r>
      <w:r w:rsidRPr="00D11D19">
        <w:rPr>
          <w:rFonts w:ascii="Times New Roman" w:eastAsia="Calibri" w:hAnsi="Times New Roman" w:cs="Times New Roman"/>
          <w:sz w:val="24"/>
          <w:szCs w:val="24"/>
          <w:lang w:val="sah-RU"/>
        </w:rPr>
        <w:t>. На стихи   А.Г.Кобякова мелодисты нашего улуса написали несколько песен, из них в этот вечер  исполнены песни</w:t>
      </w:r>
      <w:r w:rsidRPr="00D11D19">
        <w:rPr>
          <w:rFonts w:ascii="Times New Roman" w:eastAsia="Calibri" w:hAnsi="Times New Roman" w:cs="Times New Roman"/>
          <w:sz w:val="24"/>
          <w:szCs w:val="24"/>
        </w:rPr>
        <w:t xml:space="preserve">: «Хатырык”, “Мутукча сытынан”, «Собо», “Дойдубар”. </w:t>
      </w:r>
      <w:r w:rsidRPr="00D11D19">
        <w:rPr>
          <w:rFonts w:ascii="Times New Roman" w:eastAsia="Calibri" w:hAnsi="Times New Roman" w:cs="Times New Roman"/>
          <w:sz w:val="24"/>
          <w:szCs w:val="24"/>
          <w:lang w:val="sah-RU"/>
        </w:rPr>
        <w:t>После о</w:t>
      </w:r>
      <w:r w:rsidRPr="00D11D19">
        <w:rPr>
          <w:rFonts w:ascii="Times New Roman" w:eastAsia="Calibri" w:hAnsi="Times New Roman" w:cs="Times New Roman"/>
          <w:sz w:val="24"/>
          <w:szCs w:val="24"/>
        </w:rPr>
        <w:t>бзор</w:t>
      </w:r>
      <w:r w:rsidRPr="00D11D19">
        <w:rPr>
          <w:rFonts w:ascii="Times New Roman" w:eastAsia="Calibri" w:hAnsi="Times New Roman" w:cs="Times New Roman"/>
          <w:sz w:val="24"/>
          <w:szCs w:val="24"/>
          <w:lang w:val="sah-RU"/>
        </w:rPr>
        <w:t>а</w:t>
      </w:r>
      <w:r w:rsidRPr="00D11D19">
        <w:rPr>
          <w:rFonts w:ascii="Times New Roman" w:eastAsia="Calibri" w:hAnsi="Times New Roman" w:cs="Times New Roman"/>
          <w:sz w:val="24"/>
          <w:szCs w:val="24"/>
        </w:rPr>
        <w:t xml:space="preserve"> </w:t>
      </w:r>
      <w:r w:rsidRPr="00D11D19">
        <w:rPr>
          <w:rFonts w:ascii="Times New Roman" w:eastAsia="Calibri" w:hAnsi="Times New Roman" w:cs="Times New Roman"/>
          <w:sz w:val="24"/>
          <w:szCs w:val="24"/>
          <w:lang w:val="sah-RU"/>
        </w:rPr>
        <w:t xml:space="preserve">новых </w:t>
      </w:r>
      <w:r w:rsidRPr="00D11D19">
        <w:rPr>
          <w:rFonts w:ascii="Times New Roman" w:eastAsia="Calibri" w:hAnsi="Times New Roman" w:cs="Times New Roman"/>
          <w:sz w:val="24"/>
          <w:szCs w:val="24"/>
        </w:rPr>
        <w:t xml:space="preserve">книг </w:t>
      </w:r>
      <w:r w:rsidRPr="00D11D19">
        <w:rPr>
          <w:rFonts w:ascii="Times New Roman" w:eastAsia="Calibri" w:hAnsi="Times New Roman" w:cs="Times New Roman"/>
          <w:sz w:val="24"/>
          <w:szCs w:val="24"/>
          <w:lang w:val="sah-RU"/>
        </w:rPr>
        <w:t>выступила жена А.Г.Кобякова Софья Дмитриевна. Родные подарили всем присуствующим и гостям в подарок новые книги.</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Охват 54</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Каждый год в феврале в рамках </w:t>
      </w:r>
      <w:r w:rsidRPr="00D11D19">
        <w:rPr>
          <w:rFonts w:ascii="Times New Roman" w:eastAsia="Times New Roman" w:hAnsi="Times New Roman" w:cs="Times New Roman"/>
          <w:b/>
          <w:sz w:val="24"/>
          <w:szCs w:val="24"/>
          <w:lang w:eastAsia="ru-RU"/>
        </w:rPr>
        <w:t>Декады якутского языка и письменности</w:t>
      </w:r>
      <w:r w:rsidRPr="00D11D19">
        <w:rPr>
          <w:rFonts w:ascii="Times New Roman" w:eastAsia="Times New Roman" w:hAnsi="Times New Roman" w:cs="Times New Roman"/>
          <w:sz w:val="24"/>
          <w:szCs w:val="24"/>
          <w:lang w:eastAsia="ru-RU"/>
        </w:rPr>
        <w:t xml:space="preserve"> во всех библиотеках ЦБС проходят различные мероприятия: книжные выставки, викторины, медиауроки и.т.д.  Диктант по якутскому языку "Сахалыы диктант" написали в Якутии в День родного языка 13 февраля.</w:t>
      </w:r>
      <w:r w:rsidRPr="00D11D19">
        <w:rPr>
          <w:rFonts w:ascii="Times New Roman" w:eastAsia="Times New Roman" w:hAnsi="Times New Roman" w:cs="Times New Roman"/>
          <w:sz w:val="24"/>
          <w:szCs w:val="24"/>
          <w:lang w:val="sah-RU" w:eastAsia="ru-RU"/>
        </w:rPr>
        <w:t xml:space="preserve"> Намский улус как и предыдущие года присоединился республиканской акции, организаторами диктанта выступили  </w:t>
      </w:r>
      <w:r w:rsidRPr="00D11D19">
        <w:rPr>
          <w:rFonts w:ascii="Times New Roman" w:eastAsia="Times New Roman" w:hAnsi="Times New Roman" w:cs="Times New Roman"/>
          <w:sz w:val="24"/>
          <w:szCs w:val="24"/>
          <w:lang w:eastAsia="ru-RU"/>
        </w:rPr>
        <w:t xml:space="preserve">Национальная библиотека Якутии и Северо-Восточный университет. </w:t>
      </w:r>
      <w:r w:rsidRPr="00D11D19">
        <w:rPr>
          <w:rFonts w:ascii="Times New Roman" w:eastAsia="Times New Roman" w:hAnsi="Times New Roman" w:cs="Times New Roman"/>
          <w:sz w:val="24"/>
          <w:szCs w:val="24"/>
          <w:shd w:val="clear" w:color="auto" w:fill="FFFFFF"/>
          <w:lang w:eastAsia="ru-RU"/>
        </w:rPr>
        <w:t xml:space="preserve">На этот раз участники под диктовку писали отрывок из произведения народного писателя </w:t>
      </w:r>
      <w:r w:rsidRPr="00D11D19">
        <w:rPr>
          <w:rFonts w:ascii="Times New Roman" w:eastAsia="Times New Roman" w:hAnsi="Times New Roman" w:cs="Times New Roman"/>
          <w:sz w:val="24"/>
          <w:szCs w:val="24"/>
          <w:shd w:val="clear" w:color="auto" w:fill="FFFFFF"/>
          <w:lang w:val="sah-RU" w:eastAsia="ru-RU"/>
        </w:rPr>
        <w:t>Н.Е. Мординова-Амма Аччыгыйа “Атаҕастабыл</w:t>
      </w:r>
      <w:r w:rsidRPr="00D11D19">
        <w:rPr>
          <w:rFonts w:ascii="Times New Roman" w:eastAsia="Times New Roman" w:hAnsi="Times New Roman" w:cs="Times New Roman"/>
          <w:sz w:val="24"/>
          <w:szCs w:val="24"/>
          <w:shd w:val="clear" w:color="auto" w:fill="FFFFFF"/>
          <w:lang w:eastAsia="ru-RU"/>
        </w:rPr>
        <w:t xml:space="preserve">». Несмотря на ограничительные меры, в улусе были организованы 21 площадок, охват 223 человек. </w:t>
      </w:r>
    </w:p>
    <w:p w:rsidR="0052247A" w:rsidRPr="00D11D19" w:rsidRDefault="0052247A" w:rsidP="0052247A">
      <w:pPr>
        <w:spacing w:after="0" w:line="240" w:lineRule="auto"/>
        <w:ind w:firstLine="567"/>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sz w:val="24"/>
          <w:szCs w:val="24"/>
          <w:lang w:eastAsia="ru-RU"/>
        </w:rPr>
        <w:t>В Центральной библиотеке прошла</w:t>
      </w:r>
      <w:r w:rsidRPr="00D11D19">
        <w:rPr>
          <w:rFonts w:ascii="Times New Roman" w:eastAsia="Times New Roman" w:hAnsi="Times New Roman" w:cs="Times New Roman"/>
          <w:b/>
          <w:sz w:val="24"/>
          <w:szCs w:val="24"/>
          <w:lang w:eastAsia="ru-RU"/>
        </w:rPr>
        <w:t xml:space="preserve"> Декада родного языка и письменности.</w:t>
      </w:r>
    </w:p>
    <w:p w:rsidR="0052247A" w:rsidRPr="00D11D19" w:rsidRDefault="0052247A" w:rsidP="0052247A">
      <w:pPr>
        <w:spacing w:after="0" w:line="240" w:lineRule="auto"/>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-Акция “Сылаас-истиҥ тылынан сахалыы ааҕыах</w:t>
      </w: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val="sah-RU" w:eastAsia="ru-RU"/>
        </w:rPr>
        <w:t xml:space="preserve"> </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рубрика “Ийэ тыл сүмэтэ”</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val="sah-RU" w:eastAsia="ru-RU"/>
        </w:rPr>
        <w:t>- Книжная выставка</w:t>
      </w:r>
      <w:r w:rsidRPr="00D11D19">
        <w:rPr>
          <w:rFonts w:ascii="Times New Roman" w:eastAsia="Times New Roman" w:hAnsi="Times New Roman" w:cs="Times New Roman"/>
          <w:sz w:val="24"/>
          <w:szCs w:val="24"/>
          <w:lang w:eastAsia="ru-RU"/>
        </w:rPr>
        <w:t>:</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val="sah-RU" w:eastAsia="ru-RU"/>
        </w:rPr>
        <w:t xml:space="preserve">-03.02 </w:t>
      </w:r>
      <w:r w:rsidRPr="00D11D19">
        <w:rPr>
          <w:rFonts w:ascii="Times New Roman" w:eastAsia="Times New Roman" w:hAnsi="Times New Roman" w:cs="Times New Roman"/>
          <w:sz w:val="24"/>
          <w:szCs w:val="24"/>
          <w:lang w:eastAsia="ru-RU"/>
        </w:rPr>
        <w:t>«Т</w:t>
      </w:r>
      <w:r w:rsidRPr="00D11D19">
        <w:rPr>
          <w:rFonts w:ascii="Times New Roman" w:eastAsia="Times New Roman" w:hAnsi="Times New Roman" w:cs="Times New Roman"/>
          <w:sz w:val="24"/>
          <w:szCs w:val="24"/>
          <w:lang w:val="sah-RU" w:eastAsia="ru-RU"/>
        </w:rPr>
        <w:t>үүр төрүттээх төрөөбүт тылым</w:t>
      </w:r>
      <w:r w:rsidRPr="00D11D19">
        <w:rPr>
          <w:rFonts w:ascii="Times New Roman" w:eastAsia="Times New Roman" w:hAnsi="Times New Roman" w:cs="Times New Roman"/>
          <w:sz w:val="24"/>
          <w:szCs w:val="24"/>
          <w:lang w:eastAsia="ru-RU"/>
        </w:rPr>
        <w:t>»</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eastAsia="ru-RU"/>
        </w:rPr>
        <w:t xml:space="preserve">-05.02 </w:t>
      </w:r>
      <w:r w:rsidRPr="00D11D19">
        <w:rPr>
          <w:rFonts w:ascii="Times New Roman" w:eastAsia="Times New Roman" w:hAnsi="Times New Roman" w:cs="Times New Roman"/>
          <w:sz w:val="24"/>
          <w:szCs w:val="24"/>
          <w:lang w:val="sah-RU" w:eastAsia="ru-RU"/>
        </w:rPr>
        <w:t>“Ааҕар балаҕан” – аудиообзор</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-11.02 «Өбүгэ үгэһэ салҕанар аналлаах” – (сиэр-майгы тула кэпсэтии) Микрорайон «Базовый» (10)</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eastAsia="ru-RU"/>
        </w:rPr>
        <w:t>-13.02 Интеллектуально-развлекательный к</w:t>
      </w:r>
      <w:r w:rsidRPr="00D11D19">
        <w:rPr>
          <w:rFonts w:ascii="Times New Roman" w:eastAsia="Times New Roman" w:hAnsi="Times New Roman" w:cs="Times New Roman"/>
          <w:sz w:val="24"/>
          <w:szCs w:val="24"/>
          <w:lang w:val="sah-RU" w:eastAsia="ru-RU"/>
        </w:rPr>
        <w:t>онкурс среди общественных обьединений Намского улуса “Ааҕыы толооно”.  По требованию оперштаба, в связи с эпидситуациями участвовало только 5 команд из 3 человек: общественная организация «Матери России», объединение молодых врачей Намской ЦРБ и  микрорайоны  “Строительный”, “Даадар”, “Базовый”.</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 Литературно- интеллектуальная игра состоит из 5 этапов, такие как “Төрөөбүт тыл сөрүүн сүөгэй курдук”, «Талан ылбыт ааттар элбэҕи кэпсииллэр»,   «Тыл оонньуута»,   «Айымньыны таайыы»,   «Өс хоһооно - тыл ойуулуур ньымата».   Жюри в составе из 3-х членов провела большую работу, так как все участники были знатоками, любителями якутского языка, литературы. Все команды очень активно, с большим интересом и азартом  участвовали в этой интеллектуальной игре. </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В итоге победителями стали: 1 место – команда “Дьулуур”  микрорайона “Базовый”, 2 место -  команда “Күн күбэй ийэлэр” ОО </w:t>
      </w:r>
      <w:r w:rsidRPr="00D11D19">
        <w:rPr>
          <w:rFonts w:ascii="Times New Roman" w:eastAsia="Times New Roman" w:hAnsi="Times New Roman" w:cs="Times New Roman"/>
          <w:sz w:val="24"/>
          <w:szCs w:val="24"/>
          <w:lang w:eastAsia="ru-RU"/>
        </w:rPr>
        <w:t>«Матери России»</w:t>
      </w:r>
      <w:r w:rsidRPr="00D11D19">
        <w:rPr>
          <w:rFonts w:ascii="Times New Roman" w:eastAsia="Times New Roman" w:hAnsi="Times New Roman" w:cs="Times New Roman"/>
          <w:sz w:val="24"/>
          <w:szCs w:val="24"/>
          <w:lang w:val="sah-RU" w:eastAsia="ru-RU"/>
        </w:rPr>
        <w:t xml:space="preserve">, 3 место – команда  микрорайона “Строителшьный”. Всем участникам вручены сертификаты за участие, а победителям грамоты и ценные призы.    </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- 13.02 Онлайн-диктант по якутскому языку прошло в формате теста в соц. сетях. Участники смогли проверить свои знания по якутскому языку.  Охват – 1443 участников. Особенно активно приняли участие старшеклассники и молодежь.</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-18.02 На платформе zoom “Ийэ тыл күнэ”, медиа-урок «Саха суругун-бичигин түсчүтэ С.А. Новгородов -46</w:t>
      </w:r>
    </w:p>
    <w:p w:rsidR="0052247A" w:rsidRPr="00D11D19" w:rsidRDefault="0052247A" w:rsidP="0052247A">
      <w:p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25 февраля состоялся в формате онлайн  конкурс ораторов, проведенный в рамках декады якутского языка и письменности  «Аман өс». Цель конкурса – пропаганда родного языка среди молодежи, формирование престижа родного языка, повышение культуры речи на родном языке. На первом этапе</w:t>
      </w:r>
      <w:r w:rsidRPr="00D11D19">
        <w:rPr>
          <w:rFonts w:ascii="Times New Roman" w:eastAsia="Times New Roman" w:hAnsi="Times New Roman" w:cs="Times New Roman"/>
          <w:sz w:val="24"/>
          <w:szCs w:val="24"/>
          <w:lang w:val="sah-RU" w:eastAsia="ru-RU"/>
        </w:rPr>
        <w:t xml:space="preserve"> конкурса </w:t>
      </w:r>
      <w:r w:rsidRPr="00D11D19">
        <w:rPr>
          <w:rFonts w:ascii="Times New Roman" w:eastAsia="Times New Roman" w:hAnsi="Times New Roman" w:cs="Times New Roman"/>
          <w:sz w:val="24"/>
          <w:szCs w:val="24"/>
          <w:lang w:eastAsia="ru-RU"/>
        </w:rPr>
        <w:t xml:space="preserve">участники представили </w:t>
      </w:r>
      <w:r w:rsidRPr="00D11D19">
        <w:rPr>
          <w:rFonts w:ascii="Times New Roman" w:eastAsia="Times New Roman" w:hAnsi="Times New Roman" w:cs="Times New Roman"/>
          <w:sz w:val="24"/>
          <w:szCs w:val="24"/>
          <w:lang w:val="sah-RU" w:eastAsia="ru-RU"/>
        </w:rPr>
        <w:t xml:space="preserve">заранее </w:t>
      </w:r>
      <w:r w:rsidRPr="00D11D19">
        <w:rPr>
          <w:rFonts w:ascii="Times New Roman" w:eastAsia="Times New Roman" w:hAnsi="Times New Roman" w:cs="Times New Roman"/>
          <w:sz w:val="24"/>
          <w:szCs w:val="24"/>
          <w:lang w:eastAsia="ru-RU"/>
        </w:rPr>
        <w:t>подготовленн</w:t>
      </w:r>
      <w:r w:rsidRPr="00D11D19">
        <w:rPr>
          <w:rFonts w:ascii="Times New Roman" w:eastAsia="Times New Roman" w:hAnsi="Times New Roman" w:cs="Times New Roman"/>
          <w:sz w:val="24"/>
          <w:szCs w:val="24"/>
          <w:lang w:val="sah-RU" w:eastAsia="ru-RU"/>
        </w:rPr>
        <w:t xml:space="preserve">ый </w:t>
      </w:r>
      <w:r w:rsidRPr="00D11D19">
        <w:rPr>
          <w:rFonts w:ascii="Times New Roman" w:eastAsia="Times New Roman" w:hAnsi="Times New Roman" w:cs="Times New Roman"/>
          <w:sz w:val="24"/>
          <w:szCs w:val="24"/>
          <w:lang w:eastAsia="ru-RU"/>
        </w:rPr>
        <w:t>трехминутн</w:t>
      </w:r>
      <w:r w:rsidRPr="00D11D19">
        <w:rPr>
          <w:rFonts w:ascii="Times New Roman" w:eastAsia="Times New Roman" w:hAnsi="Times New Roman" w:cs="Times New Roman"/>
          <w:sz w:val="24"/>
          <w:szCs w:val="24"/>
          <w:lang w:val="sah-RU" w:eastAsia="ru-RU"/>
        </w:rPr>
        <w:t>ый видеоролик</w:t>
      </w:r>
      <w:r w:rsidRPr="00D11D19">
        <w:rPr>
          <w:rFonts w:ascii="Times New Roman" w:eastAsia="Times New Roman" w:hAnsi="Times New Roman" w:cs="Times New Roman"/>
          <w:sz w:val="24"/>
          <w:szCs w:val="24"/>
          <w:lang w:eastAsia="ru-RU"/>
        </w:rPr>
        <w:t xml:space="preserve"> на тему «</w:t>
      </w:r>
      <w:r w:rsidRPr="00D11D19">
        <w:rPr>
          <w:rFonts w:ascii="Times New Roman" w:eastAsia="Times New Roman" w:hAnsi="Times New Roman" w:cs="Times New Roman"/>
          <w:sz w:val="24"/>
          <w:szCs w:val="24"/>
          <w:lang w:val="sah-RU" w:eastAsia="ru-RU"/>
        </w:rPr>
        <w:t>Төрөөбүт төрүт тыл</w:t>
      </w:r>
      <w:r w:rsidRPr="00D11D19">
        <w:rPr>
          <w:rFonts w:ascii="Times New Roman" w:eastAsia="Times New Roman" w:hAnsi="Times New Roman" w:cs="Times New Roman"/>
          <w:sz w:val="24"/>
          <w:szCs w:val="24"/>
          <w:lang w:eastAsia="ru-RU"/>
        </w:rPr>
        <w:t xml:space="preserve">», на втором этапе участникам, </w:t>
      </w:r>
      <w:r w:rsidRPr="00D11D19">
        <w:rPr>
          <w:rFonts w:ascii="Times New Roman" w:eastAsia="Times New Roman" w:hAnsi="Times New Roman" w:cs="Times New Roman"/>
          <w:sz w:val="24"/>
          <w:szCs w:val="24"/>
          <w:lang w:eastAsia="ru-RU"/>
        </w:rPr>
        <w:lastRenderedPageBreak/>
        <w:t>набравшим максимальное количество баллов, предсто</w:t>
      </w:r>
      <w:r w:rsidRPr="00D11D19">
        <w:rPr>
          <w:rFonts w:ascii="Times New Roman" w:eastAsia="Times New Roman" w:hAnsi="Times New Roman" w:cs="Times New Roman"/>
          <w:sz w:val="24"/>
          <w:szCs w:val="24"/>
          <w:lang w:val="sah-RU" w:eastAsia="ru-RU"/>
        </w:rPr>
        <w:t>я</w:t>
      </w:r>
      <w:r w:rsidRPr="00D11D19">
        <w:rPr>
          <w:rFonts w:ascii="Times New Roman" w:eastAsia="Times New Roman" w:hAnsi="Times New Roman" w:cs="Times New Roman"/>
          <w:sz w:val="24"/>
          <w:szCs w:val="24"/>
          <w:lang w:eastAsia="ru-RU"/>
        </w:rPr>
        <w:t xml:space="preserve">ло импровизированное выступление на выбранную тему. </w:t>
      </w:r>
      <w:r w:rsidRPr="00D11D19">
        <w:rPr>
          <w:rFonts w:ascii="Times New Roman" w:eastAsia="Times New Roman" w:hAnsi="Times New Roman" w:cs="Times New Roman"/>
          <w:sz w:val="24"/>
          <w:szCs w:val="24"/>
          <w:lang w:val="sah-RU" w:eastAsia="ru-RU"/>
        </w:rPr>
        <w:t xml:space="preserve">В составе жюри работали учитель якутского языка и литературы </w:t>
      </w:r>
      <w:r w:rsidRPr="00D11D19">
        <w:rPr>
          <w:rFonts w:ascii="Times New Roman" w:eastAsia="Times New Roman" w:hAnsi="Times New Roman" w:cs="Times New Roman"/>
          <w:sz w:val="24"/>
          <w:szCs w:val="24"/>
          <w:lang w:eastAsia="ru-RU"/>
        </w:rPr>
        <w:t xml:space="preserve"> Дьяконова Изамира Николаевна, художественный руководитель  «Управление культуры и духовного развития» МО «Намский улус» Платонова Матрена Анатольевна </w:t>
      </w:r>
      <w:r w:rsidRPr="00D11D19">
        <w:rPr>
          <w:rFonts w:ascii="Times New Roman" w:eastAsia="Times New Roman" w:hAnsi="Times New Roman" w:cs="Times New Roman"/>
          <w:sz w:val="24"/>
          <w:szCs w:val="24"/>
          <w:lang w:val="sah-RU" w:eastAsia="ru-RU"/>
        </w:rPr>
        <w:t xml:space="preserve">и член литературных обьединений - республиканского </w:t>
      </w:r>
      <w:r w:rsidRPr="00D11D19">
        <w:rPr>
          <w:rFonts w:ascii="Times New Roman" w:eastAsia="Times New Roman" w:hAnsi="Times New Roman" w:cs="Times New Roman"/>
          <w:sz w:val="24"/>
          <w:szCs w:val="24"/>
          <w:lang w:eastAsia="ru-RU"/>
        </w:rPr>
        <w:t>«Айар аартыкпыт аргыстара” и улусного “Отуу уота”  Васильева Оксана Егоровна.</w:t>
      </w:r>
    </w:p>
    <w:p w:rsidR="0052247A" w:rsidRPr="00D11D19" w:rsidRDefault="0052247A" w:rsidP="0052247A">
      <w:pPr>
        <w:spacing w:after="0"/>
        <w:ind w:firstLine="709"/>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Едейская библиотека в рамках Недели якутского языка организовала ряд мероприятий: с целью развития интереса к родному  языку, формирования навыков речевого общения, культуры речи, совершенствования умения работать в команде проведена интеллектуальная игра «Саха мындыр ейунэн». Все знатоки получили удовольствие от игры и общения и были награждены грамотами, сертификатами и ценными подарками. </w:t>
      </w:r>
    </w:p>
    <w:p w:rsidR="0052247A" w:rsidRPr="00D11D19" w:rsidRDefault="0052247A" w:rsidP="0052247A">
      <w:pPr>
        <w:spacing w:after="0"/>
        <w:contextualSpacing/>
        <w:jc w:val="both"/>
        <w:rPr>
          <w:rFonts w:ascii="Times New Roman" w:eastAsia="Times New Roman" w:hAnsi="Times New Roman" w:cs="Times New Roman"/>
          <w:bCs/>
          <w:sz w:val="24"/>
          <w:szCs w:val="24"/>
          <w:lang w:val="sah-RU" w:eastAsia="ru-RU"/>
        </w:rPr>
      </w:pPr>
      <w:r w:rsidRPr="00D11D19">
        <w:rPr>
          <w:rFonts w:ascii="Times New Roman" w:eastAsia="Times New Roman" w:hAnsi="Times New Roman" w:cs="Times New Roman"/>
          <w:bCs/>
          <w:sz w:val="24"/>
          <w:szCs w:val="24"/>
          <w:lang w:val="sah-RU" w:eastAsia="ru-RU"/>
        </w:rPr>
        <w:t xml:space="preserve">В республиканском диктанте  “Тапталлаах Сахам тылынан” приняли участие 25 учеников Едейской СОШ. </w:t>
      </w:r>
    </w:p>
    <w:p w:rsidR="0052247A" w:rsidRPr="00D11D19" w:rsidRDefault="0052247A" w:rsidP="0052247A">
      <w:pPr>
        <w:spacing w:after="0"/>
        <w:ind w:firstLine="709"/>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Молодой специалист Едейской библиотеки Ядреева Н.В. активно привлекает молодежь села в работе библиотеки. Совместной работой стал выпуск видеоролика “Сахам тыла”. Задачей  видеоролика является: </w:t>
      </w:r>
    </w:p>
    <w:p w:rsidR="0052247A" w:rsidRPr="00D11D19" w:rsidRDefault="0052247A" w:rsidP="00EF0390">
      <w:pPr>
        <w:numPr>
          <w:ilvl w:val="0"/>
          <w:numId w:val="20"/>
        </w:numPr>
        <w:spacing w:after="0" w:line="240" w:lineRule="auto"/>
        <w:ind w:left="0" w:firstLine="709"/>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популяризация творчества писателей – земляков;</w:t>
      </w:r>
    </w:p>
    <w:p w:rsidR="0052247A" w:rsidRPr="00D11D19" w:rsidRDefault="0052247A" w:rsidP="00EF0390">
      <w:pPr>
        <w:numPr>
          <w:ilvl w:val="0"/>
          <w:numId w:val="20"/>
        </w:numPr>
        <w:spacing w:after="0" w:line="240" w:lineRule="auto"/>
        <w:ind w:left="0" w:firstLine="709"/>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eastAsia="ru-RU"/>
        </w:rPr>
        <w:t>Возродить престиж чтения;</w:t>
      </w:r>
    </w:p>
    <w:p w:rsidR="0052247A" w:rsidRPr="00D11D19" w:rsidRDefault="0052247A" w:rsidP="00EF0390">
      <w:pPr>
        <w:numPr>
          <w:ilvl w:val="0"/>
          <w:numId w:val="20"/>
        </w:numPr>
        <w:spacing w:after="0" w:line="240" w:lineRule="auto"/>
        <w:ind w:left="0" w:firstLine="709"/>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Приобщить молодое поколение к чтению литературных диалогов в сети интернет;</w:t>
      </w:r>
    </w:p>
    <w:p w:rsidR="0052247A" w:rsidRPr="00D11D19" w:rsidRDefault="0052247A" w:rsidP="00EF0390">
      <w:pPr>
        <w:numPr>
          <w:ilvl w:val="0"/>
          <w:numId w:val="20"/>
        </w:numPr>
        <w:spacing w:after="0" w:line="240" w:lineRule="auto"/>
        <w:ind w:left="0" w:firstLine="709"/>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стимулировать инициативы и творчество читателей;</w:t>
      </w:r>
    </w:p>
    <w:p w:rsidR="0052247A" w:rsidRPr="00D11D19" w:rsidRDefault="0052247A" w:rsidP="00EF0390">
      <w:pPr>
        <w:numPr>
          <w:ilvl w:val="0"/>
          <w:numId w:val="20"/>
        </w:numPr>
        <w:spacing w:after="0" w:line="240" w:lineRule="auto"/>
        <w:ind w:left="0" w:firstLine="709"/>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Содействовать укреплению положительного имиджа библиотеки в глазах общественности как информационно-культурного центра;</w:t>
      </w:r>
    </w:p>
    <w:p w:rsidR="0052247A" w:rsidRPr="00D11D19" w:rsidRDefault="0052247A" w:rsidP="0052247A">
      <w:pPr>
        <w:spacing w:after="0"/>
        <w:ind w:firstLine="709"/>
        <w:contextualSpacing/>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Молодежь села читали стихи земляка Январия Неустроева из книги "Дьыбардаах дьылгам". Также активные чтецы Петр Местников и Степан Софронов заняли 1 и 2 места в улусном конкурсе ораторского искусства.</w:t>
      </w:r>
    </w:p>
    <w:p w:rsidR="0052247A" w:rsidRPr="00D11D19" w:rsidRDefault="0052247A" w:rsidP="0052247A">
      <w:pPr>
        <w:spacing w:after="0" w:line="360" w:lineRule="auto"/>
        <w:ind w:firstLine="709"/>
        <w:contextualSpacing/>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 </w:t>
      </w:r>
    </w:p>
    <w:p w:rsidR="0052247A" w:rsidRPr="00D11D19" w:rsidRDefault="0052247A" w:rsidP="0052247A">
      <w:pPr>
        <w:spacing w:after="0" w:line="240" w:lineRule="auto"/>
        <w:ind w:firstLine="708"/>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Одним из направлений краеведческой деятельности является пропаганда культуры якутского народа, фольклора, устного народного творчества. Каждый год библиотеки в рамках празднования Дня Олонхо, Дня Хомуса проводят интересные, содержательные мероприятия: декады, уроки, интеллектуальные игры, обзоры книг. </w:t>
      </w:r>
    </w:p>
    <w:p w:rsidR="0052247A" w:rsidRPr="00D11D19" w:rsidRDefault="0052247A" w:rsidP="0052247A">
      <w:pPr>
        <w:spacing w:after="0" w:line="240" w:lineRule="auto"/>
        <w:ind w:firstLine="708"/>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left="78"/>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24 ноября на площадке ЦУБ прошло онлайн открытие декады Олонхо и презентация новой книги – альбома Ысыаха Олонхо, прошедшего в 2019 году на благодатной долине Энсиэли. Трансляция прошла по ютуб и на платформе </w:t>
      </w:r>
      <w:r w:rsidRPr="00D11D19">
        <w:rPr>
          <w:rFonts w:ascii="Times New Roman" w:eastAsia="Times New Roman" w:hAnsi="Times New Roman" w:cs="Times New Roman"/>
          <w:sz w:val="24"/>
          <w:szCs w:val="24"/>
          <w:lang w:val="en-US" w:eastAsia="ru-RU"/>
        </w:rPr>
        <w:t>Zoom</w:t>
      </w:r>
      <w:r w:rsidRPr="00D11D19">
        <w:rPr>
          <w:rFonts w:ascii="Times New Roman" w:eastAsia="Times New Roman" w:hAnsi="Times New Roman" w:cs="Times New Roman"/>
          <w:sz w:val="24"/>
          <w:szCs w:val="24"/>
          <w:lang w:eastAsia="ru-RU"/>
        </w:rPr>
        <w:t xml:space="preserve">. Открыли вечер с исполнения национальной песни этно- группа с солисткой Сахайаной Колодезниковой. Сахайана Колодезникова также исполнила прекрасный номер импровизацию на национальном варганном инструменте хомус. </w:t>
      </w:r>
    </w:p>
    <w:p w:rsidR="0052247A" w:rsidRPr="00D11D19" w:rsidRDefault="0052247A" w:rsidP="0052247A">
      <w:pPr>
        <w:spacing w:after="0" w:line="240" w:lineRule="auto"/>
        <w:ind w:left="78"/>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Затем начался блок приветственных слов и вручения наград и благодарственных писем от имени главы Намского улуса для участников ысыаха Олонхо 2021 года в связи с открытием декады Олонхо.</w:t>
      </w:r>
    </w:p>
    <w:p w:rsidR="0052247A" w:rsidRPr="00D11D19" w:rsidRDefault="0052247A" w:rsidP="0052247A">
      <w:pPr>
        <w:spacing w:after="0" w:line="240" w:lineRule="auto"/>
        <w:ind w:left="78"/>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На мероприятии присутствовали 37 гостей и участников, также на платформе </w:t>
      </w:r>
      <w:r w:rsidRPr="00D11D19">
        <w:rPr>
          <w:rFonts w:ascii="Times New Roman" w:eastAsia="Times New Roman" w:hAnsi="Times New Roman" w:cs="Times New Roman"/>
          <w:sz w:val="24"/>
          <w:szCs w:val="24"/>
          <w:lang w:val="en-US" w:eastAsia="ru-RU"/>
        </w:rPr>
        <w:t>Zoom</w:t>
      </w:r>
      <w:r w:rsidRPr="00D11D19">
        <w:rPr>
          <w:rFonts w:ascii="Times New Roman" w:eastAsia="Times New Roman" w:hAnsi="Times New Roman" w:cs="Times New Roman"/>
          <w:sz w:val="24"/>
          <w:szCs w:val="24"/>
          <w:lang w:eastAsia="ru-RU"/>
        </w:rPr>
        <w:t xml:space="preserve"> – 47. </w:t>
      </w:r>
    </w:p>
    <w:p w:rsidR="0052247A" w:rsidRPr="00D11D19" w:rsidRDefault="0052247A" w:rsidP="0052247A">
      <w:pPr>
        <w:spacing w:after="0" w:line="240" w:lineRule="auto"/>
        <w:ind w:left="78"/>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Слова поздравления сказали начальник культуры Намского улуса Елена Заровняева, Петр Попов. Украсили вечер своим исполнением из отрывков национального Эпоса Олонхо Вера Цыпандина и Елена Маркова. Завершился вечер исполнением гимна ысыах, самими авторами. Вели вечер Матрена Платонова, специалист УКиДР и Татьяна Михайлова, ведущий библиотекарь Намской улусной библиотеки. </w:t>
      </w:r>
    </w:p>
    <w:p w:rsidR="0052247A" w:rsidRPr="00D11D19" w:rsidRDefault="0052247A" w:rsidP="0052247A">
      <w:pPr>
        <w:spacing w:after="0" w:line="240" w:lineRule="auto"/>
        <w:ind w:firstLine="708"/>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30  ноября 2021г. прошла презентация новой книги  “Хомус биһигин төрүттээччи – Миитэрэй Кырбаһааҥкын”. Книга о жизни и творческой деятельности отличника культуры СССР, заслуженного работника культуры РС (Я), народного сказателя Олонхо, импровизатора-хомусчута, организатора народного фольклорного ансамбля “Дьүрүл” села Партизан Намского улуса Д.И. Кривошапкина. Книга состоит из 164 страниц, выпущена издательским центром “Көмүөл” 200 экземпляров. В книгу вошли воспоминания коллег, друзей, учеников Дмитрия Ивановича,а также песни, олоҥхо, тексты осуохай, рассказы автора, фотографии и биобиблиографический справочник. Составителями книги являются директор Намской МЦБС М.Р.Софронова, Попова В.Д., заведующий киновидеоархивом НИЭМ им. П.И.Сивцева.</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 презентации книги участвовали заместитель главы МО «Намский улус» Игнатьева М.С., глава МО «Партизанский наслег» Зырянов А.Н. начальник УКиДР Намского улуса Заровняева Е.А., через платформу ZООМ главный специалист центра народного культурного наследия  Дома дружбы народов РС(Я) им. А.Е.Кулаковского Сысолятина З.Г., заместитель директора театра Олонхо Турантаева М.В., заведующий музея истории государственности Республики Саха (Якутия) им. М.К. Аммосова Кириллин А.В., преподаватель класса фольклора Намской ДШИ им. З.П.Винокурова Маркова Е.К. и участники народного фольклорного ансамбля „Дьүрүл“. Всего приняла участие 56 человек. По платформе ZOOM – 42</w:t>
      </w: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p>
    <w:p w:rsidR="0052247A" w:rsidRPr="00D11D19" w:rsidRDefault="0052247A" w:rsidP="0052247A">
      <w:pPr>
        <w:shd w:val="clear" w:color="auto" w:fill="FFFFFF"/>
        <w:spacing w:after="0"/>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sz w:val="24"/>
          <w:szCs w:val="24"/>
          <w:lang w:eastAsia="ru-RU"/>
        </w:rPr>
        <w:t xml:space="preserve">К декаде Олонхо Модутская библиотека совместно ЦНХТ «Ситим» организовали вечер «Олонхо истиитин киэьэтэ».  Участниками данного мероприятия стали ученики и учителя Модутской СОШ, ветераны. В ходе мероприятия детей ознакомили с национальными играми народа Саха. Специалист по фольклору Вера Цыпандина исполнила отрывок из Олонхо П.П.Ядрихинского – Бэдьээлэ. </w:t>
      </w:r>
    </w:p>
    <w:p w:rsidR="0052247A" w:rsidRPr="00D11D19" w:rsidRDefault="0052247A" w:rsidP="0052247A">
      <w:pPr>
        <w:spacing w:after="0"/>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sz w:val="24"/>
          <w:szCs w:val="24"/>
          <w:lang w:eastAsia="ru-RU"/>
        </w:rPr>
        <w:t>Тюбинская модельная библиотека познакомила читателей с интересной интерактивной выставкой «Нам улууьун олонхоьуттара», опубликовано на сайте библиотеки.</w:t>
      </w:r>
    </w:p>
    <w:p w:rsidR="0052247A" w:rsidRPr="00D11D19" w:rsidRDefault="0052247A" w:rsidP="0052247A">
      <w:pPr>
        <w:spacing w:after="0"/>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sz w:val="24"/>
          <w:szCs w:val="24"/>
          <w:lang w:val="sah-RU" w:eastAsia="ru-RU"/>
        </w:rPr>
        <w:t>Никольская модельная библиотека организовала День Олонхо в школе. В программе: книжная выставка “Олоҥхо алгыстаах аартыгынан”;  познавательно-игровой час “Олоҥхо дойдута”; обзор книги П. Ойунского “Ньургун Боотур Стремительный” для кружка “Юные читатели”;  “Олоҥхо дойдутугар айан” онлайн-викторина;  конкурс рисунков для детей начальных классов “Олоҥхо оҕо хараҕынан”. Всего охват – 50.</w:t>
      </w:r>
    </w:p>
    <w:p w:rsidR="0052247A" w:rsidRPr="00D11D19" w:rsidRDefault="0052247A" w:rsidP="0052247A">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 Хомустахская библиотека для старших классов проведен библиотечный урок  обзор одной книги «Оло5ум оьуора Олонхо». об олонхосуте  села К.Н.Тихонове.</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Экологическое краеведение.</w:t>
      </w:r>
    </w:p>
    <w:p w:rsidR="0052247A" w:rsidRPr="00D11D19" w:rsidRDefault="0052247A" w:rsidP="0052247A">
      <w:pPr>
        <w:spacing w:after="0" w:line="240" w:lineRule="auto"/>
        <w:jc w:val="both"/>
        <w:rPr>
          <w:rFonts w:ascii="Times New Roman" w:eastAsia="Times New Roman" w:hAnsi="Times New Roman" w:cs="Times New Roman"/>
          <w:b/>
          <w:sz w:val="24"/>
          <w:szCs w:val="24"/>
          <w:lang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Презентацию книги «Егор Антонов- сын родной земли», посвященной  памяти эколога, охотоведа, защитника родной природы Е.Е.Антонова в очно- заочном формате провела Хатырыкская библиотека. Приняли участие специалисты ГБУ РС(Я) «Дирекция биологических ресурсов, особо охраняемых природных территорий и природных парков», коллеги, друзья, родственники. Охват-22.</w:t>
      </w:r>
    </w:p>
    <w:p w:rsidR="0052247A" w:rsidRPr="00D11D19" w:rsidRDefault="0052247A" w:rsidP="0052247A">
      <w:pPr>
        <w:spacing w:after="0" w:line="240" w:lineRule="auto"/>
        <w:jc w:val="both"/>
        <w:rPr>
          <w:rFonts w:ascii="Calibri" w:eastAsia="Calibri" w:hAnsi="Calibri" w:cs="Times New Roman"/>
          <w:bCs/>
        </w:rPr>
      </w:pPr>
      <w:r w:rsidRPr="00D11D19">
        <w:rPr>
          <w:rFonts w:ascii="Times New Roman" w:eastAsia="Times New Roman" w:hAnsi="Times New Roman" w:cs="Times New Roman"/>
          <w:bCs/>
          <w:lang w:eastAsia="ru-RU"/>
        </w:rPr>
        <w:t xml:space="preserve">1Хомустахский филиал в месяц Байаная на сайте оформил виртуальную галерею «Дух Байаная в картинках якутских художников». Проведен </w:t>
      </w:r>
      <w:r w:rsidRPr="00D11D19">
        <w:rPr>
          <w:rFonts w:ascii="Times New Roman" w:eastAsia="Calibri" w:hAnsi="Times New Roman" w:cs="Times New Roman"/>
          <w:bCs/>
          <w:sz w:val="24"/>
          <w:szCs w:val="24"/>
        </w:rPr>
        <w:t>День поэзии «Баай Байанай»,  посв к 65-летию писателя РСЯ Н.К.Федотова для уч-ся 5 кл.</w:t>
      </w:r>
    </w:p>
    <w:p w:rsidR="0052247A" w:rsidRPr="00D11D19" w:rsidRDefault="0052247A" w:rsidP="0052247A">
      <w:pPr>
        <w:spacing w:after="0"/>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 xml:space="preserve">Салбанская библиотека по проекту “Лекарственные растения-целители” проводит уроки, экскурсии, беседы о лекарственных растениях, которые растут на территории родного села. В 2021 г. совместно с ЦНТ “Эйгэ” </w:t>
      </w:r>
      <w:r w:rsidRPr="00D11D19">
        <w:rPr>
          <w:rFonts w:ascii="Times New Roman" w:eastAsia="Times New Roman" w:hAnsi="Times New Roman" w:cs="Times New Roman"/>
          <w:sz w:val="24"/>
          <w:szCs w:val="24"/>
          <w:lang w:eastAsia="ru-RU"/>
        </w:rPr>
        <w:t>в рамках проекта «</w:t>
      </w:r>
      <w:r w:rsidRPr="00D11D19">
        <w:rPr>
          <w:rFonts w:ascii="Times New Roman" w:eastAsia="Times New Roman" w:hAnsi="Times New Roman" w:cs="Times New Roman"/>
          <w:sz w:val="24"/>
          <w:szCs w:val="24"/>
          <w:lang w:val="sah-RU" w:eastAsia="ru-RU"/>
        </w:rPr>
        <w:t>Өбүгэм ситимэ</w:t>
      </w:r>
      <w:r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val="sah-RU" w:eastAsia="ru-RU"/>
        </w:rPr>
        <w:t xml:space="preserve"> </w:t>
      </w:r>
      <w:r w:rsidRPr="00D11D19">
        <w:rPr>
          <w:rFonts w:ascii="Times New Roman" w:eastAsia="Times New Roman" w:hAnsi="Times New Roman" w:cs="Times New Roman"/>
          <w:sz w:val="24"/>
          <w:szCs w:val="24"/>
          <w:lang w:eastAsia="ru-RU"/>
        </w:rPr>
        <w:t xml:space="preserve"> через инстаграм </w:t>
      </w:r>
      <w:r w:rsidRPr="00D11D19">
        <w:rPr>
          <w:rFonts w:ascii="Times New Roman" w:eastAsia="Times New Roman" w:hAnsi="Times New Roman" w:cs="Times New Roman"/>
          <w:sz w:val="24"/>
          <w:szCs w:val="24"/>
          <w:lang w:eastAsia="ru-RU"/>
        </w:rPr>
        <w:lastRenderedPageBreak/>
        <w:t>ежемесячно по  прямому эфиру в передаче  «Салбан сардаҥата» вели познавательные беседы, викторины о традициях и обычаях народа саха по якутскому календарю.</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Тюбинская библиотека провела экологический час «Айыл5аны харыстыа5ын» для учащихся 5 класса Тюбинской СОШ. Основной темой беседы стала проблема пожаров, мусора и сохранение природы родного села, воспитание экологической грамотности учащимся. Обзор книжной выставки «Сир ийэбитин харыстыа5ын».</w:t>
      </w: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contextualSpacing/>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8.5. Выпуск краеведческих изданий. </w:t>
      </w:r>
    </w:p>
    <w:p w:rsidR="0052247A" w:rsidRPr="00D11D19" w:rsidRDefault="0052247A" w:rsidP="0052247A">
      <w:pPr>
        <w:spacing w:after="0" w:line="240" w:lineRule="auto"/>
        <w:jc w:val="both"/>
        <w:rPr>
          <w:rFonts w:ascii="Times New Roman" w:eastAsia="Calibri" w:hAnsi="Times New Roman" w:cs="Times New Roman"/>
          <w:b/>
          <w:sz w:val="28"/>
          <w:szCs w:val="28"/>
          <w:lang w:val="sah-RU" w:eastAsia="ru-RU"/>
        </w:rPr>
      </w:pPr>
    </w:p>
    <w:p w:rsidR="0052247A" w:rsidRPr="00D11D19" w:rsidRDefault="0052247A" w:rsidP="0052247A">
      <w:pPr>
        <w:spacing w:after="0" w:line="240" w:lineRule="auto"/>
        <w:jc w:val="both"/>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В Центральной библиотеке отдел электронных ресурсов занимается выпуском изданий малого формата. За отчетный год изданы 8 книг и брошюр:</w:t>
      </w:r>
    </w:p>
    <w:p w:rsidR="0052247A" w:rsidRPr="00D11D19" w:rsidRDefault="0052247A" w:rsidP="00EF039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Николаева Е. В. Дьеьегей куттаах дойдум дьоно – 30 экз</w:t>
      </w:r>
    </w:p>
    <w:p w:rsidR="0052247A" w:rsidRPr="00D11D19" w:rsidRDefault="0052247A" w:rsidP="00EF039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Чемчуук саастаах о5о уйул5атын араначчылыыр ньымалар. Методическое пособие – 30 экз</w:t>
      </w:r>
    </w:p>
    <w:p w:rsidR="0052247A" w:rsidRPr="00D11D19" w:rsidRDefault="0052247A" w:rsidP="00EF039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Харитонова М. Н.  Чээн Чээниктэр - 35 экз</w:t>
      </w:r>
    </w:p>
    <w:p w:rsidR="0052247A" w:rsidRPr="00D11D19" w:rsidRDefault="0052247A" w:rsidP="00EF039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Назарова Д. М. Чудесный сундучок – исток народных игр - 20 экз</w:t>
      </w:r>
    </w:p>
    <w:p w:rsidR="0052247A" w:rsidRPr="00D11D19" w:rsidRDefault="0052247A" w:rsidP="00EF039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Трапезникова М. Д. Олонхоьуттарбыт омоон суолларынан – 10 экз</w:t>
      </w:r>
    </w:p>
    <w:p w:rsidR="0052247A" w:rsidRPr="00D11D19" w:rsidRDefault="0052247A" w:rsidP="00EF039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Трапезникова М.Д. Хорсун саллааттарга сугуруйэбит, махтанабыт - 20 экз </w:t>
      </w:r>
    </w:p>
    <w:p w:rsidR="0052247A" w:rsidRPr="00D11D19" w:rsidRDefault="0052247A" w:rsidP="00EF039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Бочкарева Ф.Ю. Кэрэттэн кэрэ – кэрэмэс тылларым, 120-летию Ядрихинского П. П. – Бэдьээлэ –  30 экз.</w:t>
      </w:r>
    </w:p>
    <w:p w:rsidR="0052247A" w:rsidRPr="00D11D19" w:rsidRDefault="0052247A" w:rsidP="00EF0390">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«Кун-дьыл эргииринэн сеп тубэьиннэрэн о5ону угэс, сиэр-майгы еттунэн итии программата» – 30 экз</w:t>
      </w:r>
    </w:p>
    <w:p w:rsidR="0052247A" w:rsidRPr="00D11D19" w:rsidRDefault="0052247A" w:rsidP="0052247A">
      <w:pPr>
        <w:spacing w:after="0" w:line="240" w:lineRule="auto"/>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left="720"/>
        <w:contextualSpacing/>
        <w:jc w:val="both"/>
        <w:rPr>
          <w:rFonts w:ascii="Times New Roman" w:eastAsia="Times New Roman" w:hAnsi="Times New Roman" w:cs="Times New Roman"/>
          <w:sz w:val="24"/>
          <w:szCs w:val="24"/>
          <w:lang w:val="sah-RU" w:eastAsia="ru-RU"/>
        </w:rPr>
      </w:pPr>
    </w:p>
    <w:p w:rsidR="0052247A" w:rsidRPr="00D11D19" w:rsidRDefault="0052247A" w:rsidP="0052247A">
      <w:pPr>
        <w:spacing w:after="0" w:line="240" w:lineRule="auto"/>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Новые издания о Намском улусе, местных авторов за 2021г., поступившие в фонд ЦБС</w:t>
      </w:r>
    </w:p>
    <w:p w:rsidR="0052247A" w:rsidRPr="00D11D19" w:rsidRDefault="0052247A" w:rsidP="0052247A">
      <w:pPr>
        <w:spacing w:after="0" w:line="240" w:lineRule="auto"/>
        <w:jc w:val="center"/>
        <w:rPr>
          <w:rFonts w:ascii="Times New Roman" w:eastAsia="Times New Roman" w:hAnsi="Times New Roman" w:cs="Times New Roman"/>
          <w:b/>
          <w:sz w:val="24"/>
          <w:szCs w:val="24"/>
          <w:lang w:eastAsia="ru-RU"/>
        </w:rPr>
      </w:pPr>
    </w:p>
    <w:tbl>
      <w:tblPr>
        <w:tblStyle w:val="16"/>
        <w:tblW w:w="0" w:type="auto"/>
        <w:tblLook w:val="04A0" w:firstRow="1" w:lastRow="0" w:firstColumn="1" w:lastColumn="0" w:noHBand="0" w:noVBand="1"/>
      </w:tblPr>
      <w:tblGrid>
        <w:gridCol w:w="675"/>
        <w:gridCol w:w="5103"/>
        <w:gridCol w:w="3402"/>
      </w:tblGrid>
      <w:tr w:rsidR="00D11D19" w:rsidRPr="00D11D19" w:rsidTr="0052247A">
        <w:tc>
          <w:tcPr>
            <w:tcW w:w="675" w:type="dxa"/>
          </w:tcPr>
          <w:p w:rsidR="0052247A" w:rsidRPr="00D11D19" w:rsidRDefault="0052247A" w:rsidP="0052247A">
            <w:pPr>
              <w:jc w:val="center"/>
              <w:rPr>
                <w:sz w:val="24"/>
                <w:szCs w:val="24"/>
              </w:rPr>
            </w:pPr>
            <w:r w:rsidRPr="00D11D19">
              <w:rPr>
                <w:sz w:val="24"/>
                <w:szCs w:val="24"/>
              </w:rPr>
              <w:t>№</w:t>
            </w:r>
          </w:p>
        </w:tc>
        <w:tc>
          <w:tcPr>
            <w:tcW w:w="5103" w:type="dxa"/>
          </w:tcPr>
          <w:p w:rsidR="0052247A" w:rsidRPr="00D11D19" w:rsidRDefault="0052247A" w:rsidP="0052247A">
            <w:pPr>
              <w:jc w:val="center"/>
              <w:rPr>
                <w:sz w:val="24"/>
                <w:szCs w:val="24"/>
              </w:rPr>
            </w:pPr>
            <w:r w:rsidRPr="00D11D19">
              <w:rPr>
                <w:sz w:val="24"/>
                <w:szCs w:val="24"/>
              </w:rPr>
              <w:t>Наименование издания</w:t>
            </w:r>
          </w:p>
        </w:tc>
        <w:tc>
          <w:tcPr>
            <w:tcW w:w="3402" w:type="dxa"/>
          </w:tcPr>
          <w:p w:rsidR="0052247A" w:rsidRPr="00D11D19" w:rsidRDefault="0052247A" w:rsidP="0052247A">
            <w:pPr>
              <w:jc w:val="center"/>
              <w:rPr>
                <w:sz w:val="24"/>
                <w:szCs w:val="24"/>
              </w:rPr>
            </w:pPr>
            <w:r w:rsidRPr="00D11D19">
              <w:rPr>
                <w:sz w:val="24"/>
                <w:szCs w:val="24"/>
              </w:rPr>
              <w:t xml:space="preserve"> Издательство</w:t>
            </w:r>
          </w:p>
        </w:tc>
      </w:tr>
      <w:tr w:rsidR="00D11D19" w:rsidRPr="00D11D19" w:rsidTr="0052247A">
        <w:tc>
          <w:tcPr>
            <w:tcW w:w="675" w:type="dxa"/>
          </w:tcPr>
          <w:p w:rsidR="0052247A" w:rsidRPr="00D11D19" w:rsidRDefault="0052247A" w:rsidP="0052247A">
            <w:r w:rsidRPr="00D11D19">
              <w:t>1</w:t>
            </w:r>
          </w:p>
        </w:tc>
        <w:tc>
          <w:tcPr>
            <w:tcW w:w="5103" w:type="dxa"/>
          </w:tcPr>
          <w:p w:rsidR="0052247A" w:rsidRPr="00D11D19" w:rsidRDefault="0052247A" w:rsidP="0052247A">
            <w:r w:rsidRPr="00D11D19">
              <w:t>Пестряков И.П. «Максим Аммосов» (Бастакы политическай хардыылара)</w:t>
            </w:r>
          </w:p>
        </w:tc>
        <w:tc>
          <w:tcPr>
            <w:tcW w:w="3402" w:type="dxa"/>
          </w:tcPr>
          <w:p w:rsidR="0052247A" w:rsidRPr="00D11D19" w:rsidRDefault="0052247A" w:rsidP="0052247A">
            <w:r w:rsidRPr="00D11D19">
              <w:t>«Медиа-холдинг»</w:t>
            </w:r>
          </w:p>
        </w:tc>
      </w:tr>
      <w:tr w:rsidR="00D11D19" w:rsidRPr="00D11D19" w:rsidTr="0052247A">
        <w:tc>
          <w:tcPr>
            <w:tcW w:w="675" w:type="dxa"/>
          </w:tcPr>
          <w:p w:rsidR="0052247A" w:rsidRPr="00D11D19" w:rsidRDefault="0052247A" w:rsidP="0052247A">
            <w:r w:rsidRPr="00D11D19">
              <w:t>2</w:t>
            </w:r>
          </w:p>
        </w:tc>
        <w:tc>
          <w:tcPr>
            <w:tcW w:w="5103" w:type="dxa"/>
          </w:tcPr>
          <w:p w:rsidR="0052247A" w:rsidRPr="00D11D19" w:rsidRDefault="0052247A" w:rsidP="0052247A">
            <w:r w:rsidRPr="00D11D19">
              <w:t>«Илья Винокуров» (серия «Выдающиеся люди республики»)</w:t>
            </w:r>
          </w:p>
        </w:tc>
        <w:tc>
          <w:tcPr>
            <w:tcW w:w="3402" w:type="dxa"/>
          </w:tcPr>
          <w:p w:rsidR="0052247A" w:rsidRPr="00D11D19" w:rsidRDefault="0052247A" w:rsidP="0052247A">
            <w:r w:rsidRPr="00D11D19">
              <w:t>«Айар»</w:t>
            </w:r>
          </w:p>
        </w:tc>
      </w:tr>
      <w:tr w:rsidR="00D11D19" w:rsidRPr="00D11D19" w:rsidTr="0052247A">
        <w:tc>
          <w:tcPr>
            <w:tcW w:w="675" w:type="dxa"/>
          </w:tcPr>
          <w:p w:rsidR="0052247A" w:rsidRPr="00D11D19" w:rsidRDefault="0052247A" w:rsidP="0052247A">
            <w:r w:rsidRPr="00D11D19">
              <w:t>3</w:t>
            </w:r>
          </w:p>
        </w:tc>
        <w:tc>
          <w:tcPr>
            <w:tcW w:w="5103" w:type="dxa"/>
          </w:tcPr>
          <w:p w:rsidR="0052247A" w:rsidRPr="00D11D19" w:rsidRDefault="0052247A" w:rsidP="0052247A">
            <w:r w:rsidRPr="00D11D19">
              <w:t>«</w:t>
            </w:r>
            <w:r w:rsidRPr="00D11D19">
              <w:rPr>
                <w:lang w:val="sah-RU"/>
              </w:rPr>
              <w:t>Хомус биһигин төрүттээччи Миитэрэй Кырбаһааҥкын</w:t>
            </w:r>
            <w:r w:rsidRPr="00D11D19">
              <w:t>»</w:t>
            </w:r>
          </w:p>
        </w:tc>
        <w:tc>
          <w:tcPr>
            <w:tcW w:w="3402" w:type="dxa"/>
          </w:tcPr>
          <w:p w:rsidR="0052247A" w:rsidRPr="00D11D19" w:rsidRDefault="0052247A" w:rsidP="0052247A">
            <w:r w:rsidRPr="00D11D19">
              <w:t>«</w:t>
            </w:r>
            <w:r w:rsidRPr="00D11D19">
              <w:rPr>
                <w:lang w:val="sah-RU"/>
              </w:rPr>
              <w:t>Көмүөл</w:t>
            </w:r>
            <w:r w:rsidRPr="00D11D19">
              <w:t>»</w:t>
            </w:r>
          </w:p>
        </w:tc>
      </w:tr>
      <w:tr w:rsidR="00D11D19" w:rsidRPr="00D11D19" w:rsidTr="0052247A">
        <w:tc>
          <w:tcPr>
            <w:tcW w:w="675" w:type="dxa"/>
          </w:tcPr>
          <w:p w:rsidR="0052247A" w:rsidRPr="00D11D19" w:rsidRDefault="0052247A" w:rsidP="0052247A">
            <w:pPr>
              <w:rPr>
                <w:lang w:val="sah-RU"/>
              </w:rPr>
            </w:pPr>
            <w:r w:rsidRPr="00D11D19">
              <w:rPr>
                <w:lang w:val="sah-RU"/>
              </w:rPr>
              <w:t>4</w:t>
            </w:r>
          </w:p>
        </w:tc>
        <w:tc>
          <w:tcPr>
            <w:tcW w:w="5103" w:type="dxa"/>
          </w:tcPr>
          <w:p w:rsidR="0052247A" w:rsidRPr="00D11D19" w:rsidRDefault="0052247A" w:rsidP="0052247A">
            <w:r w:rsidRPr="00D11D19">
              <w:t xml:space="preserve">«Андрей Григорьевич Кобяков» (серия «Саха сирин </w:t>
            </w:r>
            <w:r w:rsidRPr="00D11D19">
              <w:rPr>
                <w:lang w:val="sah-RU"/>
              </w:rPr>
              <w:t>үтүөкэн дьоно”</w:t>
            </w:r>
            <w:r w:rsidRPr="00D11D19">
              <w:t>)</w:t>
            </w:r>
          </w:p>
        </w:tc>
        <w:tc>
          <w:tcPr>
            <w:tcW w:w="3402" w:type="dxa"/>
          </w:tcPr>
          <w:p w:rsidR="0052247A" w:rsidRPr="00D11D19" w:rsidRDefault="0052247A" w:rsidP="0052247A">
            <w:r w:rsidRPr="00D11D19">
              <w:t>«</w:t>
            </w:r>
            <w:r w:rsidRPr="00D11D19">
              <w:rPr>
                <w:lang w:val="sah-RU"/>
              </w:rPr>
              <w:t>Алаас</w:t>
            </w:r>
            <w:r w:rsidRPr="00D11D19">
              <w:t>»</w:t>
            </w:r>
          </w:p>
        </w:tc>
      </w:tr>
      <w:tr w:rsidR="00D11D19" w:rsidRPr="00D11D19" w:rsidTr="0052247A">
        <w:tc>
          <w:tcPr>
            <w:tcW w:w="675" w:type="dxa"/>
          </w:tcPr>
          <w:p w:rsidR="0052247A" w:rsidRPr="00D11D19" w:rsidRDefault="0052247A" w:rsidP="0052247A">
            <w:pPr>
              <w:rPr>
                <w:lang w:val="sah-RU"/>
              </w:rPr>
            </w:pPr>
            <w:r w:rsidRPr="00D11D19">
              <w:rPr>
                <w:lang w:val="sah-RU"/>
              </w:rPr>
              <w:t>5</w:t>
            </w:r>
          </w:p>
        </w:tc>
        <w:tc>
          <w:tcPr>
            <w:tcW w:w="5103" w:type="dxa"/>
          </w:tcPr>
          <w:p w:rsidR="0052247A" w:rsidRPr="00D11D19" w:rsidRDefault="0052247A" w:rsidP="0052247A">
            <w:r w:rsidRPr="00D11D19">
              <w:t xml:space="preserve">«Ытык иэс» (Воспоминания служивших Отечеству жителей села </w:t>
            </w:r>
            <w:r w:rsidRPr="00D11D19">
              <w:rPr>
                <w:lang w:val="en-US"/>
              </w:rPr>
              <w:t>I</w:t>
            </w:r>
            <w:r w:rsidRPr="00D11D19">
              <w:t xml:space="preserve"> </w:t>
            </w:r>
            <w:r w:rsidRPr="00D11D19">
              <w:rPr>
                <w:lang w:val="sah-RU"/>
              </w:rPr>
              <w:t>Хомустах, составитель Софронов А.М.</w:t>
            </w:r>
            <w:r w:rsidRPr="00D11D19">
              <w:t>)</w:t>
            </w:r>
          </w:p>
        </w:tc>
        <w:tc>
          <w:tcPr>
            <w:tcW w:w="3402" w:type="dxa"/>
          </w:tcPr>
          <w:p w:rsidR="0052247A" w:rsidRPr="00D11D19" w:rsidRDefault="0052247A" w:rsidP="0052247A">
            <w:r w:rsidRPr="00D11D19">
              <w:t>«Дани-Алмас»</w:t>
            </w:r>
          </w:p>
        </w:tc>
      </w:tr>
      <w:tr w:rsidR="00D11D19" w:rsidRPr="00D11D19" w:rsidTr="0052247A">
        <w:tc>
          <w:tcPr>
            <w:tcW w:w="675" w:type="dxa"/>
          </w:tcPr>
          <w:p w:rsidR="0052247A" w:rsidRPr="00D11D19" w:rsidRDefault="0052247A" w:rsidP="0052247A">
            <w:pPr>
              <w:rPr>
                <w:lang w:val="sah-RU"/>
              </w:rPr>
            </w:pPr>
            <w:r w:rsidRPr="00D11D19">
              <w:rPr>
                <w:lang w:val="sah-RU"/>
              </w:rPr>
              <w:t>6</w:t>
            </w:r>
          </w:p>
        </w:tc>
        <w:tc>
          <w:tcPr>
            <w:tcW w:w="5103" w:type="dxa"/>
          </w:tcPr>
          <w:p w:rsidR="0052247A" w:rsidRPr="00D11D19" w:rsidRDefault="0052247A" w:rsidP="0052247A">
            <w:r w:rsidRPr="00D11D19">
              <w:t>«</w:t>
            </w:r>
            <w:r w:rsidRPr="00D11D19">
              <w:rPr>
                <w:lang w:val="sah-RU"/>
              </w:rPr>
              <w:t>Көбөкөн</w:t>
            </w:r>
            <w:r w:rsidRPr="00D11D19">
              <w:t>»</w:t>
            </w:r>
            <w:r w:rsidRPr="00D11D19">
              <w:rPr>
                <w:lang w:val="sah-RU"/>
              </w:rPr>
              <w:t xml:space="preserve"> сопхуос сайдыыны түстээбитэ</w:t>
            </w:r>
            <w:r w:rsidRPr="00D11D19">
              <w:t>»</w:t>
            </w:r>
          </w:p>
        </w:tc>
        <w:tc>
          <w:tcPr>
            <w:tcW w:w="3402" w:type="dxa"/>
          </w:tcPr>
          <w:p w:rsidR="0052247A" w:rsidRPr="00D11D19" w:rsidRDefault="0052247A" w:rsidP="0052247A">
            <w:r w:rsidRPr="00D11D19">
              <w:t>«Дом печати»</w:t>
            </w:r>
          </w:p>
        </w:tc>
      </w:tr>
      <w:tr w:rsidR="00D11D19" w:rsidRPr="00D11D19" w:rsidTr="0052247A">
        <w:tc>
          <w:tcPr>
            <w:tcW w:w="675" w:type="dxa"/>
          </w:tcPr>
          <w:p w:rsidR="0052247A" w:rsidRPr="00D11D19" w:rsidRDefault="0052247A" w:rsidP="0052247A">
            <w:pPr>
              <w:rPr>
                <w:lang w:val="sah-RU"/>
              </w:rPr>
            </w:pPr>
            <w:r w:rsidRPr="00D11D19">
              <w:rPr>
                <w:lang w:val="sah-RU"/>
              </w:rPr>
              <w:t>7</w:t>
            </w:r>
          </w:p>
        </w:tc>
        <w:tc>
          <w:tcPr>
            <w:tcW w:w="5103" w:type="dxa"/>
          </w:tcPr>
          <w:p w:rsidR="0052247A" w:rsidRPr="00D11D19" w:rsidRDefault="0052247A" w:rsidP="0052247A">
            <w:pPr>
              <w:rPr>
                <w:lang w:val="sah-RU"/>
              </w:rPr>
            </w:pPr>
            <w:r w:rsidRPr="00D11D19">
              <w:rPr>
                <w:lang w:val="sah-RU"/>
              </w:rPr>
              <w:t>«Үлэ-сайдыы тирэҕэ, түмсүү-сомоҕо күүс» (Профсоюз работников АО “Намкоммунтеплоэнерго”)</w:t>
            </w:r>
          </w:p>
        </w:tc>
        <w:tc>
          <w:tcPr>
            <w:tcW w:w="3402" w:type="dxa"/>
          </w:tcPr>
          <w:p w:rsidR="0052247A" w:rsidRPr="00D11D19" w:rsidRDefault="0052247A" w:rsidP="0052247A">
            <w:r w:rsidRPr="00D11D19">
              <w:t>«Дани-Алмас»</w:t>
            </w:r>
          </w:p>
        </w:tc>
      </w:tr>
      <w:tr w:rsidR="00D11D19" w:rsidRPr="00D11D19" w:rsidTr="0052247A">
        <w:tc>
          <w:tcPr>
            <w:tcW w:w="675" w:type="dxa"/>
          </w:tcPr>
          <w:p w:rsidR="0052247A" w:rsidRPr="00D11D19" w:rsidRDefault="0052247A" w:rsidP="0052247A">
            <w:pPr>
              <w:rPr>
                <w:lang w:val="sah-RU"/>
              </w:rPr>
            </w:pPr>
            <w:r w:rsidRPr="00D11D19">
              <w:rPr>
                <w:lang w:val="sah-RU"/>
              </w:rPr>
              <w:t>8</w:t>
            </w:r>
          </w:p>
        </w:tc>
        <w:tc>
          <w:tcPr>
            <w:tcW w:w="5103" w:type="dxa"/>
          </w:tcPr>
          <w:p w:rsidR="0052247A" w:rsidRPr="00D11D19" w:rsidRDefault="0052247A" w:rsidP="0052247A">
            <w:pPr>
              <w:rPr>
                <w:lang w:val="sah-RU"/>
              </w:rPr>
            </w:pPr>
            <w:r w:rsidRPr="00D11D19">
              <w:rPr>
                <w:lang w:val="sah-RU"/>
              </w:rPr>
              <w:t>Елисеев И.Н.-Усхаан “Сэһэргиим...баары баарынан” ч.1</w:t>
            </w:r>
          </w:p>
        </w:tc>
        <w:tc>
          <w:tcPr>
            <w:tcW w:w="3402" w:type="dxa"/>
          </w:tcPr>
          <w:p w:rsidR="0052247A" w:rsidRPr="00D11D19" w:rsidRDefault="0052247A" w:rsidP="0052247A">
            <w:r w:rsidRPr="00D11D19">
              <w:rPr>
                <w:lang w:val="sah-RU"/>
              </w:rPr>
              <w:t xml:space="preserve">Редакционно-издательская типография газеты </w:t>
            </w:r>
            <w:r w:rsidRPr="00D11D19">
              <w:t>«</w:t>
            </w:r>
            <w:r w:rsidRPr="00D11D19">
              <w:rPr>
                <w:lang w:val="sah-RU"/>
              </w:rPr>
              <w:t>Эҥсиэли</w:t>
            </w:r>
            <w:r w:rsidRPr="00D11D19">
              <w:t>»</w:t>
            </w:r>
          </w:p>
        </w:tc>
      </w:tr>
      <w:tr w:rsidR="00D11D19" w:rsidRPr="00D11D19" w:rsidTr="0052247A">
        <w:tc>
          <w:tcPr>
            <w:tcW w:w="675" w:type="dxa"/>
          </w:tcPr>
          <w:p w:rsidR="0052247A" w:rsidRPr="00D11D19" w:rsidRDefault="0052247A" w:rsidP="0052247A">
            <w:pPr>
              <w:rPr>
                <w:lang w:val="sah-RU"/>
              </w:rPr>
            </w:pPr>
            <w:r w:rsidRPr="00D11D19">
              <w:rPr>
                <w:lang w:val="sah-RU"/>
              </w:rPr>
              <w:t>9</w:t>
            </w:r>
          </w:p>
        </w:tc>
        <w:tc>
          <w:tcPr>
            <w:tcW w:w="5103" w:type="dxa"/>
          </w:tcPr>
          <w:p w:rsidR="0052247A" w:rsidRPr="00D11D19" w:rsidRDefault="0052247A" w:rsidP="0052247A">
            <w:pPr>
              <w:rPr>
                <w:lang w:val="sah-RU"/>
              </w:rPr>
            </w:pPr>
            <w:r w:rsidRPr="00D11D19">
              <w:rPr>
                <w:lang w:val="sah-RU"/>
              </w:rPr>
              <w:t>Елисеев И.Н.-Усхаан “Сэһэргиим...баары баарынан” ч.2</w:t>
            </w:r>
          </w:p>
        </w:tc>
        <w:tc>
          <w:tcPr>
            <w:tcW w:w="3402" w:type="dxa"/>
          </w:tcPr>
          <w:p w:rsidR="0052247A" w:rsidRPr="00D11D19" w:rsidRDefault="0052247A" w:rsidP="0052247A">
            <w:pPr>
              <w:rPr>
                <w:lang w:val="sah-RU"/>
              </w:rPr>
            </w:pPr>
            <w:r w:rsidRPr="00D11D19">
              <w:rPr>
                <w:lang w:val="sah-RU"/>
              </w:rPr>
              <w:t xml:space="preserve">Редакционно-издательская типография газеты </w:t>
            </w:r>
            <w:r w:rsidRPr="00D11D19">
              <w:t>«</w:t>
            </w:r>
            <w:r w:rsidRPr="00D11D19">
              <w:rPr>
                <w:lang w:val="sah-RU"/>
              </w:rPr>
              <w:t>Эҥсиэли</w:t>
            </w:r>
            <w:r w:rsidRPr="00D11D19">
              <w:t>»</w:t>
            </w:r>
          </w:p>
        </w:tc>
      </w:tr>
      <w:tr w:rsidR="00D11D19" w:rsidRPr="00D11D19" w:rsidTr="0052247A">
        <w:trPr>
          <w:trHeight w:val="651"/>
        </w:trPr>
        <w:tc>
          <w:tcPr>
            <w:tcW w:w="675" w:type="dxa"/>
          </w:tcPr>
          <w:p w:rsidR="0052247A" w:rsidRPr="00D11D19" w:rsidRDefault="0052247A" w:rsidP="0052247A">
            <w:pPr>
              <w:rPr>
                <w:lang w:val="sah-RU"/>
              </w:rPr>
            </w:pPr>
            <w:r w:rsidRPr="00D11D19">
              <w:rPr>
                <w:lang w:val="sah-RU"/>
              </w:rPr>
              <w:t>10</w:t>
            </w:r>
          </w:p>
        </w:tc>
        <w:tc>
          <w:tcPr>
            <w:tcW w:w="5103" w:type="dxa"/>
          </w:tcPr>
          <w:p w:rsidR="0052247A" w:rsidRPr="00D11D19" w:rsidRDefault="0052247A" w:rsidP="0052247A">
            <w:pPr>
              <w:rPr>
                <w:lang w:val="sah-RU"/>
              </w:rPr>
            </w:pPr>
            <w:r w:rsidRPr="00D11D19">
              <w:rPr>
                <w:lang w:val="sah-RU"/>
              </w:rPr>
              <w:t>Елисеев И.Н.-Усхаан “Сэһэргиим...баары баарынан” ч.3</w:t>
            </w:r>
          </w:p>
        </w:tc>
        <w:tc>
          <w:tcPr>
            <w:tcW w:w="3402" w:type="dxa"/>
          </w:tcPr>
          <w:p w:rsidR="0052247A" w:rsidRPr="00D11D19" w:rsidRDefault="0052247A" w:rsidP="0052247A">
            <w:pPr>
              <w:rPr>
                <w:lang w:val="sah-RU"/>
              </w:rPr>
            </w:pPr>
            <w:r w:rsidRPr="00D11D19">
              <w:rPr>
                <w:lang w:val="sah-RU"/>
              </w:rPr>
              <w:t xml:space="preserve">Редакционно-издательская типография газеты </w:t>
            </w:r>
            <w:r w:rsidRPr="00D11D19">
              <w:t>«</w:t>
            </w:r>
            <w:r w:rsidRPr="00D11D19">
              <w:rPr>
                <w:lang w:val="sah-RU"/>
              </w:rPr>
              <w:t>Эҥсиэли</w:t>
            </w:r>
            <w:r w:rsidRPr="00D11D19">
              <w:t>»</w:t>
            </w:r>
          </w:p>
        </w:tc>
      </w:tr>
      <w:tr w:rsidR="00D11D19" w:rsidRPr="00D11D19" w:rsidTr="0052247A">
        <w:tc>
          <w:tcPr>
            <w:tcW w:w="675" w:type="dxa"/>
          </w:tcPr>
          <w:p w:rsidR="0052247A" w:rsidRPr="00D11D19" w:rsidRDefault="0052247A" w:rsidP="0052247A">
            <w:pPr>
              <w:rPr>
                <w:lang w:val="sah-RU"/>
              </w:rPr>
            </w:pPr>
            <w:r w:rsidRPr="00D11D19">
              <w:rPr>
                <w:lang w:val="sah-RU"/>
              </w:rPr>
              <w:t>11</w:t>
            </w:r>
          </w:p>
        </w:tc>
        <w:tc>
          <w:tcPr>
            <w:tcW w:w="5103" w:type="dxa"/>
          </w:tcPr>
          <w:p w:rsidR="0052247A" w:rsidRPr="00D11D19" w:rsidRDefault="0052247A" w:rsidP="0052247A">
            <w:r w:rsidRPr="00D11D19">
              <w:rPr>
                <w:lang w:val="sah-RU"/>
              </w:rPr>
              <w:t xml:space="preserve">Марта-Мария </w:t>
            </w:r>
            <w:r w:rsidRPr="00D11D19">
              <w:t>«Легой и его время»</w:t>
            </w:r>
          </w:p>
        </w:tc>
        <w:tc>
          <w:tcPr>
            <w:tcW w:w="3402" w:type="dxa"/>
          </w:tcPr>
          <w:p w:rsidR="0052247A" w:rsidRPr="00D11D19" w:rsidRDefault="0052247A" w:rsidP="0052247A">
            <w:r w:rsidRPr="00D11D19">
              <w:t>«</w:t>
            </w:r>
            <w:r w:rsidRPr="00D11D19">
              <w:rPr>
                <w:lang w:val="sah-RU"/>
              </w:rPr>
              <w:t>Мүрү саһарҕата</w:t>
            </w:r>
            <w:r w:rsidRPr="00D11D19">
              <w:t>»</w:t>
            </w:r>
          </w:p>
        </w:tc>
      </w:tr>
      <w:tr w:rsidR="00D11D19" w:rsidRPr="00D11D19" w:rsidTr="0052247A">
        <w:tc>
          <w:tcPr>
            <w:tcW w:w="675" w:type="dxa"/>
          </w:tcPr>
          <w:p w:rsidR="0052247A" w:rsidRPr="00D11D19" w:rsidRDefault="0052247A" w:rsidP="0052247A">
            <w:pPr>
              <w:rPr>
                <w:lang w:val="sah-RU"/>
              </w:rPr>
            </w:pPr>
            <w:r w:rsidRPr="00D11D19">
              <w:rPr>
                <w:lang w:val="sah-RU"/>
              </w:rPr>
              <w:t>12</w:t>
            </w:r>
          </w:p>
        </w:tc>
        <w:tc>
          <w:tcPr>
            <w:tcW w:w="5103" w:type="dxa"/>
          </w:tcPr>
          <w:p w:rsidR="0052247A" w:rsidRPr="00D11D19" w:rsidRDefault="0052247A" w:rsidP="0052247A">
            <w:pPr>
              <w:rPr>
                <w:lang w:val="sah-RU"/>
              </w:rPr>
            </w:pPr>
            <w:r w:rsidRPr="00D11D19">
              <w:rPr>
                <w:lang w:val="sah-RU"/>
              </w:rPr>
              <w:t xml:space="preserve">Марта-Мария </w:t>
            </w:r>
            <w:r w:rsidRPr="00D11D19">
              <w:t>«</w:t>
            </w:r>
            <w:r w:rsidRPr="00D11D19">
              <w:rPr>
                <w:lang w:val="sah-RU"/>
              </w:rPr>
              <w:t>Поэзия-төлөн! Поэзия-үлэ!</w:t>
            </w:r>
            <w:r w:rsidRPr="00D11D19">
              <w:t>» (Перевод произведений Н.Рыкунова)</w:t>
            </w:r>
          </w:p>
        </w:tc>
        <w:tc>
          <w:tcPr>
            <w:tcW w:w="3402" w:type="dxa"/>
          </w:tcPr>
          <w:p w:rsidR="0052247A" w:rsidRPr="00D11D19" w:rsidRDefault="0052247A" w:rsidP="0052247A">
            <w:r w:rsidRPr="00D11D19">
              <w:t>«Дани-Алмас»</w:t>
            </w:r>
          </w:p>
        </w:tc>
      </w:tr>
      <w:tr w:rsidR="00D11D19" w:rsidRPr="00D11D19" w:rsidTr="0052247A">
        <w:tc>
          <w:tcPr>
            <w:tcW w:w="675" w:type="dxa"/>
          </w:tcPr>
          <w:p w:rsidR="0052247A" w:rsidRPr="00D11D19" w:rsidRDefault="0052247A" w:rsidP="0052247A">
            <w:pPr>
              <w:rPr>
                <w:lang w:val="sah-RU"/>
              </w:rPr>
            </w:pPr>
            <w:r w:rsidRPr="00D11D19">
              <w:rPr>
                <w:lang w:val="sah-RU"/>
              </w:rPr>
              <w:lastRenderedPageBreak/>
              <w:t>13</w:t>
            </w:r>
          </w:p>
        </w:tc>
        <w:tc>
          <w:tcPr>
            <w:tcW w:w="5103" w:type="dxa"/>
          </w:tcPr>
          <w:p w:rsidR="0052247A" w:rsidRPr="00D11D19" w:rsidRDefault="0052247A" w:rsidP="0052247A">
            <w:pPr>
              <w:rPr>
                <w:lang w:val="sah-RU"/>
              </w:rPr>
            </w:pPr>
            <w:r w:rsidRPr="00D11D19">
              <w:rPr>
                <w:lang w:val="sah-RU"/>
              </w:rPr>
              <w:t>Марта-Мария “Сыл-хонук сүүрүгэ”</w:t>
            </w:r>
          </w:p>
        </w:tc>
        <w:tc>
          <w:tcPr>
            <w:tcW w:w="3402" w:type="dxa"/>
          </w:tcPr>
          <w:p w:rsidR="0052247A" w:rsidRPr="00D11D19" w:rsidRDefault="0052247A" w:rsidP="0052247A">
            <w:r w:rsidRPr="00D11D19">
              <w:t>«Дани-Алмас»</w:t>
            </w:r>
          </w:p>
        </w:tc>
      </w:tr>
      <w:tr w:rsidR="00D11D19" w:rsidRPr="00D11D19" w:rsidTr="0052247A">
        <w:tc>
          <w:tcPr>
            <w:tcW w:w="675" w:type="dxa"/>
          </w:tcPr>
          <w:p w:rsidR="0052247A" w:rsidRPr="00D11D19" w:rsidRDefault="0052247A" w:rsidP="0052247A">
            <w:pPr>
              <w:rPr>
                <w:lang w:val="sah-RU"/>
              </w:rPr>
            </w:pPr>
            <w:r w:rsidRPr="00D11D19">
              <w:rPr>
                <w:lang w:val="sah-RU"/>
              </w:rPr>
              <w:t>14</w:t>
            </w:r>
          </w:p>
        </w:tc>
        <w:tc>
          <w:tcPr>
            <w:tcW w:w="5103" w:type="dxa"/>
          </w:tcPr>
          <w:p w:rsidR="0052247A" w:rsidRPr="00D11D19" w:rsidRDefault="0052247A" w:rsidP="0052247A">
            <w:pPr>
              <w:rPr>
                <w:lang w:val="sah-RU"/>
              </w:rPr>
            </w:pPr>
            <w:r w:rsidRPr="00D11D19">
              <w:rPr>
                <w:lang w:val="sah-RU"/>
              </w:rPr>
              <w:t>Марта-Мария “Хатыҥ үйэтэ”</w:t>
            </w:r>
          </w:p>
        </w:tc>
        <w:tc>
          <w:tcPr>
            <w:tcW w:w="3402" w:type="dxa"/>
          </w:tcPr>
          <w:p w:rsidR="0052247A" w:rsidRPr="00D11D19" w:rsidRDefault="0052247A" w:rsidP="0052247A">
            <w:pPr>
              <w:rPr>
                <w:lang w:val="sah-RU"/>
              </w:rPr>
            </w:pPr>
            <w:r w:rsidRPr="00D11D19">
              <w:rPr>
                <w:lang w:val="sah-RU"/>
              </w:rPr>
              <w:t>“Айар”</w:t>
            </w:r>
          </w:p>
        </w:tc>
      </w:tr>
      <w:tr w:rsidR="00D11D19" w:rsidRPr="00D11D19" w:rsidTr="0052247A">
        <w:tc>
          <w:tcPr>
            <w:tcW w:w="675" w:type="dxa"/>
          </w:tcPr>
          <w:p w:rsidR="0052247A" w:rsidRPr="00D11D19" w:rsidRDefault="0052247A" w:rsidP="0052247A">
            <w:pPr>
              <w:rPr>
                <w:lang w:val="sah-RU"/>
              </w:rPr>
            </w:pPr>
            <w:r w:rsidRPr="00D11D19">
              <w:rPr>
                <w:lang w:val="sah-RU"/>
              </w:rPr>
              <w:t>15</w:t>
            </w:r>
          </w:p>
        </w:tc>
        <w:tc>
          <w:tcPr>
            <w:tcW w:w="5103" w:type="dxa"/>
          </w:tcPr>
          <w:p w:rsidR="0052247A" w:rsidRPr="00D11D19" w:rsidRDefault="0052247A" w:rsidP="0052247A">
            <w:pPr>
              <w:rPr>
                <w:lang w:val="sah-RU"/>
              </w:rPr>
            </w:pPr>
            <w:r w:rsidRPr="00D11D19">
              <w:rPr>
                <w:lang w:val="sah-RU"/>
              </w:rPr>
              <w:t>“Аалай уоттаах сулуьум” (История комсомола Намского улуса)</w:t>
            </w:r>
          </w:p>
        </w:tc>
        <w:tc>
          <w:tcPr>
            <w:tcW w:w="3402" w:type="dxa"/>
          </w:tcPr>
          <w:p w:rsidR="0052247A" w:rsidRPr="00D11D19" w:rsidRDefault="0052247A" w:rsidP="0052247A">
            <w:pPr>
              <w:rPr>
                <w:lang w:val="sah-RU"/>
              </w:rPr>
            </w:pPr>
          </w:p>
        </w:tc>
      </w:tr>
      <w:tr w:rsidR="00D11D19" w:rsidRPr="00D11D19" w:rsidTr="0052247A">
        <w:tc>
          <w:tcPr>
            <w:tcW w:w="675" w:type="dxa"/>
          </w:tcPr>
          <w:p w:rsidR="0052247A" w:rsidRPr="00D11D19" w:rsidRDefault="0052247A" w:rsidP="0052247A">
            <w:pPr>
              <w:rPr>
                <w:lang w:val="sah-RU"/>
              </w:rPr>
            </w:pPr>
            <w:r w:rsidRPr="00D11D19">
              <w:rPr>
                <w:lang w:val="sah-RU"/>
              </w:rPr>
              <w:t>16</w:t>
            </w:r>
          </w:p>
        </w:tc>
        <w:tc>
          <w:tcPr>
            <w:tcW w:w="5103" w:type="dxa"/>
          </w:tcPr>
          <w:p w:rsidR="0052247A" w:rsidRPr="00D11D19" w:rsidRDefault="0052247A" w:rsidP="0052247A">
            <w:pPr>
              <w:rPr>
                <w:lang w:val="sah-RU"/>
              </w:rPr>
            </w:pPr>
            <w:r w:rsidRPr="00D11D19">
              <w:rPr>
                <w:lang w:val="sah-RU"/>
              </w:rPr>
              <w:t>“Комсомольскай” сопхуос –олохпут уйгута”</w:t>
            </w:r>
          </w:p>
        </w:tc>
        <w:tc>
          <w:tcPr>
            <w:tcW w:w="3402" w:type="dxa"/>
          </w:tcPr>
          <w:p w:rsidR="0052247A" w:rsidRPr="00D11D19" w:rsidRDefault="0052247A" w:rsidP="0052247A">
            <w:pPr>
              <w:rPr>
                <w:lang w:val="sah-RU"/>
              </w:rPr>
            </w:pPr>
            <w:r w:rsidRPr="00D11D19">
              <w:t>«</w:t>
            </w:r>
            <w:r w:rsidRPr="00D11D19">
              <w:rPr>
                <w:lang w:val="sah-RU"/>
              </w:rPr>
              <w:t>Көмүөл</w:t>
            </w:r>
            <w:r w:rsidRPr="00D11D19">
              <w:t>»</w:t>
            </w:r>
          </w:p>
        </w:tc>
      </w:tr>
      <w:tr w:rsidR="00D11D19" w:rsidRPr="00D11D19" w:rsidTr="0052247A">
        <w:tc>
          <w:tcPr>
            <w:tcW w:w="675" w:type="dxa"/>
          </w:tcPr>
          <w:p w:rsidR="0052247A" w:rsidRPr="00D11D19" w:rsidRDefault="0052247A" w:rsidP="0052247A">
            <w:pPr>
              <w:rPr>
                <w:lang w:val="sah-RU"/>
              </w:rPr>
            </w:pPr>
            <w:r w:rsidRPr="00D11D19">
              <w:rPr>
                <w:lang w:val="sah-RU"/>
              </w:rPr>
              <w:t>17</w:t>
            </w:r>
          </w:p>
        </w:tc>
        <w:tc>
          <w:tcPr>
            <w:tcW w:w="5103" w:type="dxa"/>
          </w:tcPr>
          <w:p w:rsidR="0052247A" w:rsidRPr="00D11D19" w:rsidRDefault="0052247A" w:rsidP="0052247A">
            <w:pPr>
              <w:rPr>
                <w:lang w:val="sah-RU"/>
              </w:rPr>
            </w:pPr>
            <w:r w:rsidRPr="00D11D19">
              <w:rPr>
                <w:lang w:val="sah-RU"/>
              </w:rPr>
              <w:t>“Таастаах” (История Тастахского наслега)</w:t>
            </w:r>
          </w:p>
        </w:tc>
        <w:tc>
          <w:tcPr>
            <w:tcW w:w="3402" w:type="dxa"/>
          </w:tcPr>
          <w:p w:rsidR="0052247A" w:rsidRPr="00D11D19" w:rsidRDefault="0052247A" w:rsidP="0052247A">
            <w:pPr>
              <w:rPr>
                <w:lang w:val="sah-RU"/>
              </w:rPr>
            </w:pPr>
            <w:r w:rsidRPr="00D11D19">
              <w:t>«</w:t>
            </w:r>
            <w:r w:rsidRPr="00D11D19">
              <w:rPr>
                <w:lang w:val="sah-RU"/>
              </w:rPr>
              <w:t>Көмүөл</w:t>
            </w:r>
            <w:r w:rsidRPr="00D11D19">
              <w:t>»</w:t>
            </w:r>
          </w:p>
        </w:tc>
      </w:tr>
      <w:tr w:rsidR="00D11D19" w:rsidRPr="00D11D19" w:rsidTr="0052247A">
        <w:tc>
          <w:tcPr>
            <w:tcW w:w="675" w:type="dxa"/>
          </w:tcPr>
          <w:p w:rsidR="0052247A" w:rsidRPr="00D11D19" w:rsidRDefault="0052247A" w:rsidP="0052247A">
            <w:pPr>
              <w:rPr>
                <w:lang w:val="sah-RU"/>
              </w:rPr>
            </w:pPr>
            <w:r w:rsidRPr="00D11D19">
              <w:rPr>
                <w:lang w:val="sah-RU"/>
              </w:rPr>
              <w:t>18</w:t>
            </w:r>
          </w:p>
        </w:tc>
        <w:tc>
          <w:tcPr>
            <w:tcW w:w="5103" w:type="dxa"/>
          </w:tcPr>
          <w:p w:rsidR="0052247A" w:rsidRPr="00D11D19" w:rsidRDefault="0052247A" w:rsidP="0052247A">
            <w:pPr>
              <w:rPr>
                <w:lang w:val="sah-RU"/>
              </w:rPr>
            </w:pPr>
            <w:r w:rsidRPr="00D11D19">
              <w:rPr>
                <w:lang w:val="sah-RU"/>
              </w:rPr>
              <w:t>“Намыгар туьалаах буолаары: к 85-летию Д.Ф.Алексеева”</w:t>
            </w:r>
          </w:p>
        </w:tc>
        <w:tc>
          <w:tcPr>
            <w:tcW w:w="3402" w:type="dxa"/>
          </w:tcPr>
          <w:p w:rsidR="0052247A" w:rsidRPr="00D11D19" w:rsidRDefault="0052247A" w:rsidP="0052247A">
            <w:pPr>
              <w:rPr>
                <w:lang w:val="sah-RU"/>
              </w:rPr>
            </w:pPr>
            <w:r w:rsidRPr="00D11D19">
              <w:rPr>
                <w:lang w:val="sah-RU"/>
              </w:rPr>
              <w:t>Г.Владивосток</w:t>
            </w:r>
          </w:p>
        </w:tc>
      </w:tr>
      <w:tr w:rsidR="0052247A" w:rsidRPr="00D11D19" w:rsidTr="0052247A">
        <w:tc>
          <w:tcPr>
            <w:tcW w:w="675" w:type="dxa"/>
          </w:tcPr>
          <w:p w:rsidR="0052247A" w:rsidRPr="00D11D19" w:rsidRDefault="0052247A" w:rsidP="0052247A">
            <w:pPr>
              <w:rPr>
                <w:lang w:val="sah-RU"/>
              </w:rPr>
            </w:pPr>
            <w:r w:rsidRPr="00D11D19">
              <w:rPr>
                <w:lang w:val="sah-RU"/>
              </w:rPr>
              <w:t>19</w:t>
            </w:r>
          </w:p>
        </w:tc>
        <w:tc>
          <w:tcPr>
            <w:tcW w:w="5103" w:type="dxa"/>
          </w:tcPr>
          <w:p w:rsidR="0052247A" w:rsidRPr="00D11D19" w:rsidRDefault="0052247A" w:rsidP="0052247A">
            <w:pPr>
              <w:rPr>
                <w:lang w:val="sah-RU"/>
              </w:rPr>
            </w:pPr>
            <w:r w:rsidRPr="00D11D19">
              <w:rPr>
                <w:lang w:val="sah-RU"/>
              </w:rPr>
              <w:t>“Жизнь, отданная спорту” (Об Игнатьеве А.А.)</w:t>
            </w:r>
          </w:p>
        </w:tc>
        <w:tc>
          <w:tcPr>
            <w:tcW w:w="3402" w:type="dxa"/>
          </w:tcPr>
          <w:p w:rsidR="0052247A" w:rsidRPr="00D11D19" w:rsidRDefault="0052247A" w:rsidP="0052247A">
            <w:pPr>
              <w:rPr>
                <w:lang w:val="sah-RU"/>
              </w:rPr>
            </w:pPr>
            <w:r w:rsidRPr="00D11D19">
              <w:rPr>
                <w:lang w:val="sah-RU"/>
              </w:rPr>
              <w:t>“Дьоьун”</w:t>
            </w:r>
          </w:p>
        </w:tc>
      </w:tr>
    </w:tbl>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contextualSpacing/>
        <w:jc w:val="both"/>
        <w:rPr>
          <w:rFonts w:ascii="Times New Roman" w:eastAsia="Times New Roman" w:hAnsi="Times New Roman" w:cs="Times New Roman"/>
          <w:sz w:val="24"/>
          <w:szCs w:val="24"/>
          <w:lang w:eastAsia="ru-RU"/>
        </w:rPr>
      </w:pPr>
    </w:p>
    <w:p w:rsidR="0052247A" w:rsidRPr="00D11D19" w:rsidRDefault="0052247A" w:rsidP="00EF0390">
      <w:pPr>
        <w:numPr>
          <w:ilvl w:val="1"/>
          <w:numId w:val="14"/>
        </w:numPr>
        <w:spacing w:after="0" w:line="240" w:lineRule="auto"/>
        <w:ind w:left="825" w:hanging="465"/>
        <w:contextualSpacing/>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Раскрытие и продвижение краеведческих фондов,  в т.ч.  создание виртуальных выставок и музеев.</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eastAsia="ru-RU"/>
        </w:rPr>
      </w:pPr>
      <w:r w:rsidRPr="00D11D19">
        <w:rPr>
          <w:rFonts w:ascii="Times New Roman" w:eastAsia="Times New Roman" w:hAnsi="Times New Roman" w:cs="Times New Roman"/>
          <w:sz w:val="24"/>
          <w:szCs w:val="24"/>
          <w:lang w:eastAsia="ru-RU"/>
        </w:rPr>
        <w:t>В связи с переходом на удаленную работу библиотеки усилили работу по продвижению краеведческого фонда в основном через соц сети инстаграм, ватсап, ютуб, на платформе зум. Но традиционные формы работы, как книжные выставки в библиотеке остаются актуальными. Центральная библиотека в течение года развернула книжные выставки:</w:t>
      </w:r>
      <w:r w:rsidRPr="00D11D19">
        <w:rPr>
          <w:rFonts w:ascii="Times New Roman" w:eastAsia="Times New Roman" w:hAnsi="Times New Roman" w:cs="Times New Roman"/>
          <w:sz w:val="24"/>
          <w:szCs w:val="24"/>
          <w:shd w:val="clear" w:color="auto" w:fill="FFFFFF"/>
          <w:lang w:eastAsia="ru-RU"/>
        </w:rPr>
        <w:t xml:space="preserve"> выставка-память «125-летие выдающего государственного политического деятеля И.В. Винокурова», выставка-экспозиция  «Туллук  дьиэрэ</w:t>
      </w:r>
      <w:r w:rsidRPr="00D11D19">
        <w:rPr>
          <w:rFonts w:ascii="Times New Roman" w:eastAsia="Times New Roman" w:hAnsi="Times New Roman" w:cs="Times New Roman"/>
          <w:sz w:val="24"/>
          <w:szCs w:val="24"/>
          <w:shd w:val="clear" w:color="auto" w:fill="FFFFFF"/>
          <w:lang w:val="sah-RU" w:eastAsia="ru-RU"/>
        </w:rPr>
        <w:t>ҥкэйин туойбут ходуһа ырыаһыта</w:t>
      </w:r>
      <w:r w:rsidRPr="00D11D19">
        <w:rPr>
          <w:rFonts w:ascii="Times New Roman" w:eastAsia="Times New Roman" w:hAnsi="Times New Roman" w:cs="Times New Roman"/>
          <w:sz w:val="24"/>
          <w:szCs w:val="24"/>
          <w:shd w:val="clear" w:color="auto" w:fill="FFFFFF"/>
          <w:lang w:eastAsia="ru-RU"/>
        </w:rPr>
        <w:t xml:space="preserve">», , выставку-просмотр </w:t>
      </w:r>
      <w:r w:rsidRPr="00D11D19">
        <w:rPr>
          <w:rFonts w:ascii="Times New Roman" w:eastAsia="Times New Roman" w:hAnsi="Times New Roman" w:cs="Times New Roman"/>
          <w:sz w:val="24"/>
          <w:szCs w:val="24"/>
          <w:lang w:val="sah-RU" w:eastAsia="ru-RU"/>
        </w:rPr>
        <w:t xml:space="preserve">“Энсиэли бэчээт - 2020”, </w:t>
      </w:r>
      <w:r w:rsidRPr="00D11D19">
        <w:rPr>
          <w:rFonts w:ascii="Times New Roman" w:eastAsia="Times New Roman" w:hAnsi="Times New Roman" w:cs="Times New Roman"/>
          <w:sz w:val="24"/>
          <w:szCs w:val="24"/>
        </w:rPr>
        <w:t>выставку-память  «Исти</w:t>
      </w:r>
      <w:r w:rsidRPr="00D11D19">
        <w:rPr>
          <w:rFonts w:ascii="Times New Roman" w:eastAsia="Times New Roman" w:hAnsi="Times New Roman" w:cs="Times New Roman"/>
          <w:sz w:val="24"/>
          <w:szCs w:val="24"/>
          <w:lang w:val="sah-RU"/>
        </w:rPr>
        <w:t>ҥник саныыр Намым дьоно</w:t>
      </w:r>
      <w:r w:rsidRPr="00D11D19">
        <w:rPr>
          <w:rFonts w:ascii="Times New Roman" w:eastAsia="Times New Roman" w:hAnsi="Times New Roman" w:cs="Times New Roman"/>
          <w:sz w:val="24"/>
          <w:szCs w:val="24"/>
        </w:rPr>
        <w:t>», посвященную 85-летию  сдр краеведа, заслуженного работника культуры РС(Я) Кривошапкина И.З.,</w:t>
      </w:r>
      <w:r w:rsidRPr="00D11D19">
        <w:rPr>
          <w:rFonts w:ascii="Times New Roman" w:eastAsia="Times New Roman" w:hAnsi="Times New Roman" w:cs="Times New Roman"/>
          <w:noProof/>
          <w:spacing w:val="-20"/>
          <w:sz w:val="24"/>
          <w:szCs w:val="24"/>
          <w:lang w:val="sah-RU"/>
        </w:rPr>
        <w:t xml:space="preserve"> к  Международному дню семьи </w:t>
      </w:r>
      <w:r w:rsidRPr="00D11D19">
        <w:rPr>
          <w:rFonts w:ascii="Times New Roman" w:eastAsia="Times New Roman" w:hAnsi="Times New Roman" w:cs="Times New Roman"/>
          <w:noProof/>
          <w:spacing w:val="-20"/>
          <w:sz w:val="24"/>
          <w:szCs w:val="24"/>
        </w:rPr>
        <w:t>«</w:t>
      </w:r>
      <w:r w:rsidRPr="00D11D19">
        <w:rPr>
          <w:rFonts w:ascii="Times New Roman" w:eastAsia="Times New Roman" w:hAnsi="Times New Roman" w:cs="Times New Roman"/>
          <w:noProof/>
          <w:spacing w:val="-20"/>
          <w:sz w:val="24"/>
          <w:szCs w:val="24"/>
          <w:lang w:val="sah-RU"/>
        </w:rPr>
        <w:t>Нам улууһун ытык-мааны ыаллара</w:t>
      </w:r>
      <w:r w:rsidRPr="00D11D19">
        <w:rPr>
          <w:rFonts w:ascii="Times New Roman" w:eastAsia="Times New Roman" w:hAnsi="Times New Roman" w:cs="Times New Roman"/>
          <w:noProof/>
          <w:spacing w:val="-20"/>
          <w:sz w:val="24"/>
          <w:szCs w:val="24"/>
        </w:rPr>
        <w:t>», к</w:t>
      </w:r>
      <w:r w:rsidRPr="00D11D19">
        <w:rPr>
          <w:rFonts w:ascii="Times New Roman" w:eastAsia="Times New Roman" w:hAnsi="Times New Roman" w:cs="Times New Roman"/>
          <w:bCs/>
          <w:sz w:val="24"/>
          <w:szCs w:val="24"/>
          <w:lang w:eastAsia="ru-RU"/>
        </w:rPr>
        <w:t>нижно-иллюстративную выставку «</w:t>
      </w:r>
      <w:r w:rsidRPr="00D11D19">
        <w:rPr>
          <w:rFonts w:ascii="Times New Roman" w:eastAsia="Times New Roman" w:hAnsi="Times New Roman" w:cs="Times New Roman"/>
          <w:bCs/>
          <w:sz w:val="24"/>
          <w:szCs w:val="24"/>
          <w:lang w:val="sah-RU" w:eastAsia="ru-RU"/>
        </w:rPr>
        <w:t>Өлүөнэ өрүс – Саха сирин киэн туттуута</w:t>
      </w:r>
      <w:r w:rsidRPr="00D11D19">
        <w:rPr>
          <w:rFonts w:ascii="Times New Roman" w:eastAsia="Times New Roman" w:hAnsi="Times New Roman" w:cs="Times New Roman"/>
          <w:bCs/>
          <w:sz w:val="24"/>
          <w:szCs w:val="24"/>
          <w:lang w:eastAsia="ru-RU"/>
        </w:rPr>
        <w:t>». Красочные, профессионально подготовленные книжные выставки, которые были интересны читателям, творчески оформляют специалисты Детской библиотеки, 1Хомустахской, Модутской модельных библиотек.</w:t>
      </w:r>
    </w:p>
    <w:p w:rsidR="0052247A" w:rsidRPr="00D11D19" w:rsidRDefault="0052247A" w:rsidP="0052247A">
      <w:pPr>
        <w:spacing w:after="0" w:line="240" w:lineRule="auto"/>
        <w:contextualSpacing/>
        <w:jc w:val="both"/>
        <w:rPr>
          <w:rFonts w:ascii="Times New Roman" w:eastAsia="Times New Roman" w:hAnsi="Times New Roman" w:cs="Times New Roman"/>
          <w:bCs/>
          <w:sz w:val="24"/>
          <w:szCs w:val="24"/>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Раскрытие и продвижение краеведческой литературы в виртуальном пространстве, создание тематических баз данных являются перспективным направлением развития краеведческой деятельности.</w:t>
      </w:r>
      <w:r w:rsidRPr="00D11D19">
        <w:rPr>
          <w:rFonts w:ascii="Times New Roman" w:eastAsia="Times New Roman" w:hAnsi="Times New Roman" w:cs="Times New Roman"/>
          <w:b/>
          <w:sz w:val="24"/>
          <w:szCs w:val="24"/>
          <w:lang w:eastAsia="ru-RU"/>
        </w:rPr>
        <w:t xml:space="preserve">    </w:t>
      </w:r>
      <w:r w:rsidRPr="00D11D19">
        <w:rPr>
          <w:rFonts w:ascii="Times New Roman" w:eastAsia="Times New Roman" w:hAnsi="Times New Roman" w:cs="Times New Roman"/>
          <w:sz w:val="24"/>
          <w:szCs w:val="24"/>
          <w:lang w:eastAsia="ru-RU"/>
        </w:rPr>
        <w:t xml:space="preserve">Начиная с 2021 года по программе </w:t>
      </w:r>
      <w:r w:rsidRPr="00D11D19">
        <w:rPr>
          <w:rFonts w:ascii="Times New Roman" w:eastAsia="Times New Roman" w:hAnsi="Times New Roman" w:cs="Times New Roman"/>
          <w:b/>
          <w:sz w:val="24"/>
          <w:szCs w:val="24"/>
          <w:lang w:eastAsia="ru-RU"/>
        </w:rPr>
        <w:t>«Создание собственных краеведческих электронных ресурсов Намской ЦБС»</w:t>
      </w:r>
      <w:r w:rsidRPr="00D11D19">
        <w:rPr>
          <w:rFonts w:ascii="Times New Roman" w:eastAsia="Times New Roman" w:hAnsi="Times New Roman" w:cs="Times New Roman"/>
          <w:sz w:val="24"/>
          <w:szCs w:val="24"/>
          <w:lang w:eastAsia="ru-RU"/>
        </w:rPr>
        <w:t xml:space="preserve"> началась оцифровка документов и размещение на сайте каждой библиотеки. Каждый специалист ЦБС самостоятельно определил  содержания и тематику электронного ресурса, обработал отсканированный материал и сформировал электронный ресурс на своем сайте.  В основном тематика разделов посвящена истории наслегов, знатным людям. Всего в начальный период отсканировано и выложено в сайты более 300 статей, в основном из улусной газеты. Работа в данном направлении будет продолжено и надеемся, краеведческий ресурс будет востребован среди читателей.</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p>
    <w:p w:rsidR="0052247A" w:rsidRPr="00D11D19" w:rsidRDefault="0052247A" w:rsidP="0052247A">
      <w:pPr>
        <w:spacing w:after="0"/>
        <w:ind w:firstLine="1080"/>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целях оптимального раскрытия краеведческого фонда в последнее время усилилась работа по созданию виртуальных выставок. Специалисты стараются улучшить  и грамотно по требованию оформлять  такие выставки на своих сайтах. Особенно хочется отметить Тюбинскую модельную библиотеку (зав.Иванова Ю.А.). За отчетный период ею созданы виртуальные выставки: «Сын народа», посв. И.Е.Винокурову, ко Дню Государственности РС(Я),  «Нам бэйиэтэ», посв.Н.Рыкунову, «Нам улууьун олонхоьуттара», приуроченная к декаде Олонхо. Также подготовлены онлайн-викторины краеведческого содержания: «Ыьыах – ытык кун», «Официальные символы РС(Я)». По итогам года обращение к сайту Тюбинской библиотеки самое высокое среди филиалов- 1470.</w:t>
      </w:r>
    </w:p>
    <w:p w:rsidR="0052247A" w:rsidRPr="00D11D19" w:rsidRDefault="0052247A" w:rsidP="0052247A">
      <w:pPr>
        <w:spacing w:after="0"/>
        <w:ind w:firstLine="284"/>
        <w:jc w:val="both"/>
        <w:rPr>
          <w:rFonts w:ascii="Times New Roman" w:eastAsia="Times New Roman" w:hAnsi="Times New Roman" w:cs="Times New Roman"/>
          <w:b/>
          <w:sz w:val="24"/>
          <w:szCs w:val="24"/>
          <w:lang w:val="sah-RU" w:eastAsia="ru-RU"/>
        </w:rPr>
      </w:pPr>
      <w:r w:rsidRPr="00D11D19">
        <w:rPr>
          <w:rFonts w:ascii="Times New Roman" w:eastAsia="Times New Roman" w:hAnsi="Times New Roman" w:cs="Times New Roman"/>
          <w:sz w:val="24"/>
          <w:szCs w:val="24"/>
          <w:lang w:eastAsia="ru-RU"/>
        </w:rPr>
        <w:lastRenderedPageBreak/>
        <w:t>На сайте Центральной библиотеки за год созданы и размещены 2 виртуальные выставки: «Ырыкыныап» посвященная Н.М.Рыкунову и «Ефим Шапошников:запечатленное детство» посвященная Е. М. Шапошникову.</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Совместное сотрудничество библиотек с музеями, общественными объединениями повышают качество организации краеведческой деятельности. Особенно плодотворно в этом направлении работают Хатырыкская, Никольская, 2Хомустахская, Хатын-Арынская, Центральная и Детская библиотеки.</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8.7 Создание в муниципальных библиотеках историко-краеведческих мини-музеев, краеведческих, этнографических комнат, уголков и т.д.</w:t>
      </w:r>
    </w:p>
    <w:p w:rsidR="0052247A" w:rsidRPr="00D11D19" w:rsidRDefault="0052247A" w:rsidP="0052247A">
      <w:pPr>
        <w:spacing w:after="0" w:line="240" w:lineRule="auto"/>
        <w:ind w:firstLine="284"/>
        <w:jc w:val="both"/>
        <w:rPr>
          <w:rFonts w:ascii="Times New Roman" w:eastAsia="Times New Roman" w:hAnsi="Times New Roman" w:cs="Times New Roman"/>
          <w:b/>
          <w:sz w:val="24"/>
          <w:szCs w:val="24"/>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библиотеках Намской ЦБС краеведческих мини-музеев нет. В Центральной библиотеке работает краеведческий сектор (зав. Дьяконова Р.Н.), который курирует краеведческую деятельность по ЦБС, ведет справочно-библиографическую деятельность по краеведению, организовывает улусные мероприятия краеведческого содержания, тесно взаимодействует с краеведами улуса, литературным объединением «Отуу уота», объединением мелодистов «Туллук хаара». Отдел краеведения имеется в 1Хомустахской федеральной модельной библиотеке нового поколения «Эйгэ». В отделе в специальных столах, стеллажах хранятся редкие, раритетные издания из фонда библиотеки.</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Хатырыкской модельной библиотеке организован уголок, посвященный М.А.Охлопковой, имя которой носит библиотека. Оформлен стенд, ведется учет всех архивных документов Марии Алексеевны. </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Бетюнском, Никольском, Едейском филиалах оформлены тематические уголки, посвященные истории наслега.</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p>
    <w:p w:rsidR="0052247A" w:rsidRPr="00D11D19" w:rsidRDefault="0052247A" w:rsidP="0052247A">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Краткие  выводы  по  разделу:</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Из за сложной эпидемиологической ситуации ограничительные меры по посещению библиотек, по проведению очных мероприятий продолжились и в 2021 г.  Перед библиотеками стояла задача усилить онлайн- работу, продвижение библиотеки через соц. сети и веб сайты библиотек. В данном направлении  важную  работу проделал отдел электронных ресурсов ЦУБ (заведующая Соловьева М.Г.). Обучение по созданию  веб- сайтов специалистов ЦБС на конструкторе </w:t>
      </w:r>
      <w:r w:rsidRPr="00D11D19">
        <w:rPr>
          <w:rFonts w:ascii="Times New Roman" w:eastAsia="Times New Roman" w:hAnsi="Times New Roman" w:cs="Times New Roman"/>
          <w:sz w:val="24"/>
          <w:szCs w:val="24"/>
          <w:lang w:val="sah-RU" w:eastAsia="ru-RU"/>
        </w:rPr>
        <w:t>“</w:t>
      </w:r>
      <w:r w:rsidRPr="00D11D19">
        <w:rPr>
          <w:rFonts w:ascii="Times New Roman" w:eastAsia="Times New Roman" w:hAnsi="Times New Roman" w:cs="Times New Roman"/>
          <w:sz w:val="24"/>
          <w:szCs w:val="24"/>
          <w:lang w:val="en-US" w:eastAsia="ru-RU"/>
        </w:rPr>
        <w:t>Wix</w:t>
      </w:r>
      <w:r w:rsidRPr="00D11D19">
        <w:rPr>
          <w:rFonts w:ascii="Times New Roman" w:eastAsia="Times New Roman" w:hAnsi="Times New Roman" w:cs="Times New Roman"/>
          <w:sz w:val="24"/>
          <w:szCs w:val="24"/>
          <w:lang w:eastAsia="ru-RU"/>
        </w:rPr>
        <w:t>», дальнейшая работа по наполнению сайтов, в основном краеведческими материалами позволило увеличить обращение посетителей в удаленном формате.  Электронные краеведческие ресурсы, созданные по юбилейным датам писателей Намского улуса по значимым датам республики, улуса становятся актуальными и пользуются большим спросом.</w:t>
      </w:r>
      <w:r w:rsidRPr="00D11D19">
        <w:rPr>
          <w:rFonts w:ascii="Times New Roman" w:eastAsia="Times New Roman" w:hAnsi="Times New Roman" w:cs="Times New Roman"/>
          <w:sz w:val="28"/>
          <w:szCs w:val="28"/>
          <w:lang w:eastAsia="ru-RU"/>
        </w:rPr>
        <w:t xml:space="preserve"> </w:t>
      </w:r>
      <w:r w:rsidRPr="00D11D19">
        <w:rPr>
          <w:rFonts w:ascii="Times New Roman" w:eastAsia="Times New Roman" w:hAnsi="Times New Roman" w:cs="Times New Roman"/>
          <w:sz w:val="24"/>
          <w:szCs w:val="24"/>
          <w:lang w:eastAsia="ru-RU"/>
        </w:rPr>
        <w:t>И таким образом, раскрытие и продвижение краеведческой литературы в виртуальном пространстве, создание тематических баз данных являются перспективным направлением развития краеведческой деятельности.</w:t>
      </w:r>
    </w:p>
    <w:p w:rsidR="0052247A" w:rsidRPr="00D11D19" w:rsidRDefault="0052247A" w:rsidP="0052247A">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По сравнению с предыдущими годами значительно уменьшилось проведение мероприятий в очном формате. Онлайн-мероприятия на платформе зум не дают эффективного результата. Особенно библиотекам  предстоит усилить работу по историческому, экологическому краеведению. Также обратить внимание на исследовательскую работу по изучению истории улуса, по чтению краеведческой литературы, созданию электронного путеводителя по историческим и туристическим маршрутам Намского района.</w:t>
      </w:r>
    </w:p>
    <w:p w:rsidR="0052247A" w:rsidRPr="00D11D19" w:rsidRDefault="0052247A" w:rsidP="0052247A">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sz w:val="24"/>
          <w:szCs w:val="24"/>
          <w:lang w:eastAsia="ru-RU"/>
        </w:rPr>
        <w:t xml:space="preserve"> 2022 год обозначен важными событиями краеведческого характера: 100 лет Автономии Якутии, 125 летие М.К.Аммосова, 390-летие воссоединения Якутии с Россией. В связи с этим предстоит плановая системная работа в течение года усилить краеведческую деятельность ЦБС в оффлайн, онлайн режиме. </w:t>
      </w:r>
    </w:p>
    <w:p w:rsidR="003B0BC7" w:rsidRPr="00D11D19" w:rsidRDefault="003B0BC7" w:rsidP="003B0BC7">
      <w:pPr>
        <w:spacing w:after="0" w:line="240" w:lineRule="auto"/>
        <w:ind w:left="567"/>
        <w:jc w:val="center"/>
        <w:rPr>
          <w:rFonts w:ascii="Times New Roman" w:eastAsia="Times New Roman" w:hAnsi="Times New Roman" w:cs="Times New Roman"/>
          <w:b/>
          <w:sz w:val="28"/>
          <w:szCs w:val="24"/>
          <w:lang w:eastAsia="ru-RU"/>
        </w:rPr>
      </w:pPr>
    </w:p>
    <w:p w:rsidR="003B0BC7" w:rsidRPr="00D11D19" w:rsidRDefault="003B0BC7" w:rsidP="003B0BC7">
      <w:pPr>
        <w:spacing w:after="0" w:line="240" w:lineRule="auto"/>
        <w:ind w:left="567"/>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lastRenderedPageBreak/>
        <w:t>9. Автоматизация библиотечных процессов.</w:t>
      </w:r>
    </w:p>
    <w:p w:rsidR="003B0BC7" w:rsidRPr="00D11D19" w:rsidRDefault="003B0BC7" w:rsidP="003B0BC7">
      <w:pPr>
        <w:spacing w:after="0" w:line="240" w:lineRule="auto"/>
        <w:ind w:left="567"/>
        <w:jc w:val="center"/>
        <w:rPr>
          <w:rFonts w:ascii="Times New Roman" w:eastAsia="Times New Roman" w:hAnsi="Times New Roman" w:cs="Times New Roman"/>
          <w:b/>
          <w:sz w:val="28"/>
          <w:szCs w:val="24"/>
          <w:lang w:eastAsia="ru-RU"/>
        </w:rPr>
      </w:pPr>
    </w:p>
    <w:p w:rsidR="00CD3798" w:rsidRPr="00D11D19" w:rsidRDefault="00CD3798" w:rsidP="00CD3798">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Состояние компьютерного парка библиотек  МБУ «Намская МЦБС»:</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Число персональных компьютеров — 82;</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Число персональных компьютеров для пользователей — 43;</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Число единиц копировально-множительной техники — 59;</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из них:</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число техники для оцифровки фонда — 2.</w:t>
      </w:r>
    </w:p>
    <w:p w:rsidR="00CD3798" w:rsidRPr="00D11D19" w:rsidRDefault="00CD3798" w:rsidP="00CD3798">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Компьютеризация библиотек. Количество компьютеризированных</w:t>
      </w:r>
    </w:p>
    <w:p w:rsidR="00CD3798" w:rsidRPr="00D11D19" w:rsidRDefault="00CD3798" w:rsidP="00CD3798">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библиотек.</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Число муниципальных библиотек, имеющих доступ в Интернет — 19;</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не имеют технической возможности для подключения к сети</w:t>
      </w:r>
      <w:r w:rsidR="00695B38"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sz w:val="24"/>
          <w:szCs w:val="24"/>
          <w:lang w:eastAsia="ru-RU"/>
        </w:rPr>
        <w:t>интернет — 1.</w:t>
      </w:r>
    </w:p>
    <w:p w:rsidR="00CD3798" w:rsidRPr="00D11D19" w:rsidRDefault="00695B3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имеют электронную почту — 20</w:t>
      </w:r>
      <w:r w:rsidR="00CD3798" w:rsidRPr="00D11D19">
        <w:rPr>
          <w:rFonts w:ascii="Times New Roman" w:eastAsia="Times New Roman" w:hAnsi="Times New Roman" w:cs="Times New Roman"/>
          <w:sz w:val="24"/>
          <w:szCs w:val="24"/>
          <w:lang w:eastAsia="ru-RU"/>
        </w:rPr>
        <w:t>.</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p>
    <w:p w:rsidR="00CD3798" w:rsidRPr="00D11D19" w:rsidRDefault="00CD3798" w:rsidP="00CD3798">
      <w:pPr>
        <w:spacing w:after="0" w:line="240" w:lineRule="auto"/>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Оцифровка библиотечного фонда </w:t>
      </w:r>
    </w:p>
    <w:p w:rsidR="00CD3798" w:rsidRPr="00D11D19" w:rsidRDefault="00CD3798" w:rsidP="00CD3798">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За отчетный период переведено периодических изданий в электронный вид  (Улусная газета «Энсиэли» 1-2 полугодия 1998 г.) — 50 экз. </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Оцифровка из фонда библиотеки – 39 экз</w:t>
      </w:r>
    </w:p>
    <w:p w:rsidR="00CD3798" w:rsidRPr="00D11D19" w:rsidRDefault="00CD3798" w:rsidP="00CD379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Объем электронной библиотеки  — 2423 экз .</w:t>
      </w:r>
    </w:p>
    <w:p w:rsidR="00CD3798" w:rsidRPr="00D11D19" w:rsidRDefault="00CD3798" w:rsidP="00CD3798">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 Интернет.</w:t>
      </w:r>
    </w:p>
    <w:p w:rsidR="00CD3798" w:rsidRPr="00D11D19" w:rsidRDefault="00CD3798" w:rsidP="00CD379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ЦУБ поддерживается работа локальной сети, настроена оптоволоконная связь подключений Интернета на рабочих местах. Обслуживаются 4 ПК с Opac-Global. В ЦУБ автоматизирована печать каталожных карточек с описанием.</w:t>
      </w:r>
    </w:p>
    <w:p w:rsidR="00CD3798" w:rsidRPr="00D11D19" w:rsidRDefault="00CD3798" w:rsidP="00CD379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Количество автоматизированнных рабочих мест для посетителей по ЦБС </w:t>
      </w:r>
      <w:r w:rsidRPr="00D11D19">
        <w:rPr>
          <w:rFonts w:ascii="Times New Roman" w:eastAsia="Times New Roman" w:hAnsi="Times New Roman" w:cs="Times New Roman"/>
          <w:sz w:val="24"/>
          <w:szCs w:val="24"/>
          <w:lang w:val="sah-RU" w:eastAsia="ru-RU"/>
        </w:rPr>
        <w:t>21</w:t>
      </w:r>
      <w:r w:rsidRPr="00D11D19">
        <w:rPr>
          <w:rFonts w:ascii="Times New Roman" w:eastAsia="Times New Roman" w:hAnsi="Times New Roman" w:cs="Times New Roman"/>
          <w:sz w:val="24"/>
          <w:szCs w:val="24"/>
          <w:lang w:eastAsia="ru-RU"/>
        </w:rPr>
        <w:t>.</w:t>
      </w:r>
    </w:p>
    <w:p w:rsidR="00CD3798" w:rsidRPr="00D11D19" w:rsidRDefault="00CD3798" w:rsidP="00CD379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ЦПИ 2  ПК подключены к  Интернет-связи для посетителей. В Центре обеспечивается локальный доступ к СПС «Консультант+». Для лиц с нарушениями зрения имеется видеоувеличитель. </w:t>
      </w:r>
    </w:p>
    <w:p w:rsidR="00695B38" w:rsidRPr="00D11D19" w:rsidRDefault="00695B38" w:rsidP="00CD3798">
      <w:pPr>
        <w:jc w:val="both"/>
        <w:rPr>
          <w:rFonts w:ascii="Times New Roman" w:eastAsia="Calibri" w:hAnsi="Times New Roman" w:cs="Times New Roman"/>
          <w:b/>
          <w:sz w:val="24"/>
          <w:szCs w:val="24"/>
        </w:rPr>
      </w:pPr>
    </w:p>
    <w:p w:rsidR="00CD3798" w:rsidRPr="00D11D19" w:rsidRDefault="00CD3798" w:rsidP="00CD3798">
      <w:pPr>
        <w:jc w:val="both"/>
        <w:rPr>
          <w:rFonts w:ascii="Times New Roman" w:eastAsia="Calibri" w:hAnsi="Times New Roman" w:cs="Times New Roman"/>
          <w:b/>
          <w:sz w:val="24"/>
          <w:szCs w:val="24"/>
        </w:rPr>
      </w:pPr>
      <w:r w:rsidRPr="00D11D19">
        <w:rPr>
          <w:rFonts w:ascii="Times New Roman" w:eastAsia="Calibri" w:hAnsi="Times New Roman" w:cs="Times New Roman"/>
          <w:b/>
          <w:sz w:val="24"/>
          <w:szCs w:val="24"/>
        </w:rPr>
        <w:t>Организационно-методическая деятельность</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Современной библиотеке необходимо иметь свое представительство в сети Интернет — официальный сайт, который дополняет спектр библиотечных услуг, оказываемых пользователям, и работает 7 дней в неделю, 24 часа в сутки. Наличие сайта у библиотеки — это государственное требование. Официальный сайт обеспечивает информационную открытость библиотеки, обозначенную в ст. 36.1 «Независимая оценка качества оказания услуг организациями культуры» и в ст. 36.2 «Информационная открытость организаций культуры» «Основ законодательства о культуре».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В феврале 2021 года были организованы   </w:t>
      </w:r>
      <w:r w:rsidRPr="00D11D19">
        <w:rPr>
          <w:rFonts w:ascii="Times New Roman" w:eastAsia="Calibri" w:hAnsi="Times New Roman" w:cs="Times New Roman"/>
          <w:b/>
          <w:sz w:val="24"/>
          <w:szCs w:val="24"/>
        </w:rPr>
        <w:t>обучающие семинары-практикумы для  заведующих сельских библиотек  «Создание собственных веб-сайтов библиотек».</w:t>
      </w:r>
      <w:r w:rsidRPr="00D11D19">
        <w:rPr>
          <w:rFonts w:ascii="Times New Roman" w:eastAsia="Calibri" w:hAnsi="Times New Roman" w:cs="Times New Roman"/>
          <w:sz w:val="24"/>
          <w:szCs w:val="24"/>
        </w:rPr>
        <w:t xml:space="preserve"> В ходе семинаров-практикумов специалисты прошли обучения по работе на конструкторе </w:t>
      </w:r>
      <w:r w:rsidRPr="00D11D19">
        <w:rPr>
          <w:rFonts w:ascii="Times New Roman" w:eastAsia="Calibri" w:hAnsi="Times New Roman" w:cs="Times New Roman"/>
          <w:sz w:val="24"/>
          <w:szCs w:val="24"/>
          <w:lang w:val="sah-RU"/>
        </w:rPr>
        <w:t>сайтов “</w:t>
      </w:r>
      <w:r w:rsidRPr="00D11D19">
        <w:rPr>
          <w:rFonts w:ascii="Times New Roman" w:eastAsia="Calibri" w:hAnsi="Times New Roman" w:cs="Times New Roman"/>
          <w:sz w:val="24"/>
          <w:szCs w:val="24"/>
          <w:lang w:val="en-US"/>
        </w:rPr>
        <w:t>Wix</w:t>
      </w:r>
      <w:r w:rsidRPr="00D11D19">
        <w:rPr>
          <w:rFonts w:ascii="Times New Roman" w:eastAsia="Calibri" w:hAnsi="Times New Roman" w:cs="Times New Roman"/>
          <w:sz w:val="24"/>
          <w:szCs w:val="24"/>
        </w:rPr>
        <w:t xml:space="preserve">». Семинары прошли в основном в дистанционном формате.  На вебинарах специалисты создали собственные сайты, отвечающие основным требованиям по составлению сайта библиотеки. В конечном результате были созданы 19 сайтов сельских библиотек, которые в данное время функционируют и периодически пополняются.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Деятельность современной библиотеки, в том числе и библиотечное краеведение, уже немыслимо без использования новых информационных технологий, позволяющих облегчить доступ читателей и пользователей к необходимой им краеведческой информации. Информационные технологии позволяют осуществлять доступ к </w:t>
      </w:r>
      <w:r w:rsidRPr="00D11D19">
        <w:rPr>
          <w:rFonts w:ascii="Times New Roman" w:eastAsia="Calibri" w:hAnsi="Times New Roman" w:cs="Times New Roman"/>
          <w:sz w:val="24"/>
          <w:szCs w:val="24"/>
        </w:rPr>
        <w:lastRenderedPageBreak/>
        <w:t>краеведческой информации большего числа абонентов, использовать краеведческие информационные ресурсы с наибольшей полнотой и удобством. Продуктом взаимодействия влияния информационных технологий на краеведческую деятельность библиотек стало создание электронных краеведческих информационных ресурсов библиотек.</w:t>
      </w:r>
      <w:r w:rsidRPr="00D11D19">
        <w:rPr>
          <w:rFonts w:ascii="Times New Roman" w:eastAsia="Calibri" w:hAnsi="Times New Roman" w:cs="Times New Roman"/>
          <w:sz w:val="24"/>
          <w:szCs w:val="24"/>
        </w:rPr>
        <w:br/>
        <w:t xml:space="preserve">      В целях усовершенствования работы библиотек филиалов и введения новых информационных технологий в библиотечной деятельности был проведен </w:t>
      </w:r>
      <w:r w:rsidRPr="00D11D19">
        <w:rPr>
          <w:rFonts w:ascii="Times New Roman" w:eastAsia="Calibri" w:hAnsi="Times New Roman" w:cs="Times New Roman"/>
          <w:b/>
          <w:sz w:val="24"/>
          <w:szCs w:val="24"/>
        </w:rPr>
        <w:t>библиотечный онлайн-марафон «Создание собственных краеведческих электронных ресурсов».</w:t>
      </w:r>
      <w:r w:rsidRPr="00D11D19">
        <w:rPr>
          <w:rFonts w:ascii="Times New Roman" w:eastAsia="Calibri" w:hAnsi="Times New Roman" w:cs="Times New Roman"/>
          <w:sz w:val="24"/>
          <w:szCs w:val="24"/>
        </w:rPr>
        <w:t xml:space="preserve">   Библиотечный онлайн-марафон проводился по инициативе отдела электронных ресурсов Намской улусной библиотеки имени Н. М. Рыкунова  с 18 октября 2021 года по 9 ноября 2021 года. Марафон носит образовательный характер и подразумевает с собой цикл теоретических и практических занятий по созданию электронной БД.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Участниками библиотечного онлайн-марафона являются специалисты библиотек Намской межпоселенческой централизованной системы.</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Библиотечный онлайн-марафон проводился на основе технологий дистанционного обучения:</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1 этап   –  Алгоритм  создания электронной БД: Правила оцифровки и библиографического описания документа;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2 этап –Определение с тематикой и содержанием электронных ресурсов;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3 этап – Практические занятия по обучению на программах Adobe Photoshop, ABBYY FineReader;</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4  этап – Подведение итогов. Формирование собственных электронных ресурсов на </w:t>
      </w:r>
      <w:r w:rsidRPr="00D11D19">
        <w:rPr>
          <w:rFonts w:ascii="Times New Roman" w:eastAsia="Calibri" w:hAnsi="Times New Roman" w:cs="Times New Roman"/>
          <w:sz w:val="24"/>
          <w:szCs w:val="24"/>
          <w:lang w:val="en-US"/>
        </w:rPr>
        <w:t>web</w:t>
      </w:r>
      <w:r w:rsidRPr="00D11D19">
        <w:rPr>
          <w:rFonts w:ascii="Times New Roman" w:eastAsia="Calibri" w:hAnsi="Times New Roman" w:cs="Times New Roman"/>
          <w:sz w:val="24"/>
          <w:szCs w:val="24"/>
        </w:rPr>
        <w:t>-сайтах библиотек.</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В ходе библиотечного  онлайн-марафона были организованы следующие площадки: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Платформа для дистанционного обучения Ё-стади </w:t>
      </w:r>
      <w:hyperlink r:id="rId20" w:history="1">
        <w:r w:rsidRPr="00D11D19">
          <w:rPr>
            <w:rFonts w:ascii="Times New Roman" w:eastAsia="Calibri" w:hAnsi="Times New Roman" w:cs="Times New Roman"/>
            <w:sz w:val="24"/>
            <w:szCs w:val="24"/>
            <w:u w:val="single"/>
          </w:rPr>
          <w:t>https://login.your-study.ru/userregistration?clientid=54527</w:t>
        </w:r>
      </w:hyperlink>
      <w:r w:rsidRPr="00D11D19">
        <w:rPr>
          <w:rFonts w:ascii="Times New Roman" w:eastAsia="Calibri" w:hAnsi="Times New Roman" w:cs="Times New Roman"/>
          <w:sz w:val="24"/>
          <w:szCs w:val="24"/>
        </w:rPr>
        <w:t xml:space="preserve">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Зум конференции для проведения семинаров-практикумов;</w:t>
      </w:r>
    </w:p>
    <w:p w:rsidR="00CD3798" w:rsidRPr="00D11D19" w:rsidRDefault="00CD3798" w:rsidP="00CD3798">
      <w:pPr>
        <w:spacing w:after="0"/>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Видеохостинг YouTube для практических занятий </w:t>
      </w:r>
      <w:hyperlink r:id="rId21" w:history="1">
        <w:r w:rsidRPr="00D11D19">
          <w:rPr>
            <w:rFonts w:ascii="Times New Roman" w:eastAsia="Calibri" w:hAnsi="Times New Roman" w:cs="Times New Roman"/>
            <w:sz w:val="24"/>
            <w:szCs w:val="24"/>
            <w:u w:val="single"/>
          </w:rPr>
          <w:t>https://www.youtube.com/channel/UC5xZszTen7F_BRTUTZypohw</w:t>
        </w:r>
      </w:hyperlink>
      <w:r w:rsidRPr="00D11D19">
        <w:rPr>
          <w:rFonts w:ascii="Times New Roman" w:eastAsia="Calibri" w:hAnsi="Times New Roman" w:cs="Times New Roman"/>
          <w:sz w:val="24"/>
          <w:szCs w:val="24"/>
        </w:rPr>
        <w:t xml:space="preserve">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Страница для онлайн-марафона на сайте Намской МЦБС </w:t>
      </w:r>
      <w:hyperlink r:id="rId22" w:history="1">
        <w:r w:rsidRPr="00D11D19">
          <w:rPr>
            <w:rFonts w:ascii="Times New Roman" w:eastAsia="Calibri" w:hAnsi="Times New Roman" w:cs="Times New Roman"/>
            <w:sz w:val="24"/>
            <w:szCs w:val="24"/>
            <w:u w:val="single"/>
          </w:rPr>
          <w:t>https://namlib.ru/?page_id=11169</w:t>
        </w:r>
      </w:hyperlink>
      <w:r w:rsidRPr="00D11D19">
        <w:rPr>
          <w:rFonts w:ascii="Times New Roman" w:eastAsia="Calibri" w:hAnsi="Times New Roman" w:cs="Times New Roman"/>
          <w:sz w:val="24"/>
          <w:szCs w:val="24"/>
        </w:rPr>
        <w:t xml:space="preserve">  - Отдельная рабочая группа в мессенджере WhatsApp.</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В ходе библиотечного онлайн-марафона специалисты изучили теоретические вопросы по теме введения и пополнения БД на сайте, правило грамотной оцифровки документов,  подборке  материала для БД.  Также предоставили результаты уже опубликованной  работы на своих сайтах  в определенные сроки. Каждый специалист самостоятельно определил  содержания и тематику электронного ресурса, обработал отсканированный материал и сформировал электронный ресурс на своем сайте.  В качестве примера электронные коллекции газетных статей на сайте Тюбинской</w:t>
      </w:r>
      <w:r w:rsidR="00DB4EBD" w:rsidRPr="00D11D19">
        <w:rPr>
          <w:rFonts w:ascii="Times New Roman" w:eastAsia="Calibri" w:hAnsi="Times New Roman" w:cs="Times New Roman"/>
          <w:sz w:val="24"/>
          <w:szCs w:val="24"/>
        </w:rPr>
        <w:t xml:space="preserve"> библиотеки </w:t>
      </w:r>
      <w:hyperlink r:id="rId23" w:history="1">
        <w:r w:rsidRPr="00D11D19">
          <w:rPr>
            <w:rFonts w:ascii="Times New Roman" w:eastAsia="Calibri" w:hAnsi="Times New Roman" w:cs="Times New Roman"/>
            <w:sz w:val="24"/>
            <w:szCs w:val="24"/>
            <w:u w:val="single"/>
          </w:rPr>
          <w:t>https://tubivanova.wixsite.com/my-site/электронные-ресурсы</w:t>
        </w:r>
      </w:hyperlink>
      <w:r w:rsidRPr="00D11D19">
        <w:rPr>
          <w:rFonts w:ascii="Times New Roman" w:eastAsia="Calibri" w:hAnsi="Times New Roman" w:cs="Times New Roman"/>
          <w:sz w:val="24"/>
          <w:szCs w:val="24"/>
        </w:rPr>
        <w:br/>
      </w:r>
    </w:p>
    <w:p w:rsidR="00CD3798" w:rsidRPr="00D11D19" w:rsidRDefault="00CD3798" w:rsidP="00CD3798">
      <w:pPr>
        <w:spacing w:after="0"/>
        <w:jc w:val="both"/>
        <w:rPr>
          <w:rFonts w:ascii="Times New Roman" w:eastAsia="Calibri" w:hAnsi="Times New Roman" w:cs="Times New Roman"/>
          <w:b/>
          <w:sz w:val="24"/>
          <w:szCs w:val="24"/>
        </w:rPr>
      </w:pPr>
      <w:r w:rsidRPr="00D11D19">
        <w:rPr>
          <w:rFonts w:ascii="Times New Roman" w:eastAsia="Calibri" w:hAnsi="Times New Roman" w:cs="Times New Roman"/>
          <w:b/>
          <w:sz w:val="24"/>
          <w:szCs w:val="24"/>
        </w:rPr>
        <w:t>Сайт библиотеки.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Для эффективного продвижения сайта библиотеки в интернет-пространстве были отработаны ряд усовершенствований. В течение года была отработана удобство навигации, создание актуального контента и разбивка материала на отдельные разделы. При усовершенствовании сайта мы руководствовались следующими принципами: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lastRenderedPageBreak/>
        <w:sym w:font="Symbol" w:char="F0B7"/>
      </w:r>
      <w:r w:rsidRPr="00D11D19">
        <w:rPr>
          <w:rFonts w:ascii="Times New Roman" w:eastAsia="Calibri" w:hAnsi="Times New Roman" w:cs="Times New Roman"/>
          <w:sz w:val="24"/>
          <w:szCs w:val="24"/>
        </w:rPr>
        <w:t xml:space="preserve"> актуальность информации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оперативность информации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w:t>
      </w: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полнота информации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w:t>
      </w: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достоверность информации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адресность информации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удобство системы навигации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В результате проделанной работы были решены следующие задачи: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графическое оформление главной страницы стало более привлекательным;</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w:t>
      </w: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изменилась структура сайта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усовершенствовалась система навигации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sym w:font="Symbol" w:char="F0B7"/>
      </w:r>
      <w:r w:rsidRPr="00D11D19">
        <w:rPr>
          <w:rFonts w:ascii="Times New Roman" w:eastAsia="Calibri" w:hAnsi="Times New Roman" w:cs="Times New Roman"/>
          <w:sz w:val="24"/>
          <w:szCs w:val="24"/>
        </w:rPr>
        <w:t xml:space="preserve"> появились новые разделы: «Проекты», «Коллегам».</w:t>
      </w:r>
    </w:p>
    <w:p w:rsidR="00CD3798" w:rsidRPr="00D11D19" w:rsidRDefault="00CD3798" w:rsidP="00CD3798">
      <w:pPr>
        <w:spacing w:after="0"/>
        <w:jc w:val="both"/>
        <w:rPr>
          <w:rFonts w:ascii="Times New Roman" w:eastAsia="Calibri" w:hAnsi="Times New Roman" w:cs="Times New Roman"/>
          <w:b/>
          <w:sz w:val="24"/>
          <w:szCs w:val="24"/>
        </w:rPr>
      </w:pPr>
      <w:r w:rsidRPr="00D11D19">
        <w:rPr>
          <w:rFonts w:ascii="Times New Roman" w:eastAsia="Calibri" w:hAnsi="Times New Roman" w:cs="Times New Roman"/>
          <w:b/>
          <w:sz w:val="24"/>
          <w:szCs w:val="24"/>
        </w:rPr>
        <w:t>Пополнение сайта. Тематические подборки: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- 85-летию со дня рождения </w:t>
      </w:r>
      <w:r w:rsidRPr="00D11D19">
        <w:rPr>
          <w:rFonts w:ascii="Times New Roman" w:eastAsia="Calibri" w:hAnsi="Times New Roman" w:cs="Times New Roman"/>
          <w:b/>
          <w:bCs/>
          <w:sz w:val="24"/>
          <w:szCs w:val="24"/>
        </w:rPr>
        <w:t>Рыкунова Николая Михайловича </w:t>
      </w:r>
      <w:r w:rsidRPr="00D11D19">
        <w:rPr>
          <w:rFonts w:ascii="Times New Roman" w:eastAsia="Calibri" w:hAnsi="Times New Roman" w:cs="Times New Roman"/>
          <w:sz w:val="24"/>
          <w:szCs w:val="24"/>
        </w:rPr>
        <w:t>(1936-1995), поэта, члена Союза писателей СССР, гл.редактора газеты «Энсиэли»;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85-летию со дня рождения </w:t>
      </w:r>
      <w:r w:rsidRPr="00D11D19">
        <w:rPr>
          <w:rFonts w:ascii="Times New Roman" w:eastAsia="Calibri" w:hAnsi="Times New Roman" w:cs="Times New Roman"/>
          <w:b/>
          <w:bCs/>
          <w:sz w:val="24"/>
          <w:szCs w:val="24"/>
        </w:rPr>
        <w:t>Кривошапкина Иннокентия Захаровича </w:t>
      </w:r>
      <w:r w:rsidRPr="00D11D19">
        <w:rPr>
          <w:rFonts w:ascii="Times New Roman" w:eastAsia="Calibri" w:hAnsi="Times New Roman" w:cs="Times New Roman"/>
          <w:sz w:val="24"/>
          <w:szCs w:val="24"/>
        </w:rPr>
        <w:t>(1936), отличника народного просвещения РСФСР, заслуженного работника культуры ЯАССР, члена Союза журналистов РФ, почетного гражданина Намского улуса;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- 95-летию </w:t>
      </w:r>
      <w:r w:rsidRPr="00D11D19">
        <w:rPr>
          <w:rFonts w:ascii="Times New Roman" w:eastAsia="Calibri" w:hAnsi="Times New Roman" w:cs="Times New Roman"/>
          <w:b/>
          <w:bCs/>
          <w:sz w:val="24"/>
          <w:szCs w:val="24"/>
        </w:rPr>
        <w:t>Терентия</w:t>
      </w:r>
      <w:r w:rsidRPr="00D11D19">
        <w:rPr>
          <w:rFonts w:ascii="Times New Roman" w:eastAsia="Calibri" w:hAnsi="Times New Roman" w:cs="Times New Roman"/>
          <w:sz w:val="24"/>
          <w:szCs w:val="24"/>
        </w:rPr>
        <w:t> </w:t>
      </w:r>
      <w:r w:rsidRPr="00D11D19">
        <w:rPr>
          <w:rFonts w:ascii="Times New Roman" w:eastAsia="Calibri" w:hAnsi="Times New Roman" w:cs="Times New Roman"/>
          <w:b/>
          <w:bCs/>
          <w:sz w:val="24"/>
          <w:szCs w:val="24"/>
        </w:rPr>
        <w:t>Ивановича</w:t>
      </w:r>
      <w:r w:rsidRPr="00D11D19">
        <w:rPr>
          <w:rFonts w:ascii="Times New Roman" w:eastAsia="Calibri" w:hAnsi="Times New Roman" w:cs="Times New Roman"/>
          <w:sz w:val="24"/>
          <w:szCs w:val="24"/>
        </w:rPr>
        <w:t> </w:t>
      </w:r>
      <w:r w:rsidRPr="00D11D19">
        <w:rPr>
          <w:rFonts w:ascii="Times New Roman" w:eastAsia="Calibri" w:hAnsi="Times New Roman" w:cs="Times New Roman"/>
          <w:b/>
          <w:bCs/>
          <w:sz w:val="24"/>
          <w:szCs w:val="24"/>
        </w:rPr>
        <w:t>Замятина</w:t>
      </w:r>
      <w:r w:rsidRPr="00D11D19">
        <w:rPr>
          <w:rFonts w:ascii="Times New Roman" w:eastAsia="Calibri" w:hAnsi="Times New Roman" w:cs="Times New Roman"/>
          <w:sz w:val="24"/>
          <w:szCs w:val="24"/>
        </w:rPr>
        <w:t> (06.12.1925-11.08.2003), заслуженный экономист РСФСР, Заслуженный работник народного хозяйства ЯАССР, краевед, Почетный гражданин Намского района;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120 летию со дня рождения </w:t>
      </w:r>
      <w:r w:rsidRPr="00D11D19">
        <w:rPr>
          <w:rFonts w:ascii="Times New Roman" w:eastAsia="Calibri" w:hAnsi="Times New Roman" w:cs="Times New Roman"/>
          <w:b/>
          <w:bCs/>
          <w:sz w:val="24"/>
          <w:szCs w:val="24"/>
        </w:rPr>
        <w:t>Ядрихинского Прокопия Прокопьевича-Бэдьээлэ </w:t>
      </w:r>
      <w:r w:rsidRPr="00D11D19">
        <w:rPr>
          <w:rFonts w:ascii="Times New Roman" w:eastAsia="Calibri" w:hAnsi="Times New Roman" w:cs="Times New Roman"/>
          <w:sz w:val="24"/>
          <w:szCs w:val="24"/>
        </w:rPr>
        <w:t>(1901-1979), олонхосута, заслуженного работника культуры РС(Я), члена Союза писателей СССР с 1939 г., почетного гражданина Намского улуса, ветеран труда;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w:t>
      </w:r>
      <w:r w:rsidRPr="00D11D19">
        <w:rPr>
          <w:rFonts w:ascii="Times New Roman" w:eastAsia="Calibri" w:hAnsi="Times New Roman" w:cs="Times New Roman"/>
          <w:b/>
          <w:bCs/>
          <w:sz w:val="24"/>
          <w:szCs w:val="24"/>
        </w:rPr>
        <w:t>Василий</w:t>
      </w:r>
      <w:r w:rsidRPr="00D11D19">
        <w:rPr>
          <w:rFonts w:ascii="Times New Roman" w:eastAsia="Calibri" w:hAnsi="Times New Roman" w:cs="Times New Roman"/>
          <w:sz w:val="24"/>
          <w:szCs w:val="24"/>
        </w:rPr>
        <w:t> </w:t>
      </w:r>
      <w:r w:rsidRPr="00D11D19">
        <w:rPr>
          <w:rFonts w:ascii="Times New Roman" w:eastAsia="Calibri" w:hAnsi="Times New Roman" w:cs="Times New Roman"/>
          <w:b/>
          <w:bCs/>
          <w:sz w:val="24"/>
          <w:szCs w:val="24"/>
        </w:rPr>
        <w:t>Васильевич</w:t>
      </w:r>
      <w:r w:rsidRPr="00D11D19">
        <w:rPr>
          <w:rFonts w:ascii="Times New Roman" w:eastAsia="Calibri" w:hAnsi="Times New Roman" w:cs="Times New Roman"/>
          <w:sz w:val="24"/>
          <w:szCs w:val="24"/>
        </w:rPr>
        <w:t> </w:t>
      </w:r>
      <w:r w:rsidRPr="00D11D19">
        <w:rPr>
          <w:rFonts w:ascii="Times New Roman" w:eastAsia="Calibri" w:hAnsi="Times New Roman" w:cs="Times New Roman"/>
          <w:b/>
          <w:bCs/>
          <w:sz w:val="24"/>
          <w:szCs w:val="24"/>
        </w:rPr>
        <w:t>Ушницкий</w:t>
      </w:r>
      <w:r w:rsidRPr="00D11D19">
        <w:rPr>
          <w:rFonts w:ascii="Times New Roman" w:eastAsia="Calibri" w:hAnsi="Times New Roman" w:cs="Times New Roman"/>
          <w:sz w:val="24"/>
          <w:szCs w:val="24"/>
        </w:rPr>
        <w:t> – </w:t>
      </w:r>
      <w:r w:rsidRPr="00D11D19">
        <w:rPr>
          <w:rFonts w:ascii="Times New Roman" w:eastAsia="Calibri" w:hAnsi="Times New Roman" w:cs="Times New Roman"/>
          <w:b/>
          <w:bCs/>
          <w:sz w:val="24"/>
          <w:szCs w:val="24"/>
        </w:rPr>
        <w:t>Сэки</w:t>
      </w:r>
      <w:r w:rsidRPr="00D11D19">
        <w:rPr>
          <w:rFonts w:ascii="Times New Roman" w:eastAsia="Calibri" w:hAnsi="Times New Roman" w:cs="Times New Roman"/>
          <w:sz w:val="24"/>
          <w:szCs w:val="24"/>
        </w:rPr>
        <w:t>, ветеран тыла и труда, почетный ветеран системы образования Республики Саха (Якутия), Почетный гражданин Намского и Среднеколымского улусов, Хамагаттинского, IХангаласского, Тюляхского наслегов, Учитель учителей, Отличник просвещения РСФСР, член союза писателей Республики Саха (Якутия)</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w:t>
      </w:r>
      <w:r w:rsidRPr="00D11D19">
        <w:rPr>
          <w:rFonts w:ascii="Times New Roman" w:eastAsia="Calibri" w:hAnsi="Times New Roman" w:cs="Times New Roman"/>
          <w:b/>
          <w:sz w:val="24"/>
          <w:szCs w:val="24"/>
        </w:rPr>
        <w:t xml:space="preserve">«Энсиэли – </w:t>
      </w:r>
      <w:r w:rsidRPr="00D11D19">
        <w:rPr>
          <w:rFonts w:ascii="Times New Roman" w:eastAsia="Calibri" w:hAnsi="Times New Roman" w:cs="Times New Roman"/>
          <w:b/>
          <w:sz w:val="24"/>
          <w:szCs w:val="24"/>
          <w:lang w:val="sah-RU"/>
        </w:rPr>
        <w:t>үөрэх-билии биһигэ</w:t>
      </w:r>
      <w:r w:rsidRPr="00D11D19">
        <w:rPr>
          <w:rFonts w:ascii="Times New Roman" w:eastAsia="Calibri" w:hAnsi="Times New Roman" w:cs="Times New Roman"/>
          <w:b/>
          <w:sz w:val="24"/>
          <w:szCs w:val="24"/>
        </w:rPr>
        <w:t>».</w:t>
      </w:r>
      <w:r w:rsidRPr="00D11D19">
        <w:rPr>
          <w:rFonts w:ascii="Times New Roman" w:eastAsia="Calibri" w:hAnsi="Times New Roman" w:cs="Times New Roman"/>
          <w:sz w:val="24"/>
          <w:szCs w:val="24"/>
        </w:rPr>
        <w:t xml:space="preserve"> В подборку вошли стихотворения о знании, школе местных писателей.</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- 125-летию </w:t>
      </w:r>
      <w:r w:rsidRPr="00D11D19">
        <w:rPr>
          <w:rFonts w:ascii="Times New Roman" w:eastAsia="Calibri" w:hAnsi="Times New Roman" w:cs="Times New Roman"/>
          <w:b/>
          <w:bCs/>
          <w:sz w:val="24"/>
          <w:szCs w:val="24"/>
        </w:rPr>
        <w:t>Максима</w:t>
      </w:r>
      <w:r w:rsidRPr="00D11D19">
        <w:rPr>
          <w:rFonts w:ascii="Times New Roman" w:eastAsia="Calibri" w:hAnsi="Times New Roman" w:cs="Times New Roman"/>
          <w:sz w:val="24"/>
          <w:szCs w:val="24"/>
        </w:rPr>
        <w:t> </w:t>
      </w:r>
      <w:r w:rsidRPr="00D11D19">
        <w:rPr>
          <w:rFonts w:ascii="Times New Roman" w:eastAsia="Calibri" w:hAnsi="Times New Roman" w:cs="Times New Roman"/>
          <w:b/>
          <w:bCs/>
          <w:sz w:val="24"/>
          <w:szCs w:val="24"/>
        </w:rPr>
        <w:t>Кировича</w:t>
      </w:r>
      <w:r w:rsidRPr="00D11D19">
        <w:rPr>
          <w:rFonts w:ascii="Times New Roman" w:eastAsia="Calibri" w:hAnsi="Times New Roman" w:cs="Times New Roman"/>
          <w:sz w:val="24"/>
          <w:szCs w:val="24"/>
        </w:rPr>
        <w:t> </w:t>
      </w:r>
      <w:r w:rsidRPr="00D11D19">
        <w:rPr>
          <w:rFonts w:ascii="Times New Roman" w:eastAsia="Calibri" w:hAnsi="Times New Roman" w:cs="Times New Roman"/>
          <w:b/>
          <w:bCs/>
          <w:sz w:val="24"/>
          <w:szCs w:val="24"/>
        </w:rPr>
        <w:t>Аммосова</w:t>
      </w:r>
      <w:r w:rsidRPr="00D11D19">
        <w:rPr>
          <w:rFonts w:ascii="Times New Roman" w:eastAsia="Calibri" w:hAnsi="Times New Roman" w:cs="Times New Roman"/>
          <w:sz w:val="24"/>
          <w:szCs w:val="24"/>
        </w:rPr>
        <w:t>, выдающегося советского государственного и партийного деятеля.</w:t>
      </w:r>
    </w:p>
    <w:p w:rsidR="00CD3798" w:rsidRPr="00D11D19" w:rsidRDefault="00CD3798" w:rsidP="00CD3798">
      <w:pPr>
        <w:spacing w:after="0"/>
        <w:jc w:val="both"/>
        <w:rPr>
          <w:rFonts w:ascii="Times New Roman" w:eastAsia="Calibri" w:hAnsi="Times New Roman" w:cs="Times New Roman"/>
          <w:b/>
          <w:sz w:val="24"/>
          <w:szCs w:val="24"/>
        </w:rPr>
      </w:pPr>
      <w:r w:rsidRPr="00D11D19">
        <w:rPr>
          <w:rFonts w:ascii="Times New Roman" w:eastAsia="Calibri" w:hAnsi="Times New Roman" w:cs="Times New Roman"/>
          <w:b/>
          <w:sz w:val="24"/>
          <w:szCs w:val="24"/>
        </w:rPr>
        <w:t>Виртуальные выставки.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Самые популярные книги сервиса «Литрес»</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«Ырыкыныап» посвящена 85-летию поэта, журналиста Николая Михайловича Рыкунова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«Ефим Шапошников:запечатленное детство» посвящена 95-летию со дня рождения графика, художника-иллюстратора Е. М. Шапошникова.</w:t>
      </w: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b/>
          <w:sz w:val="24"/>
          <w:szCs w:val="24"/>
        </w:rPr>
      </w:pPr>
      <w:r w:rsidRPr="00D11D19">
        <w:rPr>
          <w:rFonts w:ascii="Times New Roman" w:eastAsia="Calibri" w:hAnsi="Times New Roman" w:cs="Times New Roman"/>
          <w:b/>
          <w:sz w:val="24"/>
          <w:szCs w:val="24"/>
        </w:rPr>
        <w:t>Статистика просмотров и посещений сайта Намской МЦБС</w:t>
      </w:r>
    </w:p>
    <w:tbl>
      <w:tblPr>
        <w:tblStyle w:val="14"/>
        <w:tblpPr w:leftFromText="180" w:rightFromText="180" w:vertAnchor="text" w:horzAnchor="margin" w:tblpY="81"/>
        <w:tblW w:w="0" w:type="auto"/>
        <w:tblLook w:val="04A0" w:firstRow="1" w:lastRow="0" w:firstColumn="1" w:lastColumn="0" w:noHBand="0" w:noVBand="1"/>
      </w:tblPr>
      <w:tblGrid>
        <w:gridCol w:w="3681"/>
        <w:gridCol w:w="2835"/>
        <w:gridCol w:w="2829"/>
      </w:tblGrid>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b/>
                <w:sz w:val="24"/>
                <w:szCs w:val="24"/>
              </w:rPr>
            </w:pPr>
            <w:r w:rsidRPr="00D11D19">
              <w:rPr>
                <w:rFonts w:ascii="Times New Roman" w:eastAsia="Calibri" w:hAnsi="Times New Roman" w:cs="Times New Roman"/>
                <w:b/>
                <w:sz w:val="24"/>
                <w:szCs w:val="24"/>
              </w:rPr>
              <w:t>месяц</w:t>
            </w:r>
          </w:p>
        </w:tc>
        <w:tc>
          <w:tcPr>
            <w:tcW w:w="2835" w:type="dxa"/>
          </w:tcPr>
          <w:p w:rsidR="00CD3798" w:rsidRPr="00D11D19" w:rsidRDefault="00CD3798" w:rsidP="00CD3798">
            <w:pPr>
              <w:spacing w:line="276" w:lineRule="auto"/>
              <w:jc w:val="center"/>
              <w:rPr>
                <w:rFonts w:ascii="Times New Roman" w:eastAsia="Calibri" w:hAnsi="Times New Roman" w:cs="Times New Roman"/>
                <w:b/>
                <w:sz w:val="24"/>
                <w:szCs w:val="24"/>
              </w:rPr>
            </w:pPr>
            <w:r w:rsidRPr="00D11D19">
              <w:rPr>
                <w:rFonts w:ascii="Times New Roman" w:eastAsia="Calibri" w:hAnsi="Times New Roman" w:cs="Times New Roman"/>
                <w:b/>
                <w:sz w:val="24"/>
                <w:szCs w:val="24"/>
              </w:rPr>
              <w:t>просмотры</w:t>
            </w:r>
          </w:p>
        </w:tc>
        <w:tc>
          <w:tcPr>
            <w:tcW w:w="2829" w:type="dxa"/>
          </w:tcPr>
          <w:p w:rsidR="00CD3798" w:rsidRPr="00D11D19" w:rsidRDefault="00CD3798" w:rsidP="00CD3798">
            <w:pPr>
              <w:spacing w:line="276" w:lineRule="auto"/>
              <w:jc w:val="center"/>
              <w:rPr>
                <w:rFonts w:ascii="Times New Roman" w:eastAsia="Calibri" w:hAnsi="Times New Roman" w:cs="Times New Roman"/>
                <w:b/>
                <w:sz w:val="24"/>
                <w:szCs w:val="24"/>
              </w:rPr>
            </w:pPr>
            <w:r w:rsidRPr="00D11D19">
              <w:rPr>
                <w:rFonts w:ascii="Times New Roman" w:eastAsia="Calibri" w:hAnsi="Times New Roman" w:cs="Times New Roman"/>
                <w:b/>
                <w:sz w:val="24"/>
                <w:szCs w:val="24"/>
              </w:rPr>
              <w:t>посещен</w:t>
            </w:r>
            <w:r w:rsidR="00695B38" w:rsidRPr="00D11D19">
              <w:rPr>
                <w:rFonts w:ascii="Times New Roman" w:eastAsia="Calibri" w:hAnsi="Times New Roman" w:cs="Times New Roman"/>
                <w:b/>
                <w:sz w:val="24"/>
                <w:szCs w:val="24"/>
              </w:rPr>
              <w:t>и</w:t>
            </w:r>
            <w:r w:rsidRPr="00D11D19">
              <w:rPr>
                <w:rFonts w:ascii="Times New Roman" w:eastAsia="Calibri" w:hAnsi="Times New Roman" w:cs="Times New Roman"/>
                <w:b/>
                <w:sz w:val="24"/>
                <w:szCs w:val="24"/>
              </w:rPr>
              <w:t>я</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Январь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4188</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1421</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Февраль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2202</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381</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Март</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1712</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368</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Апреь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2649</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772</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lastRenderedPageBreak/>
              <w:t>Май</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1375</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399</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Июнь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900</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234</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Июль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363</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118</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Август</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524</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140</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Сентябрь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959</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244</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Октябрь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2109</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465</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Ноябрь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5216</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710</w:t>
            </w:r>
          </w:p>
        </w:tc>
      </w:tr>
      <w:tr w:rsidR="00D11D19" w:rsidRPr="00D11D19" w:rsidTr="00CD3798">
        <w:tc>
          <w:tcPr>
            <w:tcW w:w="3681"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Декабрь</w:t>
            </w:r>
          </w:p>
        </w:tc>
        <w:tc>
          <w:tcPr>
            <w:tcW w:w="2835"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1907</w:t>
            </w:r>
          </w:p>
        </w:tc>
        <w:tc>
          <w:tcPr>
            <w:tcW w:w="2829" w:type="dxa"/>
          </w:tcPr>
          <w:p w:rsidR="00CD3798" w:rsidRPr="00D11D19" w:rsidRDefault="00CD3798" w:rsidP="00CD3798">
            <w:pPr>
              <w:spacing w:line="276" w:lineRule="auto"/>
              <w:jc w:val="center"/>
              <w:rPr>
                <w:rFonts w:ascii="Times New Roman" w:eastAsia="Calibri" w:hAnsi="Times New Roman" w:cs="Times New Roman"/>
                <w:sz w:val="24"/>
                <w:szCs w:val="24"/>
              </w:rPr>
            </w:pPr>
            <w:r w:rsidRPr="00D11D19">
              <w:rPr>
                <w:rFonts w:ascii="Times New Roman" w:eastAsia="Calibri" w:hAnsi="Times New Roman" w:cs="Times New Roman"/>
                <w:sz w:val="24"/>
                <w:szCs w:val="24"/>
              </w:rPr>
              <w:t>392</w:t>
            </w:r>
          </w:p>
        </w:tc>
      </w:tr>
    </w:tbl>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231D08FA" wp14:editId="2BEE221C">
            <wp:simplePos x="0" y="0"/>
            <wp:positionH relativeFrom="margin">
              <wp:align>left</wp:align>
            </wp:positionH>
            <wp:positionV relativeFrom="paragraph">
              <wp:posOffset>50511</wp:posOffset>
            </wp:positionV>
            <wp:extent cx="5486400" cy="3200400"/>
            <wp:effectExtent l="0" t="0" r="0" b="0"/>
            <wp:wrapTight wrapText="bothSides">
              <wp:wrapPolygon edited="0">
                <wp:start x="0" y="0"/>
                <wp:lineTo x="0" y="21471"/>
                <wp:lineTo x="21525" y="21471"/>
                <wp:lineTo x="21525"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w:t>
      </w:r>
      <w:r w:rsidRPr="00D11D19">
        <w:rPr>
          <w:rFonts w:ascii="Times New Roman" w:eastAsia="Calibri" w:hAnsi="Times New Roman" w:cs="Times New Roman"/>
          <w:b/>
          <w:bCs/>
          <w:sz w:val="24"/>
          <w:szCs w:val="24"/>
        </w:rPr>
        <w:t>Викторина онлайн</w:t>
      </w:r>
      <w:r w:rsidRPr="00D11D19">
        <w:rPr>
          <w:rFonts w:ascii="Times New Roman" w:eastAsia="Calibri" w:hAnsi="Times New Roman" w:cs="Times New Roman"/>
          <w:sz w:val="24"/>
          <w:szCs w:val="24"/>
        </w:rPr>
        <w:t xml:space="preserve"> – вид игры, заключающийся в ответах на вопросы онлайн. У участников викторины должна быть возможность максимально просто ответить на вопросы и получить ответы. Для этого викторину можно сделать в онлайн-сервисе, и тогда читатель пройдет по ссылке на викторину и отметит правильные ответы. Данный дистанционный формат работы позволяет взаимодействовать с читателем на расстоянии и носит просветительский характер.  Викторины создаются в основном на платформах </w:t>
      </w:r>
      <w:r w:rsidRPr="00D11D19">
        <w:rPr>
          <w:rFonts w:ascii="Times New Roman" w:eastAsia="Calibri" w:hAnsi="Times New Roman" w:cs="Times New Roman"/>
          <w:bCs/>
          <w:sz w:val="24"/>
          <w:szCs w:val="24"/>
        </w:rPr>
        <w:t>Google</w:t>
      </w:r>
      <w:r w:rsidRPr="00D11D19">
        <w:rPr>
          <w:rFonts w:ascii="Times New Roman" w:eastAsia="Calibri" w:hAnsi="Times New Roman" w:cs="Times New Roman"/>
          <w:sz w:val="24"/>
          <w:szCs w:val="24"/>
        </w:rPr>
        <w:t> </w:t>
      </w:r>
      <w:r w:rsidRPr="00D11D19">
        <w:rPr>
          <w:rFonts w:ascii="Times New Roman" w:eastAsia="Calibri" w:hAnsi="Times New Roman" w:cs="Times New Roman"/>
          <w:bCs/>
          <w:sz w:val="24"/>
          <w:szCs w:val="24"/>
        </w:rPr>
        <w:t>Формы</w:t>
      </w:r>
      <w:r w:rsidRPr="00D11D19">
        <w:rPr>
          <w:rFonts w:ascii="Times New Roman" w:eastAsia="Calibri" w:hAnsi="Times New Roman" w:cs="Times New Roman"/>
          <w:b/>
          <w:bCs/>
          <w:sz w:val="24"/>
          <w:szCs w:val="24"/>
        </w:rPr>
        <w:t xml:space="preserve"> </w:t>
      </w:r>
      <w:r w:rsidRPr="00D11D19">
        <w:rPr>
          <w:rFonts w:ascii="Times New Roman" w:eastAsia="Calibri" w:hAnsi="Times New Roman" w:cs="Times New Roman"/>
          <w:sz w:val="24"/>
          <w:szCs w:val="24"/>
        </w:rPr>
        <w:t xml:space="preserve"> и OnlineTestPad. За отчетный период разработаны</w:t>
      </w:r>
      <w:r w:rsidR="004024FE" w:rsidRPr="00D11D19">
        <w:rPr>
          <w:rFonts w:ascii="Times New Roman" w:eastAsia="Calibri" w:hAnsi="Times New Roman" w:cs="Times New Roman"/>
          <w:sz w:val="24"/>
          <w:szCs w:val="24"/>
        </w:rPr>
        <w:t xml:space="preserve"> и проведены 11 онлайн викторин.</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23 марта – онлайн-викторина ко Дню правовых знаний в РС(Я). Охват-7</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21 января – онлайн-тест «Жизнь</w:t>
      </w:r>
      <w:r w:rsidR="004024FE" w:rsidRPr="00D11D19">
        <w:rPr>
          <w:rFonts w:ascii="Times New Roman" w:eastAsia="Calibri" w:hAnsi="Times New Roman" w:cs="Times New Roman"/>
          <w:sz w:val="24"/>
          <w:szCs w:val="24"/>
        </w:rPr>
        <w:t>,</w:t>
      </w:r>
      <w:r w:rsidRPr="00D11D19">
        <w:rPr>
          <w:rFonts w:ascii="Times New Roman" w:eastAsia="Calibri" w:hAnsi="Times New Roman" w:cs="Times New Roman"/>
          <w:sz w:val="24"/>
          <w:szCs w:val="24"/>
        </w:rPr>
        <w:t xml:space="preserve"> посв</w:t>
      </w:r>
      <w:r w:rsidR="004024FE" w:rsidRPr="00D11D19">
        <w:rPr>
          <w:rFonts w:ascii="Times New Roman" w:eastAsia="Calibri" w:hAnsi="Times New Roman" w:cs="Times New Roman"/>
          <w:sz w:val="24"/>
          <w:szCs w:val="24"/>
        </w:rPr>
        <w:t>ященная народу!» к</w:t>
      </w:r>
      <w:r w:rsidRPr="00D11D19">
        <w:rPr>
          <w:rFonts w:ascii="Times New Roman" w:eastAsia="Calibri" w:hAnsi="Times New Roman" w:cs="Times New Roman"/>
          <w:sz w:val="24"/>
          <w:szCs w:val="24"/>
        </w:rPr>
        <w:t xml:space="preserve"> 125-летию И. Е. Винокурова на сайте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23 марта – онлайн-викторина ко Дню правовых знаний в РС(Я). Охват-78.</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24 апреля-QUIZ игра «2.0.21» в рамках Всероссийской акции «Библион</w:t>
      </w:r>
      <w:r w:rsidR="004024FE" w:rsidRPr="00D11D19">
        <w:rPr>
          <w:rFonts w:ascii="Times New Roman" w:eastAsia="Calibri" w:hAnsi="Times New Roman" w:cs="Times New Roman"/>
          <w:sz w:val="24"/>
          <w:szCs w:val="24"/>
        </w:rPr>
        <w:t>очь -2021». Охват–9</w:t>
      </w:r>
      <w:r w:rsidRPr="00D11D19">
        <w:rPr>
          <w:rFonts w:ascii="Times New Roman" w:eastAsia="Calibri" w:hAnsi="Times New Roman" w:cs="Times New Roman"/>
          <w:sz w:val="24"/>
          <w:szCs w:val="24"/>
        </w:rPr>
        <w:t>.</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11 июня - Онлайн-викторина «День России», приуроч. ко Д</w:t>
      </w:r>
      <w:r w:rsidR="004024FE" w:rsidRPr="00D11D19">
        <w:rPr>
          <w:rFonts w:ascii="Times New Roman" w:eastAsia="Calibri" w:hAnsi="Times New Roman" w:cs="Times New Roman"/>
          <w:sz w:val="24"/>
          <w:szCs w:val="24"/>
        </w:rPr>
        <w:t xml:space="preserve">ню России. Охват – 34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20 ноября - Онлайн-викторина к Всемирному дню ребенка «Ты не прав, если не</w:t>
      </w:r>
      <w:r w:rsidR="004024FE" w:rsidRPr="00D11D19">
        <w:rPr>
          <w:rFonts w:ascii="Times New Roman" w:eastAsia="Calibri" w:hAnsi="Times New Roman" w:cs="Times New Roman"/>
          <w:sz w:val="24"/>
          <w:szCs w:val="24"/>
        </w:rPr>
        <w:t xml:space="preserve"> знаешь своих прав». Охват – 20.</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13 декабря - Онлайн-тест "З</w:t>
      </w:r>
      <w:r w:rsidR="004024FE" w:rsidRPr="00D11D19">
        <w:rPr>
          <w:rFonts w:ascii="Times New Roman" w:eastAsia="Calibri" w:hAnsi="Times New Roman" w:cs="Times New Roman"/>
          <w:sz w:val="24"/>
          <w:szCs w:val="24"/>
        </w:rPr>
        <w:t>натоки Конституции"  Охват – 13.</w:t>
      </w: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b/>
          <w:sz w:val="24"/>
          <w:szCs w:val="24"/>
        </w:rPr>
      </w:pPr>
      <w:r w:rsidRPr="00D11D19">
        <w:rPr>
          <w:rFonts w:ascii="Times New Roman" w:eastAsia="Calibri" w:hAnsi="Times New Roman" w:cs="Times New Roman"/>
          <w:b/>
          <w:sz w:val="24"/>
          <w:szCs w:val="24"/>
        </w:rPr>
        <w:lastRenderedPageBreak/>
        <w:t>Мероприятия.</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     В ноябре к 85-летию со дня рождения известного якутского поэта, журналиста, редактора Н.М. Рыкунова совместно с информационно-методическим отделом была проведена республиканская просветительская сетевая акция «Рыкунову аа5абыт». </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b/>
          <w:bCs/>
          <w:sz w:val="24"/>
          <w:szCs w:val="24"/>
        </w:rPr>
        <w:t>Сроки проведения Акции</w:t>
      </w:r>
      <w:r w:rsidRPr="00D11D19">
        <w:rPr>
          <w:rFonts w:ascii="Times New Roman" w:eastAsia="Calibri" w:hAnsi="Times New Roman" w:cs="Times New Roman"/>
          <w:sz w:val="24"/>
          <w:szCs w:val="24"/>
        </w:rPr>
        <w:t>: с 10 по 23 ноября 2021 года.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b/>
          <w:bCs/>
          <w:sz w:val="24"/>
          <w:szCs w:val="24"/>
        </w:rPr>
        <w:t>Организаторы Акции:</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Управление культуры и духовного развития МО «Намский улус» (нач. Заровняева Е. 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Намская улусная библиотека имени Н. М. Рыкунова (дир. Софронова М. Р.)</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Литературное объединение «Отуу уота»</w:t>
      </w:r>
      <w:r w:rsidR="00422342" w:rsidRPr="00D11D19">
        <w:rPr>
          <w:rFonts w:ascii="Times New Roman" w:eastAsia="Calibri" w:hAnsi="Times New Roman" w:cs="Times New Roman"/>
          <w:sz w:val="24"/>
          <w:szCs w:val="24"/>
        </w:rPr>
        <w:t xml:space="preserve"> (пред. Татаринов А. М. — Удьур</w:t>
      </w:r>
      <w:r w:rsidR="00422342" w:rsidRPr="00D11D19">
        <w:rPr>
          <w:rFonts w:ascii="Times New Roman" w:eastAsia="Calibri" w:hAnsi="Times New Roman" w:cs="Times New Roman"/>
          <w:sz w:val="24"/>
          <w:szCs w:val="24"/>
          <w:lang w:val="sah-RU"/>
        </w:rPr>
        <w:t>ҕ</w:t>
      </w:r>
      <w:r w:rsidRPr="00D11D19">
        <w:rPr>
          <w:rFonts w:ascii="Times New Roman" w:eastAsia="Calibri" w:hAnsi="Times New Roman" w:cs="Times New Roman"/>
          <w:sz w:val="24"/>
          <w:szCs w:val="24"/>
        </w:rPr>
        <w:t>ай)</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Редакция газеты «Энсиэли» (гл.редактор Уваровская Л.А.)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b/>
          <w:bCs/>
          <w:sz w:val="24"/>
          <w:szCs w:val="24"/>
        </w:rPr>
        <w:t>Цель Акции:</w:t>
      </w:r>
      <w:r w:rsidRPr="00D11D19">
        <w:rPr>
          <w:rFonts w:ascii="Times New Roman" w:eastAsia="Calibri" w:hAnsi="Times New Roman" w:cs="Times New Roman"/>
          <w:sz w:val="24"/>
          <w:szCs w:val="24"/>
        </w:rPr>
        <w:t> Формирование у участников Акции интереса к литературному наследию Н.М. Рыкунова, краеведческой литературе.</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Всего приняли участие 71 участников из 6 улусов и из г.Якутска, г.Мирного. Из Намского улуса активно приняли участие из с. 1Хомустах, Бетюн, НПК, 2 Хомустах, Арбын, Аппаны, Искра, Хатырык, Кобякон, Модут, Хамагатта.</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По номинациям поступили работы:</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b/>
          <w:bCs/>
          <w:sz w:val="24"/>
          <w:szCs w:val="24"/>
        </w:rPr>
        <w:t>Номинация «Видеочтение стихов поэта»-46</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b/>
          <w:bCs/>
          <w:sz w:val="24"/>
          <w:szCs w:val="24"/>
        </w:rPr>
        <w:t>Номинация «ВоокЬоок» </w:t>
      </w:r>
      <w:r w:rsidRPr="00D11D19">
        <w:rPr>
          <w:rFonts w:ascii="Times New Roman" w:eastAsia="Calibri" w:hAnsi="Times New Roman" w:cs="Times New Roman"/>
          <w:sz w:val="24"/>
          <w:szCs w:val="24"/>
        </w:rPr>
        <w:t>с любой книгой поэта</w:t>
      </w:r>
      <w:r w:rsidRPr="00D11D19">
        <w:rPr>
          <w:rFonts w:ascii="Times New Roman" w:eastAsia="Calibri" w:hAnsi="Times New Roman" w:cs="Times New Roman"/>
          <w:b/>
          <w:bCs/>
          <w:sz w:val="24"/>
          <w:szCs w:val="24"/>
        </w:rPr>
        <w:t>— 8</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b/>
          <w:bCs/>
          <w:sz w:val="24"/>
          <w:szCs w:val="24"/>
        </w:rPr>
        <w:t>Номинация «Фотопроект». </w:t>
      </w:r>
      <w:r w:rsidRPr="00D11D19">
        <w:rPr>
          <w:rFonts w:ascii="Times New Roman" w:eastAsia="Calibri" w:hAnsi="Times New Roman" w:cs="Times New Roman"/>
          <w:sz w:val="24"/>
          <w:szCs w:val="24"/>
        </w:rPr>
        <w:t>«Оживить» на фотографиях образы женщин из стихотворения «Дьахталларга»-</w:t>
      </w:r>
      <w:r w:rsidRPr="00D11D19">
        <w:rPr>
          <w:rFonts w:ascii="Times New Roman" w:eastAsia="Calibri" w:hAnsi="Times New Roman" w:cs="Times New Roman"/>
          <w:b/>
          <w:bCs/>
          <w:sz w:val="24"/>
          <w:szCs w:val="24"/>
        </w:rPr>
        <w:t>13</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b/>
          <w:bCs/>
          <w:sz w:val="24"/>
          <w:szCs w:val="24"/>
        </w:rPr>
        <w:t>Номинация «Видеоотзыв» </w:t>
      </w:r>
      <w:r w:rsidRPr="00D11D19">
        <w:rPr>
          <w:rFonts w:ascii="Times New Roman" w:eastAsia="Calibri" w:hAnsi="Times New Roman" w:cs="Times New Roman"/>
          <w:sz w:val="24"/>
          <w:szCs w:val="24"/>
        </w:rPr>
        <w:t>о любой книге или произведении поэта — </w:t>
      </w:r>
      <w:r w:rsidRPr="00D11D19">
        <w:rPr>
          <w:rFonts w:ascii="Times New Roman" w:eastAsia="Calibri" w:hAnsi="Times New Roman" w:cs="Times New Roman"/>
          <w:b/>
          <w:bCs/>
          <w:sz w:val="24"/>
          <w:szCs w:val="24"/>
        </w:rPr>
        <w:t>4</w:t>
      </w:r>
    </w:p>
    <w:p w:rsidR="00CD3798" w:rsidRPr="00D11D19" w:rsidRDefault="00CD3798" w:rsidP="00CD3798">
      <w:pPr>
        <w:spacing w:after="0"/>
        <w:jc w:val="both"/>
        <w:rPr>
          <w:rFonts w:ascii="Times New Roman" w:eastAsia="Calibri" w:hAnsi="Times New Roman" w:cs="Times New Roman"/>
          <w:sz w:val="24"/>
          <w:szCs w:val="24"/>
        </w:rPr>
      </w:pPr>
      <w:r w:rsidRPr="00D11D19">
        <w:rPr>
          <w:rFonts w:ascii="Times New Roman" w:eastAsia="Calibri" w:hAnsi="Times New Roman" w:cs="Times New Roman"/>
          <w:b/>
          <w:bCs/>
          <w:sz w:val="24"/>
          <w:szCs w:val="24"/>
        </w:rPr>
        <w:t>Победители Акции:</w:t>
      </w:r>
    </w:p>
    <w:p w:rsidR="00CD3798" w:rsidRPr="00D11D19" w:rsidRDefault="00CD3798" w:rsidP="00EF0390">
      <w:pPr>
        <w:numPr>
          <w:ilvl w:val="0"/>
          <w:numId w:val="13"/>
        </w:num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Номинация «BookLook», </w:t>
      </w:r>
      <w:r w:rsidRPr="00D11D19">
        <w:rPr>
          <w:rFonts w:ascii="Times New Roman" w:eastAsia="Calibri" w:hAnsi="Times New Roman" w:cs="Times New Roman"/>
          <w:b/>
          <w:bCs/>
          <w:sz w:val="24"/>
          <w:szCs w:val="24"/>
        </w:rPr>
        <w:t>Соловьева Варвара Николаевна</w:t>
      </w:r>
      <w:r w:rsidRPr="00D11D19">
        <w:rPr>
          <w:rFonts w:ascii="Times New Roman" w:eastAsia="Calibri" w:hAnsi="Times New Roman" w:cs="Times New Roman"/>
          <w:sz w:val="24"/>
          <w:szCs w:val="24"/>
        </w:rPr>
        <w:t> с. Чагда,Кобяйский улус (приз лит.объединения «Отуу уота»)</w:t>
      </w:r>
    </w:p>
    <w:p w:rsidR="00CD3798" w:rsidRPr="00D11D19" w:rsidRDefault="00CD3798" w:rsidP="00EF0390">
      <w:pPr>
        <w:numPr>
          <w:ilvl w:val="0"/>
          <w:numId w:val="13"/>
        </w:num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Номинация «Фотопроект» </w:t>
      </w:r>
      <w:r w:rsidRPr="00D11D19">
        <w:rPr>
          <w:rFonts w:ascii="Times New Roman" w:eastAsia="Calibri" w:hAnsi="Times New Roman" w:cs="Times New Roman"/>
          <w:b/>
          <w:bCs/>
          <w:sz w:val="24"/>
          <w:szCs w:val="24"/>
        </w:rPr>
        <w:t>Винокурова Мария Григорьевна</w:t>
      </w:r>
      <w:r w:rsidRPr="00D11D19">
        <w:rPr>
          <w:rFonts w:ascii="Times New Roman" w:eastAsia="Calibri" w:hAnsi="Times New Roman" w:cs="Times New Roman"/>
          <w:sz w:val="24"/>
          <w:szCs w:val="24"/>
        </w:rPr>
        <w:t> с. Хамагатта, Намский улус (Приз Управления культуры и духовного развития)</w:t>
      </w:r>
    </w:p>
    <w:p w:rsidR="00CD3798" w:rsidRPr="00D11D19" w:rsidRDefault="00CD3798" w:rsidP="00EF0390">
      <w:pPr>
        <w:numPr>
          <w:ilvl w:val="0"/>
          <w:numId w:val="13"/>
        </w:num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Номинация «Видеоотзыв» </w:t>
      </w:r>
      <w:r w:rsidRPr="00D11D19">
        <w:rPr>
          <w:rFonts w:ascii="Times New Roman" w:eastAsia="Calibri" w:hAnsi="Times New Roman" w:cs="Times New Roman"/>
          <w:b/>
          <w:bCs/>
          <w:sz w:val="24"/>
          <w:szCs w:val="24"/>
        </w:rPr>
        <w:t>Петрова Екатерина Спартаковна</w:t>
      </w:r>
      <w:r w:rsidRPr="00D11D19">
        <w:rPr>
          <w:rFonts w:ascii="Times New Roman" w:eastAsia="Calibri" w:hAnsi="Times New Roman" w:cs="Times New Roman"/>
          <w:sz w:val="24"/>
          <w:szCs w:val="24"/>
        </w:rPr>
        <w:t> с. Хатырык, Намский улус (приз редакции «Энсиэли»)</w:t>
      </w:r>
    </w:p>
    <w:p w:rsidR="00CD3798" w:rsidRPr="00D11D19" w:rsidRDefault="00CD3798" w:rsidP="00EF0390">
      <w:pPr>
        <w:numPr>
          <w:ilvl w:val="0"/>
          <w:numId w:val="13"/>
        </w:num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Номинация «Видеочтение стихов поэта» среди школьников </w:t>
      </w:r>
      <w:r w:rsidRPr="00D11D19">
        <w:rPr>
          <w:rFonts w:ascii="Times New Roman" w:eastAsia="Calibri" w:hAnsi="Times New Roman" w:cs="Times New Roman"/>
          <w:b/>
          <w:bCs/>
          <w:sz w:val="24"/>
          <w:szCs w:val="24"/>
        </w:rPr>
        <w:t>Буйко Аркадий Константинович</w:t>
      </w:r>
      <w:r w:rsidRPr="00D11D19">
        <w:rPr>
          <w:rFonts w:ascii="Times New Roman" w:eastAsia="Calibri" w:hAnsi="Times New Roman" w:cs="Times New Roman"/>
          <w:sz w:val="24"/>
          <w:szCs w:val="24"/>
        </w:rPr>
        <w:t>, ученик 9 класса Частного Образовательного Учреждения «Православная гимназия» г. Мирный. Куратор Мазурова Ирина Викторовна, заместитель директора муниципального казенного учреждения «Межпоселенческая информационно-библиотечная система» МО «Мирнинский район» (приз семьи Рыкуновых)</w:t>
      </w:r>
    </w:p>
    <w:p w:rsidR="00CD3798" w:rsidRPr="00D11D19" w:rsidRDefault="00CD3798" w:rsidP="00EF0390">
      <w:pPr>
        <w:numPr>
          <w:ilvl w:val="0"/>
          <w:numId w:val="13"/>
        </w:num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Номинация «Видеочтение стихов поэта» </w:t>
      </w:r>
      <w:r w:rsidRPr="00D11D19">
        <w:rPr>
          <w:rFonts w:ascii="Times New Roman" w:eastAsia="Calibri" w:hAnsi="Times New Roman" w:cs="Times New Roman"/>
          <w:b/>
          <w:bCs/>
          <w:sz w:val="24"/>
          <w:szCs w:val="24"/>
        </w:rPr>
        <w:t>Руфова Елена Игнатьевна</w:t>
      </w:r>
      <w:r w:rsidRPr="00D11D19">
        <w:rPr>
          <w:rFonts w:ascii="Times New Roman" w:eastAsia="Calibri" w:hAnsi="Times New Roman" w:cs="Times New Roman"/>
          <w:sz w:val="24"/>
          <w:szCs w:val="24"/>
        </w:rPr>
        <w:t>, с. 1-Хомустах, Намский улус (приз семьи Рыкуновых)</w:t>
      </w:r>
    </w:p>
    <w:p w:rsidR="00CD3798" w:rsidRPr="00D11D19" w:rsidRDefault="00CD3798" w:rsidP="00EF0390">
      <w:pPr>
        <w:numPr>
          <w:ilvl w:val="0"/>
          <w:numId w:val="13"/>
        </w:num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Поощрительный приз — </w:t>
      </w:r>
      <w:r w:rsidRPr="00D11D19">
        <w:rPr>
          <w:rFonts w:ascii="Times New Roman" w:eastAsia="Calibri" w:hAnsi="Times New Roman" w:cs="Times New Roman"/>
          <w:b/>
          <w:bCs/>
          <w:sz w:val="24"/>
          <w:szCs w:val="24"/>
        </w:rPr>
        <w:t>Петрова Виктория</w:t>
      </w:r>
      <w:r w:rsidRPr="00D11D19">
        <w:rPr>
          <w:rFonts w:ascii="Times New Roman" w:eastAsia="Calibri" w:hAnsi="Times New Roman" w:cs="Times New Roman"/>
          <w:sz w:val="24"/>
          <w:szCs w:val="24"/>
        </w:rPr>
        <w:t>, ученица 4 класса Тобуинской средней общеобразовательной школы, Верхневилюйский улус. Куратор Белолюбская Елена Ивановна (приз семьи Рыкуновых)</w:t>
      </w:r>
    </w:p>
    <w:p w:rsidR="00CD3798" w:rsidRPr="00D11D19" w:rsidRDefault="00CD3798" w:rsidP="00EF0390">
      <w:pPr>
        <w:numPr>
          <w:ilvl w:val="0"/>
          <w:numId w:val="13"/>
        </w:numPr>
        <w:spacing w:after="0"/>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Специальный приз от ЦУБ имени Н. М. Рыкунова Федорова Тома, Сутакова Сардана, Федорова Кюнняй, Самсонова Ангелена, ПарниковаНарыйаана, Уваровская Василина, ученицы 7 г кл НСОШ №1 им. И. С. Гаврильева (руководитель Говорова Марфа Николаевна)</w:t>
      </w:r>
    </w:p>
    <w:p w:rsidR="00CD3798" w:rsidRPr="00D11D19" w:rsidRDefault="00CD3798" w:rsidP="00CD3798">
      <w:pPr>
        <w:spacing w:after="0"/>
        <w:jc w:val="both"/>
        <w:rPr>
          <w:rFonts w:ascii="Times New Roman" w:eastAsia="Calibri" w:hAnsi="Times New Roman" w:cs="Times New Roman"/>
          <w:sz w:val="24"/>
          <w:szCs w:val="24"/>
        </w:rPr>
      </w:pPr>
    </w:p>
    <w:p w:rsidR="00CD3798" w:rsidRPr="00D11D19" w:rsidRDefault="00CD3798" w:rsidP="00CD3798">
      <w:pPr>
        <w:spacing w:after="0"/>
        <w:jc w:val="both"/>
        <w:rPr>
          <w:rFonts w:ascii="Times New Roman" w:eastAsia="Calibri" w:hAnsi="Times New Roman" w:cs="Times New Roman"/>
          <w:b/>
          <w:sz w:val="24"/>
          <w:szCs w:val="24"/>
        </w:rPr>
      </w:pPr>
      <w:r w:rsidRPr="00D11D19">
        <w:rPr>
          <w:rFonts w:ascii="Times New Roman" w:eastAsia="Calibri" w:hAnsi="Times New Roman" w:cs="Times New Roman"/>
          <w:b/>
          <w:sz w:val="24"/>
          <w:szCs w:val="24"/>
        </w:rPr>
        <w:t>Редакционно-издательская деятельность</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lastRenderedPageBreak/>
        <w:t>Николаева Е. В. Дьеьегей куттаах дойдум дьоно – 30 экз</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Чемчуук саастаах о5о уйул5атын араначчылыыр ньымалар. Методическое пособие – 30 экз</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Вертска Тойтонова</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Харитонова М. Н.  Чээн Чээниктэр - 35 экз</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Назарова Д. М. Чудесный сундучок – исток народных игр - 20 экз</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Трапезникова М. Д. Олонхоьуттарбыт омоон суолларынан – 10 экз</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 xml:space="preserve">Трапезникова М.Д. Хорсун саллааттарга сугуруйэбит, махтанабыт - 20 экз </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Бочкарева Ф.Ю. Кэрэттэн кэрэ – кэрэмэс тылларым, 120-летию Ядрихинского П. П. – Бэдьээлэ –  30 экз.</w:t>
      </w:r>
    </w:p>
    <w:p w:rsidR="00CD3798" w:rsidRPr="00D11D19" w:rsidRDefault="00CD3798" w:rsidP="00EF0390">
      <w:pPr>
        <w:numPr>
          <w:ilvl w:val="0"/>
          <w:numId w:val="14"/>
        </w:numPr>
        <w:spacing w:after="0"/>
        <w:contextualSpacing/>
        <w:jc w:val="both"/>
        <w:rPr>
          <w:rFonts w:ascii="Times New Roman" w:eastAsia="Calibri" w:hAnsi="Times New Roman" w:cs="Times New Roman"/>
          <w:sz w:val="24"/>
          <w:szCs w:val="24"/>
        </w:rPr>
      </w:pPr>
      <w:r w:rsidRPr="00D11D19">
        <w:rPr>
          <w:rFonts w:ascii="Times New Roman" w:eastAsia="Calibri" w:hAnsi="Times New Roman" w:cs="Times New Roman"/>
          <w:sz w:val="24"/>
          <w:szCs w:val="24"/>
        </w:rPr>
        <w:t>Кун-дьыл эргииринэнсеп тубэьиннэрэн о5ону угэс, сиэр-майгы еттунэн итии программата – 30 экз</w:t>
      </w:r>
    </w:p>
    <w:p w:rsidR="00CD3798" w:rsidRPr="00D11D19" w:rsidRDefault="00CD3798" w:rsidP="00CD3798">
      <w:pPr>
        <w:spacing w:after="0"/>
        <w:jc w:val="both"/>
        <w:rPr>
          <w:rFonts w:ascii="Times New Roman" w:eastAsia="Calibri" w:hAnsi="Times New Roman" w:cs="Times New Roman"/>
          <w:sz w:val="24"/>
          <w:szCs w:val="24"/>
        </w:rPr>
      </w:pPr>
    </w:p>
    <w:p w:rsidR="003B0BC7" w:rsidRPr="00D11D19" w:rsidRDefault="003B0BC7" w:rsidP="003B0BC7">
      <w:pPr>
        <w:spacing w:after="0" w:line="240" w:lineRule="auto"/>
        <w:ind w:firstLine="567"/>
        <w:jc w:val="center"/>
        <w:rPr>
          <w:rFonts w:ascii="Times New Roman" w:eastAsia="Times New Roman" w:hAnsi="Times New Roman" w:cs="Times New Roman"/>
          <w:b/>
          <w:sz w:val="24"/>
          <w:szCs w:val="24"/>
          <w:lang w:eastAsia="ru-RU"/>
        </w:rPr>
      </w:pPr>
    </w:p>
    <w:p w:rsidR="003B0BC7" w:rsidRPr="00D11D19" w:rsidRDefault="003B0BC7" w:rsidP="003B0BC7">
      <w:pPr>
        <w:spacing w:after="0" w:line="240" w:lineRule="auto"/>
        <w:ind w:firstLine="567"/>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Развитие  сайта  библиотеки,  предоста</w:t>
      </w:r>
      <w:r w:rsidR="00422342" w:rsidRPr="00D11D19">
        <w:rPr>
          <w:rFonts w:ascii="Times New Roman" w:eastAsia="Times New Roman" w:hAnsi="Times New Roman" w:cs="Times New Roman"/>
          <w:b/>
          <w:sz w:val="24"/>
          <w:szCs w:val="24"/>
          <w:lang w:eastAsia="ru-RU"/>
        </w:rPr>
        <w:t xml:space="preserve">вление  удаленного  доступа   к </w:t>
      </w:r>
      <w:r w:rsidRPr="00D11D19">
        <w:rPr>
          <w:rFonts w:ascii="Times New Roman" w:eastAsia="Times New Roman" w:hAnsi="Times New Roman" w:cs="Times New Roman"/>
          <w:b/>
          <w:sz w:val="24"/>
          <w:szCs w:val="24"/>
          <w:lang w:eastAsia="ru-RU"/>
        </w:rPr>
        <w:t>электронным  ресурсам  и  виртуальным  услугам  библиотеки:</w:t>
      </w:r>
    </w:p>
    <w:p w:rsidR="003B0BC7" w:rsidRPr="00D11D19" w:rsidRDefault="003B0BC7" w:rsidP="003B0BC7">
      <w:pPr>
        <w:spacing w:after="0" w:line="240" w:lineRule="auto"/>
        <w:ind w:firstLine="567"/>
        <w:jc w:val="both"/>
        <w:rPr>
          <w:rFonts w:ascii="Times New Roman" w:eastAsia="Times New Roman" w:hAnsi="Times New Roman" w:cs="Times New Roman"/>
          <w:b/>
          <w:i/>
          <w:sz w:val="24"/>
          <w:szCs w:val="24"/>
          <w:lang w:eastAsia="ru-RU"/>
        </w:rPr>
      </w:pPr>
    </w:p>
    <w:p w:rsidR="00A70DB9" w:rsidRPr="00D11D19" w:rsidRDefault="00A70DB9" w:rsidP="00A70DB9">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2021 году </w:t>
      </w:r>
      <w:r w:rsidR="00D72BCF" w:rsidRPr="00D11D19">
        <w:rPr>
          <w:rFonts w:ascii="Times New Roman" w:eastAsia="Times New Roman" w:hAnsi="Times New Roman" w:cs="Times New Roman"/>
          <w:sz w:val="24"/>
          <w:szCs w:val="24"/>
          <w:lang w:eastAsia="ru-RU"/>
        </w:rPr>
        <w:t>начата масштабная</w:t>
      </w:r>
      <w:r w:rsidRPr="00D11D19">
        <w:rPr>
          <w:rFonts w:ascii="Times New Roman" w:eastAsia="Times New Roman" w:hAnsi="Times New Roman" w:cs="Times New Roman"/>
          <w:sz w:val="24"/>
          <w:szCs w:val="24"/>
          <w:lang w:eastAsia="ru-RU"/>
        </w:rPr>
        <w:t xml:space="preserve"> работа по </w:t>
      </w:r>
      <w:r w:rsidR="00D72BCF" w:rsidRPr="00D11D19">
        <w:rPr>
          <w:rFonts w:ascii="Times New Roman" w:eastAsia="Times New Roman" w:hAnsi="Times New Roman" w:cs="Times New Roman"/>
          <w:sz w:val="24"/>
          <w:szCs w:val="24"/>
          <w:lang w:eastAsia="ru-RU"/>
        </w:rPr>
        <w:t>созданию сайтов</w:t>
      </w:r>
      <w:r w:rsidRPr="00D11D19">
        <w:rPr>
          <w:rFonts w:ascii="Times New Roman" w:eastAsia="Times New Roman" w:hAnsi="Times New Roman" w:cs="Times New Roman"/>
          <w:sz w:val="24"/>
          <w:szCs w:val="24"/>
          <w:lang w:eastAsia="ru-RU"/>
        </w:rPr>
        <w:t xml:space="preserve"> библиотек. Каждый филиал создал сайт своей библиотеки на базе бесплатной платформы </w:t>
      </w:r>
      <w:r w:rsidRPr="00D11D19">
        <w:rPr>
          <w:rFonts w:ascii="Times New Roman" w:eastAsia="Times New Roman" w:hAnsi="Times New Roman" w:cs="Times New Roman"/>
          <w:sz w:val="24"/>
          <w:szCs w:val="24"/>
          <w:lang w:val="en-US" w:eastAsia="ru-RU"/>
        </w:rPr>
        <w:t>wix</w:t>
      </w:r>
      <w:r w:rsidRPr="00D11D19">
        <w:rPr>
          <w:rFonts w:ascii="Times New Roman" w:eastAsia="Times New Roman" w:hAnsi="Times New Roman" w:cs="Times New Roman"/>
          <w:sz w:val="24"/>
          <w:szCs w:val="24"/>
          <w:lang w:eastAsia="ru-RU"/>
        </w:rPr>
        <w:t>. Проведено несколько обучающих семинаров по созданию</w:t>
      </w:r>
      <w:r w:rsidR="00ED37A5" w:rsidRPr="00D11D19">
        <w:rPr>
          <w:rFonts w:ascii="Times New Roman" w:eastAsia="Times New Roman" w:hAnsi="Times New Roman" w:cs="Times New Roman"/>
          <w:sz w:val="24"/>
          <w:szCs w:val="24"/>
          <w:lang w:eastAsia="ru-RU"/>
        </w:rPr>
        <w:t xml:space="preserve"> сайта, по наполнению контентом, по регистрации и работе на портале ПРОкультура.рф. </w:t>
      </w:r>
      <w:r w:rsidRPr="00D11D19">
        <w:rPr>
          <w:rFonts w:ascii="Times New Roman" w:eastAsia="Times New Roman" w:hAnsi="Times New Roman" w:cs="Times New Roman"/>
          <w:sz w:val="24"/>
          <w:szCs w:val="24"/>
          <w:lang w:eastAsia="ru-RU"/>
        </w:rPr>
        <w:t xml:space="preserve"> </w:t>
      </w:r>
    </w:p>
    <w:p w:rsidR="00A70DB9" w:rsidRPr="00D11D19" w:rsidRDefault="00ED37A5" w:rsidP="00ED37A5">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Ни</w:t>
      </w:r>
      <w:r w:rsidR="00A70DB9" w:rsidRPr="00D11D19">
        <w:rPr>
          <w:rFonts w:ascii="Times New Roman" w:eastAsia="Times New Roman" w:hAnsi="Times New Roman" w:cs="Times New Roman"/>
          <w:sz w:val="24"/>
          <w:szCs w:val="24"/>
          <w:lang w:eastAsia="ru-RU"/>
        </w:rPr>
        <w:t xml:space="preserve">же приведена таблица с адресами сайтов и годовым посещением, учитывающемся на портале ПРОкультура.рф. </w:t>
      </w:r>
    </w:p>
    <w:p w:rsidR="00A70DB9" w:rsidRPr="00D11D19" w:rsidRDefault="00A70DB9" w:rsidP="003B0BC7">
      <w:pPr>
        <w:spacing w:after="0" w:line="240" w:lineRule="auto"/>
        <w:jc w:val="both"/>
        <w:rPr>
          <w:rFonts w:ascii="Times New Roman" w:eastAsia="Times New Roman" w:hAnsi="Times New Roman" w:cs="Times New Roman"/>
          <w:sz w:val="24"/>
          <w:szCs w:val="24"/>
          <w:lang w:eastAsia="ru-RU"/>
        </w:rPr>
      </w:pPr>
    </w:p>
    <w:tbl>
      <w:tblPr>
        <w:tblStyle w:val="100"/>
        <w:tblW w:w="0" w:type="auto"/>
        <w:tblLook w:val="04A0" w:firstRow="1" w:lastRow="0" w:firstColumn="1" w:lastColumn="0" w:noHBand="0" w:noVBand="1"/>
      </w:tblPr>
      <w:tblGrid>
        <w:gridCol w:w="2904"/>
        <w:gridCol w:w="4535"/>
        <w:gridCol w:w="2274"/>
      </w:tblGrid>
      <w:tr w:rsidR="00D11D19" w:rsidRPr="00D11D19" w:rsidTr="00D72BCF">
        <w:tc>
          <w:tcPr>
            <w:tcW w:w="3058" w:type="dxa"/>
          </w:tcPr>
          <w:p w:rsidR="00A70DB9" w:rsidRPr="00D11D19" w:rsidRDefault="00A70DB9" w:rsidP="00A70DB9">
            <w:pPr>
              <w:jc w:val="center"/>
              <w:rPr>
                <w:rFonts w:ascii="Times New Roman" w:hAnsi="Times New Roman" w:cs="Times New Roman"/>
                <w:b/>
                <w:sz w:val="24"/>
                <w:szCs w:val="24"/>
              </w:rPr>
            </w:pPr>
            <w:r w:rsidRPr="00D11D19">
              <w:rPr>
                <w:rFonts w:ascii="Times New Roman" w:hAnsi="Times New Roman" w:cs="Times New Roman"/>
                <w:b/>
                <w:sz w:val="24"/>
                <w:szCs w:val="24"/>
              </w:rPr>
              <w:t>Библиотека</w:t>
            </w:r>
          </w:p>
        </w:tc>
        <w:tc>
          <w:tcPr>
            <w:tcW w:w="4535" w:type="dxa"/>
          </w:tcPr>
          <w:p w:rsidR="00A70DB9" w:rsidRPr="00D11D19" w:rsidRDefault="00A70DB9" w:rsidP="00A70DB9">
            <w:pPr>
              <w:jc w:val="center"/>
              <w:rPr>
                <w:rFonts w:ascii="Times New Roman" w:hAnsi="Times New Roman" w:cs="Times New Roman"/>
                <w:b/>
                <w:sz w:val="24"/>
                <w:szCs w:val="24"/>
              </w:rPr>
            </w:pPr>
            <w:r w:rsidRPr="00D11D19">
              <w:rPr>
                <w:rFonts w:ascii="Times New Roman" w:hAnsi="Times New Roman" w:cs="Times New Roman"/>
                <w:b/>
                <w:sz w:val="24"/>
                <w:szCs w:val="24"/>
              </w:rPr>
              <w:t>Адрес сайта</w:t>
            </w:r>
          </w:p>
        </w:tc>
        <w:tc>
          <w:tcPr>
            <w:tcW w:w="2404" w:type="dxa"/>
          </w:tcPr>
          <w:p w:rsidR="00A70DB9" w:rsidRPr="00D11D19" w:rsidRDefault="00A70DB9" w:rsidP="00A70DB9">
            <w:pPr>
              <w:jc w:val="center"/>
              <w:rPr>
                <w:rFonts w:ascii="Times New Roman" w:hAnsi="Times New Roman" w:cs="Times New Roman"/>
                <w:b/>
                <w:sz w:val="24"/>
                <w:szCs w:val="24"/>
              </w:rPr>
            </w:pPr>
            <w:r w:rsidRPr="00D11D19">
              <w:rPr>
                <w:rFonts w:ascii="Times New Roman" w:hAnsi="Times New Roman" w:cs="Times New Roman"/>
                <w:b/>
                <w:sz w:val="24"/>
                <w:szCs w:val="24"/>
              </w:rPr>
              <w:t>Посещение за 2021 год</w:t>
            </w:r>
          </w:p>
        </w:tc>
      </w:tr>
      <w:tr w:rsidR="00D11D19" w:rsidRPr="00D11D19" w:rsidTr="00D72BCF">
        <w:tc>
          <w:tcPr>
            <w:tcW w:w="3058" w:type="dxa"/>
            <w:vMerge w:val="restart"/>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Намская улусная библиотека</w:t>
            </w:r>
          </w:p>
        </w:tc>
        <w:tc>
          <w:tcPr>
            <w:tcW w:w="4535" w:type="dxa"/>
          </w:tcPr>
          <w:p w:rsidR="00A70DB9" w:rsidRPr="00D11D19" w:rsidRDefault="00DF2BBC" w:rsidP="00A70DB9">
            <w:pPr>
              <w:jc w:val="both"/>
              <w:rPr>
                <w:rFonts w:ascii="Times New Roman" w:hAnsi="Times New Roman" w:cs="Times New Roman"/>
                <w:sz w:val="24"/>
                <w:szCs w:val="24"/>
              </w:rPr>
            </w:pPr>
            <w:hyperlink r:id="rId25" w:history="1">
              <w:r w:rsidR="00A70DB9" w:rsidRPr="00D11D19">
                <w:rPr>
                  <w:rFonts w:ascii="Times New Roman" w:hAnsi="Times New Roman" w:cs="Times New Roman"/>
                  <w:sz w:val="24"/>
                  <w:szCs w:val="24"/>
                  <w:u w:val="single"/>
                </w:rPr>
                <w:t>https://namlib.ru/</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12176</w:t>
            </w:r>
          </w:p>
        </w:tc>
      </w:tr>
      <w:tr w:rsidR="00D11D19" w:rsidRPr="00D11D19" w:rsidTr="00D72BCF">
        <w:tc>
          <w:tcPr>
            <w:tcW w:w="3058" w:type="dxa"/>
            <w:vMerge/>
          </w:tcPr>
          <w:p w:rsidR="00A70DB9" w:rsidRPr="00D11D19" w:rsidRDefault="00A70DB9" w:rsidP="00A70DB9">
            <w:pPr>
              <w:rPr>
                <w:rFonts w:ascii="Times New Roman" w:hAnsi="Times New Roman"/>
                <w:sz w:val="24"/>
                <w:szCs w:val="24"/>
              </w:rPr>
            </w:pPr>
          </w:p>
        </w:tc>
        <w:tc>
          <w:tcPr>
            <w:tcW w:w="4535" w:type="dxa"/>
          </w:tcPr>
          <w:p w:rsidR="00A70DB9" w:rsidRPr="00D11D19" w:rsidRDefault="00DF2BBC" w:rsidP="00A70DB9">
            <w:pPr>
              <w:jc w:val="both"/>
              <w:rPr>
                <w:rFonts w:ascii="Times New Roman" w:hAnsi="Times New Roman" w:cs="Times New Roman"/>
                <w:sz w:val="24"/>
                <w:szCs w:val="24"/>
              </w:rPr>
            </w:pPr>
            <w:hyperlink r:id="rId26" w:history="1">
              <w:r w:rsidR="00A70DB9" w:rsidRPr="00D11D19">
                <w:rPr>
                  <w:rFonts w:ascii="Times New Roman" w:hAnsi="Times New Roman" w:cs="Times New Roman"/>
                  <w:sz w:val="24"/>
                  <w:szCs w:val="24"/>
                  <w:u w:val="single"/>
                </w:rPr>
                <w:t>https://namlib37.wixsite.com/vinokurovie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E2A89" w:rsidP="00A70DB9">
            <w:pPr>
              <w:jc w:val="center"/>
              <w:rPr>
                <w:rFonts w:ascii="Times New Roman" w:hAnsi="Times New Roman" w:cs="Times New Roman"/>
                <w:sz w:val="24"/>
                <w:szCs w:val="24"/>
              </w:rPr>
            </w:pPr>
            <w:r w:rsidRPr="00D11D19">
              <w:rPr>
                <w:rFonts w:ascii="Times New Roman" w:hAnsi="Times New Roman" w:cs="Times New Roman"/>
                <w:sz w:val="24"/>
                <w:szCs w:val="24"/>
              </w:rPr>
              <w:t>387</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Детская библиотека</w:t>
            </w:r>
          </w:p>
        </w:tc>
        <w:tc>
          <w:tcPr>
            <w:tcW w:w="4535" w:type="dxa"/>
          </w:tcPr>
          <w:p w:rsidR="00A70DB9" w:rsidRPr="00D11D19" w:rsidRDefault="00DF2BBC" w:rsidP="00A70DB9">
            <w:pPr>
              <w:jc w:val="both"/>
              <w:rPr>
                <w:rFonts w:ascii="Times New Roman" w:hAnsi="Times New Roman" w:cs="Times New Roman"/>
                <w:sz w:val="24"/>
                <w:szCs w:val="24"/>
              </w:rPr>
            </w:pPr>
            <w:hyperlink r:id="rId27" w:history="1">
              <w:r w:rsidR="00A70DB9" w:rsidRPr="00D11D19">
                <w:rPr>
                  <w:rFonts w:ascii="Times New Roman" w:hAnsi="Times New Roman" w:cs="Times New Roman"/>
                  <w:sz w:val="24"/>
                  <w:szCs w:val="24"/>
                  <w:u w:val="single"/>
                </w:rPr>
                <w:t>https://detskaya18.wixsite.com/my-site-4</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2831</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 xml:space="preserve">Едейский филиал </w:t>
            </w:r>
          </w:p>
        </w:tc>
        <w:tc>
          <w:tcPr>
            <w:tcW w:w="4535" w:type="dxa"/>
          </w:tcPr>
          <w:p w:rsidR="00A70DB9" w:rsidRPr="00D11D19" w:rsidRDefault="00DF2BBC" w:rsidP="00A70DB9">
            <w:pPr>
              <w:jc w:val="both"/>
              <w:rPr>
                <w:rFonts w:ascii="Times New Roman" w:hAnsi="Times New Roman" w:cs="Times New Roman"/>
                <w:sz w:val="24"/>
                <w:szCs w:val="24"/>
              </w:rPr>
            </w:pPr>
            <w:hyperlink r:id="rId28" w:history="1">
              <w:r w:rsidR="00A70DB9" w:rsidRPr="00D11D19">
                <w:rPr>
                  <w:rFonts w:ascii="Times New Roman" w:hAnsi="Times New Roman" w:cs="Times New Roman"/>
                  <w:sz w:val="24"/>
                  <w:szCs w:val="24"/>
                  <w:u w:val="single"/>
                </w:rPr>
                <w:t>https://edeibibl21.wixsite.com/my-site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547</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1 Хомустахский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29" w:history="1">
              <w:r w:rsidR="00A70DB9" w:rsidRPr="00D11D19">
                <w:rPr>
                  <w:rFonts w:ascii="Times New Roman" w:hAnsi="Times New Roman" w:cs="Times New Roman"/>
                  <w:sz w:val="24"/>
                  <w:szCs w:val="24"/>
                  <w:u w:val="single"/>
                </w:rPr>
                <w:t>https://eygelibrary.blogspot.com/</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80564C" w:rsidP="00A70DB9">
            <w:pPr>
              <w:jc w:val="center"/>
              <w:rPr>
                <w:rFonts w:ascii="Times New Roman" w:hAnsi="Times New Roman" w:cs="Times New Roman"/>
                <w:sz w:val="24"/>
                <w:szCs w:val="24"/>
              </w:rPr>
            </w:pPr>
            <w:r w:rsidRPr="00D11D19">
              <w:rPr>
                <w:rFonts w:ascii="Times New Roman" w:hAnsi="Times New Roman" w:cs="Times New Roman"/>
                <w:sz w:val="24"/>
                <w:szCs w:val="24"/>
              </w:rPr>
              <w:t>535</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Партизанский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0" w:history="1">
              <w:r w:rsidR="00A70DB9" w:rsidRPr="00D11D19">
                <w:rPr>
                  <w:rFonts w:ascii="Times New Roman" w:hAnsi="Times New Roman" w:cs="Times New Roman"/>
                  <w:sz w:val="24"/>
                  <w:szCs w:val="24"/>
                  <w:u w:val="single"/>
                </w:rPr>
                <w:t>https://snezhannasharapova.wixsite.com/my-site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lang w:val="sah-RU"/>
              </w:rPr>
            </w:pPr>
            <w:r w:rsidRPr="00D11D19">
              <w:rPr>
                <w:rFonts w:ascii="Times New Roman" w:hAnsi="Times New Roman" w:cs="Times New Roman"/>
                <w:sz w:val="24"/>
                <w:szCs w:val="24"/>
                <w:lang w:val="sah-RU"/>
              </w:rPr>
              <w:t>44</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Хамагаттинский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1" w:history="1">
              <w:r w:rsidR="00A70DB9" w:rsidRPr="00D11D19">
                <w:rPr>
                  <w:rFonts w:ascii="Times New Roman" w:hAnsi="Times New Roman" w:cs="Times New Roman"/>
                  <w:sz w:val="24"/>
                  <w:szCs w:val="24"/>
                  <w:u w:val="single"/>
                </w:rPr>
                <w:t>https://hambibl.wixsite.com/my-site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693</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Салбанский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2" w:history="1">
              <w:r w:rsidR="00A70DB9" w:rsidRPr="00D11D19">
                <w:rPr>
                  <w:rFonts w:ascii="Times New Roman" w:hAnsi="Times New Roman" w:cs="Times New Roman"/>
                  <w:sz w:val="24"/>
                  <w:szCs w:val="24"/>
                  <w:u w:val="single"/>
                </w:rPr>
                <w:t>https://bibliosalban5.wixsite.com/my-site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454</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2 Хомустахский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3" w:history="1">
              <w:r w:rsidR="00A70DB9" w:rsidRPr="00D11D19">
                <w:rPr>
                  <w:rFonts w:ascii="Times New Roman" w:hAnsi="Times New Roman" w:cs="Times New Roman"/>
                  <w:sz w:val="24"/>
                  <w:szCs w:val="24"/>
                  <w:u w:val="single"/>
                </w:rPr>
                <w:t>https://slep14038.wixsite.com/my-site/glavnaa</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316</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Хатын-Арынский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4" w:history="1">
              <w:r w:rsidR="00A70DB9" w:rsidRPr="00D11D19">
                <w:rPr>
                  <w:rFonts w:ascii="Times New Roman" w:hAnsi="Times New Roman" w:cs="Times New Roman"/>
                  <w:sz w:val="24"/>
                  <w:szCs w:val="24"/>
                  <w:u w:val="single"/>
                </w:rPr>
                <w:t>https://varyanoskova75.wixsite.com/my-site-4</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258</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Затонский филиал</w:t>
            </w:r>
          </w:p>
        </w:tc>
        <w:tc>
          <w:tcPr>
            <w:tcW w:w="4535" w:type="dxa"/>
          </w:tcPr>
          <w:p w:rsidR="00A70DB9" w:rsidRPr="00D11D19" w:rsidRDefault="00DF2BBC" w:rsidP="00A70DB9">
            <w:pPr>
              <w:jc w:val="both"/>
              <w:rPr>
                <w:rFonts w:ascii="Times New Roman" w:hAnsi="Times New Roman" w:cs="Times New Roman"/>
                <w:sz w:val="24"/>
                <w:szCs w:val="24"/>
                <w:lang w:val="sah-RU"/>
              </w:rPr>
            </w:pPr>
            <w:hyperlink r:id="rId35" w:history="1">
              <w:r w:rsidR="00A70DB9" w:rsidRPr="00D11D19">
                <w:rPr>
                  <w:rFonts w:ascii="Times New Roman" w:hAnsi="Times New Roman" w:cs="Times New Roman"/>
                  <w:sz w:val="24"/>
                  <w:szCs w:val="24"/>
                  <w:u w:val="single"/>
                </w:rPr>
                <w:t>https://zatonlib.wixsite.com/my-site</w:t>
              </w:r>
            </w:hyperlink>
            <w:r w:rsidR="00A70DB9" w:rsidRPr="00D11D19">
              <w:rPr>
                <w:rFonts w:ascii="Times New Roman" w:hAnsi="Times New Roman" w:cs="Times New Roman"/>
                <w:sz w:val="24"/>
                <w:szCs w:val="24"/>
                <w:lang w:val="sah-RU"/>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201</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Искровский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6" w:history="1">
              <w:r w:rsidR="00A70DB9" w:rsidRPr="00D11D19">
                <w:rPr>
                  <w:rFonts w:ascii="Times New Roman" w:hAnsi="Times New Roman" w:cs="Times New Roman"/>
                  <w:sz w:val="24"/>
                  <w:szCs w:val="24"/>
                  <w:u w:val="single"/>
                </w:rPr>
                <w:t>https://sakhayanater5.wixsite.com/my-site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58</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Бетюнский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7" w:history="1">
              <w:r w:rsidR="00A70DB9" w:rsidRPr="00D11D19">
                <w:rPr>
                  <w:rFonts w:ascii="Times New Roman" w:hAnsi="Times New Roman" w:cs="Times New Roman"/>
                  <w:sz w:val="24"/>
                  <w:szCs w:val="24"/>
                  <w:u w:val="single"/>
                </w:rPr>
                <w:t>https://andreevav1965.wixsite.com/betynlib</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564</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Модутский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8" w:history="1">
              <w:r w:rsidR="00A70DB9" w:rsidRPr="00D11D19">
                <w:rPr>
                  <w:rFonts w:ascii="Times New Roman" w:hAnsi="Times New Roman" w:cs="Times New Roman"/>
                  <w:sz w:val="24"/>
                  <w:szCs w:val="24"/>
                  <w:u w:val="single"/>
                </w:rPr>
                <w:t>https://libmodut.wixsite.com/my-site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513</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Тюбинский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39" w:history="1">
              <w:r w:rsidR="00A70DB9" w:rsidRPr="00D11D19">
                <w:rPr>
                  <w:rFonts w:ascii="Times New Roman" w:hAnsi="Times New Roman" w:cs="Times New Roman"/>
                  <w:sz w:val="24"/>
                  <w:szCs w:val="24"/>
                  <w:u w:val="single"/>
                </w:rPr>
                <w:t>https://tubivanova.wixsite.com/my-site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1470</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Тастахский филиал</w:t>
            </w:r>
          </w:p>
        </w:tc>
        <w:tc>
          <w:tcPr>
            <w:tcW w:w="4535" w:type="dxa"/>
          </w:tcPr>
          <w:p w:rsidR="00A70DB9" w:rsidRPr="00D11D19" w:rsidRDefault="00A70DB9" w:rsidP="00A70DB9">
            <w:pPr>
              <w:jc w:val="both"/>
              <w:rPr>
                <w:rFonts w:ascii="Times New Roman" w:hAnsi="Times New Roman" w:cs="Times New Roman"/>
                <w:sz w:val="24"/>
                <w:szCs w:val="24"/>
                <w:lang w:val="sah-RU"/>
              </w:rPr>
            </w:pPr>
            <w:r w:rsidRPr="00D11D19">
              <w:rPr>
                <w:rFonts w:ascii="Times New Roman" w:hAnsi="Times New Roman" w:cs="Times New Roman"/>
                <w:sz w:val="24"/>
                <w:szCs w:val="24"/>
                <w:lang w:val="sah-RU"/>
              </w:rPr>
              <w:t>В разработке</w:t>
            </w:r>
            <w:r w:rsidR="00ED37A5" w:rsidRPr="00D11D19">
              <w:rPr>
                <w:rFonts w:ascii="Times New Roman" w:hAnsi="Times New Roman" w:cs="Times New Roman"/>
                <w:sz w:val="24"/>
                <w:szCs w:val="24"/>
                <w:lang w:val="sah-RU"/>
              </w:rPr>
              <w:t xml:space="preserve"> (по причине отсутствия интернета при переезде)</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31</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Кобяконский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40" w:history="1">
              <w:r w:rsidR="00A70DB9" w:rsidRPr="00D11D19">
                <w:rPr>
                  <w:rFonts w:ascii="Times New Roman" w:hAnsi="Times New Roman" w:cs="Times New Roman"/>
                  <w:sz w:val="24"/>
                  <w:szCs w:val="24"/>
                  <w:u w:val="single"/>
                </w:rPr>
                <w:t>https://kobokonsb.wixsite.com/kobokonsb</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503</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Арбынский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41" w:history="1">
              <w:r w:rsidR="00A70DB9" w:rsidRPr="00D11D19">
                <w:rPr>
                  <w:rFonts w:ascii="Times New Roman" w:hAnsi="Times New Roman" w:cs="Times New Roman"/>
                  <w:sz w:val="24"/>
                  <w:szCs w:val="24"/>
                  <w:u w:val="single"/>
                </w:rPr>
                <w:t>https://nadyasivceva87.wixsite.com/16-site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145</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Никольский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42" w:history="1">
              <w:r w:rsidR="00A70DB9" w:rsidRPr="00D11D19">
                <w:rPr>
                  <w:rFonts w:ascii="Times New Roman" w:hAnsi="Times New Roman" w:cs="Times New Roman"/>
                  <w:sz w:val="24"/>
                  <w:szCs w:val="24"/>
                  <w:u w:val="single"/>
                </w:rPr>
                <w:t>https://nikolskbiblioteka1.wixsite.com/my-</w:t>
              </w:r>
              <w:r w:rsidR="00A70DB9" w:rsidRPr="00D11D19">
                <w:rPr>
                  <w:rFonts w:ascii="Times New Roman" w:hAnsi="Times New Roman" w:cs="Times New Roman"/>
                  <w:sz w:val="24"/>
                  <w:szCs w:val="24"/>
                  <w:u w:val="single"/>
                </w:rPr>
                <w:lastRenderedPageBreak/>
                <w:t>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lastRenderedPageBreak/>
              <w:t>233</w:t>
            </w:r>
          </w:p>
        </w:tc>
      </w:tr>
      <w:tr w:rsidR="00D11D19"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lastRenderedPageBreak/>
              <w:t>Фрунзенский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43" w:history="1">
              <w:r w:rsidR="00A70DB9" w:rsidRPr="00D11D19">
                <w:rPr>
                  <w:rFonts w:ascii="Times New Roman" w:hAnsi="Times New Roman" w:cs="Times New Roman"/>
                  <w:sz w:val="24"/>
                  <w:szCs w:val="24"/>
                  <w:u w:val="single"/>
                </w:rPr>
                <w:t>https://thompodoeva7.wixsite.com/my-site</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9</w:t>
            </w:r>
          </w:p>
        </w:tc>
      </w:tr>
      <w:tr w:rsidR="00ED37A5" w:rsidRPr="00D11D19" w:rsidTr="00D72BCF">
        <w:tc>
          <w:tcPr>
            <w:tcW w:w="3058" w:type="dxa"/>
          </w:tcPr>
          <w:p w:rsidR="00A70DB9" w:rsidRPr="00D11D19" w:rsidRDefault="00A70DB9" w:rsidP="00A70DB9">
            <w:pPr>
              <w:rPr>
                <w:rFonts w:ascii="Times New Roman" w:hAnsi="Times New Roman"/>
                <w:sz w:val="24"/>
                <w:szCs w:val="24"/>
              </w:rPr>
            </w:pPr>
            <w:r w:rsidRPr="00D11D19">
              <w:rPr>
                <w:rFonts w:ascii="Times New Roman" w:hAnsi="Times New Roman"/>
                <w:sz w:val="24"/>
                <w:szCs w:val="24"/>
              </w:rPr>
              <w:t>Хатырыкский филиал</w:t>
            </w:r>
          </w:p>
        </w:tc>
        <w:tc>
          <w:tcPr>
            <w:tcW w:w="4535" w:type="dxa"/>
          </w:tcPr>
          <w:p w:rsidR="00A70DB9" w:rsidRPr="00D11D19" w:rsidRDefault="00DF2BBC" w:rsidP="00A70DB9">
            <w:pPr>
              <w:jc w:val="both"/>
              <w:rPr>
                <w:rFonts w:ascii="Times New Roman" w:hAnsi="Times New Roman" w:cs="Times New Roman"/>
                <w:sz w:val="24"/>
                <w:szCs w:val="24"/>
              </w:rPr>
            </w:pPr>
            <w:hyperlink r:id="rId44" w:history="1">
              <w:r w:rsidR="00A70DB9" w:rsidRPr="00D11D19">
                <w:rPr>
                  <w:rFonts w:ascii="Times New Roman" w:hAnsi="Times New Roman" w:cs="Times New Roman"/>
                  <w:sz w:val="24"/>
                  <w:szCs w:val="24"/>
                  <w:u w:val="single"/>
                </w:rPr>
                <w:t>https://stolbybib.wixsite.com/website-1</w:t>
              </w:r>
            </w:hyperlink>
            <w:r w:rsidR="00A70DB9" w:rsidRPr="00D11D19">
              <w:rPr>
                <w:rFonts w:ascii="Times New Roman" w:hAnsi="Times New Roman" w:cs="Times New Roman"/>
                <w:sz w:val="24"/>
                <w:szCs w:val="24"/>
              </w:rPr>
              <w:t xml:space="preserve"> </w:t>
            </w:r>
          </w:p>
        </w:tc>
        <w:tc>
          <w:tcPr>
            <w:tcW w:w="2404" w:type="dxa"/>
            <w:vAlign w:val="center"/>
          </w:tcPr>
          <w:p w:rsidR="00A70DB9" w:rsidRPr="00D11D19" w:rsidRDefault="0018698C" w:rsidP="00A70DB9">
            <w:pPr>
              <w:jc w:val="center"/>
              <w:rPr>
                <w:rFonts w:ascii="Times New Roman" w:hAnsi="Times New Roman" w:cs="Times New Roman"/>
                <w:sz w:val="24"/>
                <w:szCs w:val="24"/>
              </w:rPr>
            </w:pPr>
            <w:r w:rsidRPr="00D11D19">
              <w:rPr>
                <w:rFonts w:ascii="Times New Roman" w:hAnsi="Times New Roman" w:cs="Times New Roman"/>
                <w:sz w:val="24"/>
                <w:szCs w:val="24"/>
              </w:rPr>
              <w:t>906</w:t>
            </w:r>
          </w:p>
        </w:tc>
      </w:tr>
    </w:tbl>
    <w:p w:rsidR="00A70DB9" w:rsidRPr="00D11D19" w:rsidRDefault="00A70DB9" w:rsidP="003B0BC7">
      <w:pPr>
        <w:spacing w:after="0" w:line="240" w:lineRule="auto"/>
        <w:jc w:val="both"/>
        <w:rPr>
          <w:rFonts w:ascii="Times New Roman" w:eastAsia="Times New Roman" w:hAnsi="Times New Roman" w:cs="Times New Roman"/>
          <w:sz w:val="24"/>
          <w:szCs w:val="24"/>
          <w:lang w:eastAsia="ru-RU"/>
        </w:rPr>
      </w:pPr>
    </w:p>
    <w:p w:rsidR="0082155E" w:rsidRPr="00D11D19" w:rsidRDefault="0082155E" w:rsidP="00A70DB9">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Невысокие показатели некоторых филиалов объясняются перебоями с доступом к интернету, переездом библиотек из одного здания в другое (фрунзенский, искровский филиалы) и недостаточной компетенцией некоторых специалистов в веб-работе. В следующем году планируется усиление методической работы в этом направлении. </w:t>
      </w:r>
    </w:p>
    <w:p w:rsidR="00A70DB9" w:rsidRPr="00D11D19" w:rsidRDefault="00A70DB9" w:rsidP="00A70DB9">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Все филиалы зарегистрированы на пор</w:t>
      </w:r>
      <w:r w:rsidR="00D72BCF" w:rsidRPr="00D11D19">
        <w:rPr>
          <w:rFonts w:ascii="Times New Roman" w:eastAsia="Times New Roman" w:hAnsi="Times New Roman" w:cs="Times New Roman"/>
          <w:sz w:val="24"/>
          <w:szCs w:val="24"/>
          <w:lang w:eastAsia="ru-RU"/>
        </w:rPr>
        <w:t>тале Прокультура.рф (период рег</w:t>
      </w:r>
      <w:r w:rsidRPr="00D11D19">
        <w:rPr>
          <w:rFonts w:ascii="Times New Roman" w:eastAsia="Times New Roman" w:hAnsi="Times New Roman" w:cs="Times New Roman"/>
          <w:sz w:val="24"/>
          <w:szCs w:val="24"/>
          <w:lang w:eastAsia="ru-RU"/>
        </w:rPr>
        <w:t>и</w:t>
      </w:r>
      <w:r w:rsidR="00D72BCF" w:rsidRPr="00D11D19">
        <w:rPr>
          <w:rFonts w:ascii="Times New Roman" w:eastAsia="Times New Roman" w:hAnsi="Times New Roman" w:cs="Times New Roman"/>
          <w:sz w:val="24"/>
          <w:szCs w:val="24"/>
          <w:lang w:eastAsia="ru-RU"/>
        </w:rPr>
        <w:t>с</w:t>
      </w:r>
      <w:r w:rsidRPr="00D11D19">
        <w:rPr>
          <w:rFonts w:ascii="Times New Roman" w:eastAsia="Times New Roman" w:hAnsi="Times New Roman" w:cs="Times New Roman"/>
          <w:sz w:val="24"/>
          <w:szCs w:val="24"/>
          <w:lang w:eastAsia="ru-RU"/>
        </w:rPr>
        <w:t xml:space="preserve">трации – август 2020-апрель 2021). Все филиалы привязаны к учреждению, по мере возможности на портал заполняется анонсирование мероприятий и новостная лента. Так же ведется учет посещений через портал. </w:t>
      </w:r>
    </w:p>
    <w:p w:rsidR="00ED37A5" w:rsidRPr="00D11D19" w:rsidRDefault="00ED37A5" w:rsidP="00ED37A5">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Всего в Намской ЦБС функционирует 20 сайтов: у 17 филиалов и 3 сайта ЦУБ (основной; сайт, посвященный И.Е.Винокурову и сайт, посвященный Н.М.Рыкунову). 2021 год в Намском улусе объявлен годом Ильи Егоровича Винокурова. В следующем году выдающемуся советскому, государственному деятелю исполняется 125 лет со дня рождения. В связи с этим разработан новый проект  «Электронный медиа-ресурс «Илья Винокуров».  Медиа-ресурс уже размещен на сайте ЦБС и содержит многообразную информацию: книги, статьи,  презентации, выставки, фото-видео материалы и многое другое.  Данный ресурс создан с целью ознакомления о жизни и деятельности Ильи Егоровича Винокурова и увековечивания его светлой памяти. В процессе разработки материалов для медиа-ресурса приняли участие все специалисты  ЦБС, поэтому конечный результат проекта представляет собой аккумуляцию всех работ библиотекарей - участников разработки.  Медиа-ресурсом смогут воспользоваться все желающие, материалы находятся в свободном доступе</w:t>
      </w:r>
    </w:p>
    <w:p w:rsidR="00ED37A5" w:rsidRPr="00D11D19" w:rsidRDefault="00ED37A5" w:rsidP="00ED37A5">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2021 году в августе </w:t>
      </w:r>
      <w:r w:rsidRPr="00D11D19">
        <w:rPr>
          <w:rFonts w:ascii="Times New Roman" w:eastAsia="Times New Roman" w:hAnsi="Times New Roman" w:cs="Times New Roman"/>
          <w:b/>
          <w:sz w:val="24"/>
          <w:szCs w:val="24"/>
          <w:lang w:eastAsia="ru-RU"/>
        </w:rPr>
        <w:t>подключен электронный цифровой ресурс «Литрес»,</w:t>
      </w:r>
      <w:r w:rsidRPr="00D11D19">
        <w:rPr>
          <w:rFonts w:ascii="Times New Roman" w:eastAsia="Times New Roman" w:hAnsi="Times New Roman" w:cs="Times New Roman"/>
          <w:sz w:val="24"/>
          <w:szCs w:val="24"/>
          <w:lang w:eastAsia="ru-RU"/>
        </w:rPr>
        <w:t xml:space="preserve"> оказано финансирование в размере 110 тыс.руб. Ведется работа над регистрацией читателей, над книговыдачей. </w:t>
      </w:r>
    </w:p>
    <w:p w:rsidR="002A673E" w:rsidRPr="00D11D19" w:rsidRDefault="002A673E" w:rsidP="00ED37A5">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ноябре 2021г. силами и финансированием работников ЦБС </w:t>
      </w:r>
      <w:r w:rsidRPr="00D11D19">
        <w:rPr>
          <w:rFonts w:ascii="Times New Roman" w:eastAsia="Times New Roman" w:hAnsi="Times New Roman" w:cs="Times New Roman"/>
          <w:b/>
          <w:sz w:val="24"/>
          <w:szCs w:val="24"/>
          <w:lang w:eastAsia="ru-RU"/>
        </w:rPr>
        <w:t xml:space="preserve">приобретена подписка безлимитной платформы </w:t>
      </w:r>
      <w:r w:rsidRPr="00D11D19">
        <w:rPr>
          <w:rFonts w:ascii="Times New Roman" w:eastAsia="Times New Roman" w:hAnsi="Times New Roman" w:cs="Times New Roman"/>
          <w:b/>
          <w:sz w:val="24"/>
          <w:szCs w:val="24"/>
          <w:lang w:val="en-US" w:eastAsia="ru-RU"/>
        </w:rPr>
        <w:t>ZOOM</w:t>
      </w:r>
      <w:r w:rsidRPr="00D11D19">
        <w:rPr>
          <w:rFonts w:ascii="Times New Roman" w:eastAsia="Times New Roman" w:hAnsi="Times New Roman" w:cs="Times New Roman"/>
          <w:sz w:val="24"/>
          <w:szCs w:val="24"/>
          <w:lang w:eastAsia="ru-RU"/>
        </w:rPr>
        <w:t>, что позволило существенно расширить возможности проведения онлайн-мероприятий. Благодаря интеграции онлайн-трансляций проводимых м</w:t>
      </w:r>
      <w:r w:rsidR="007576A6" w:rsidRPr="00D11D19">
        <w:rPr>
          <w:rFonts w:ascii="Times New Roman" w:eastAsia="Times New Roman" w:hAnsi="Times New Roman" w:cs="Times New Roman"/>
          <w:sz w:val="24"/>
          <w:szCs w:val="24"/>
          <w:lang w:eastAsia="ru-RU"/>
        </w:rPr>
        <w:t>ероприятий, семинаров с сайтом</w:t>
      </w:r>
      <w:r w:rsidRPr="00D11D19">
        <w:rPr>
          <w:rFonts w:ascii="Times New Roman" w:eastAsia="Times New Roman" w:hAnsi="Times New Roman" w:cs="Times New Roman"/>
          <w:sz w:val="24"/>
          <w:szCs w:val="24"/>
          <w:lang w:eastAsia="ru-RU"/>
        </w:rPr>
        <w:t xml:space="preserve"> повысились показатели </w:t>
      </w:r>
      <w:r w:rsidR="007576A6" w:rsidRPr="00D11D19">
        <w:rPr>
          <w:rFonts w:ascii="Times New Roman" w:eastAsia="Times New Roman" w:hAnsi="Times New Roman" w:cs="Times New Roman"/>
          <w:sz w:val="24"/>
          <w:szCs w:val="24"/>
          <w:lang w:eastAsia="ru-RU"/>
        </w:rPr>
        <w:t>интернет-</w:t>
      </w:r>
      <w:r w:rsidRPr="00D11D19">
        <w:rPr>
          <w:rFonts w:ascii="Times New Roman" w:eastAsia="Times New Roman" w:hAnsi="Times New Roman" w:cs="Times New Roman"/>
          <w:sz w:val="24"/>
          <w:szCs w:val="24"/>
          <w:lang w:eastAsia="ru-RU"/>
        </w:rPr>
        <w:t xml:space="preserve">посещаемости ЦБС. Так же в ЦУБ формируются ссылки для проведения мероприятий по филиалам. На базе библиотеки проводятся мероприятия и других учреждений культуры. </w:t>
      </w:r>
    </w:p>
    <w:p w:rsidR="00695B38" w:rsidRPr="00D11D19" w:rsidRDefault="00695B38" w:rsidP="003B0BC7">
      <w:pPr>
        <w:spacing w:after="0" w:line="240" w:lineRule="auto"/>
        <w:ind w:left="644"/>
        <w:jc w:val="center"/>
        <w:rPr>
          <w:rFonts w:ascii="Times New Roman" w:eastAsia="Times New Roman" w:hAnsi="Times New Roman" w:cs="Times New Roman"/>
          <w:b/>
          <w:sz w:val="28"/>
          <w:szCs w:val="24"/>
          <w:lang w:eastAsia="ru-RU"/>
        </w:rPr>
      </w:pPr>
    </w:p>
    <w:p w:rsidR="003B0BC7" w:rsidRPr="00D11D19" w:rsidRDefault="003B0BC7" w:rsidP="003B0BC7">
      <w:pPr>
        <w:spacing w:after="0" w:line="240" w:lineRule="auto"/>
        <w:ind w:left="644"/>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10. Организационно-методическая деятельность</w:t>
      </w:r>
    </w:p>
    <w:p w:rsidR="003B0BC7" w:rsidRPr="00D11D19" w:rsidRDefault="003B0BC7" w:rsidP="003B0BC7">
      <w:pPr>
        <w:spacing w:after="0" w:line="240" w:lineRule="auto"/>
        <w:ind w:left="644"/>
        <w:jc w:val="center"/>
        <w:rPr>
          <w:rFonts w:ascii="Times New Roman" w:eastAsia="Times New Roman" w:hAnsi="Times New Roman" w:cs="Times New Roman"/>
          <w:b/>
          <w:sz w:val="28"/>
          <w:szCs w:val="24"/>
          <w:lang w:eastAsia="ru-RU"/>
        </w:rPr>
      </w:pP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Методическая деятельность Намской ЦБС является одной из приоритетных в силу большого количества молодых специалистов и постоянного поиска новых форм</w:t>
      </w:r>
      <w:r w:rsidR="00991A0E" w:rsidRPr="00D11D19">
        <w:rPr>
          <w:rFonts w:ascii="Times New Roman" w:eastAsia="Times New Roman" w:hAnsi="Times New Roman" w:cs="Times New Roman"/>
          <w:sz w:val="24"/>
          <w:szCs w:val="24"/>
          <w:lang w:eastAsia="ru-RU"/>
        </w:rPr>
        <w:t xml:space="preserve"> ведения библиотечно-информационной деятельности.</w:t>
      </w:r>
      <w:r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Информационно-методический отдел в лице заместителя директора, методиста и библиографа, заведующих отделами обслуживания, комплектования, информационных ресурсов, заведующей детской библиотеки периодически осуществляют плановые выезды в библиотеки-филиалы с целью организации методической помощи специалистам ЦБС. </w:t>
      </w:r>
    </w:p>
    <w:p w:rsidR="003B0BC7" w:rsidRPr="00D11D19" w:rsidRDefault="003B0BC7" w:rsidP="00991A0E">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Методическая работа в Намской ЦБС строится на основе постоянного контроля профессиональной деятельности специалистов со стороны информационно-методического отдела, повышения квалификации специалистов, участия в семинарах и конкурсах различного уровня, ведения статического и иного учета и контроля показателей эффективности библиотечной деятельности. </w:t>
      </w:r>
    </w:p>
    <w:p w:rsidR="00991A0E" w:rsidRPr="00D11D19" w:rsidRDefault="00991A0E" w:rsidP="00991A0E">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284"/>
        <w:jc w:val="both"/>
        <w:rPr>
          <w:rFonts w:ascii="Times New Roman" w:eastAsia="Times New Roman" w:hAnsi="Times New Roman" w:cs="Times New Roman"/>
          <w:sz w:val="23"/>
          <w:szCs w:val="23"/>
          <w:lang w:eastAsia="ru-RU"/>
        </w:rPr>
      </w:pPr>
    </w:p>
    <w:p w:rsidR="003B0BC7" w:rsidRPr="00D11D19" w:rsidRDefault="0018698C" w:rsidP="003B0BC7">
      <w:pPr>
        <w:spacing w:after="0" w:line="240" w:lineRule="auto"/>
        <w:ind w:firstLine="284"/>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lastRenderedPageBreak/>
        <w:t>10.1</w:t>
      </w:r>
      <w:r w:rsidR="003B0BC7" w:rsidRPr="00D11D19">
        <w:rPr>
          <w:rFonts w:ascii="Times New Roman" w:eastAsia="Times New Roman" w:hAnsi="Times New Roman" w:cs="Times New Roman"/>
          <w:b/>
          <w:sz w:val="24"/>
          <w:szCs w:val="24"/>
          <w:lang w:eastAsia="ru-RU"/>
        </w:rPr>
        <w:t xml:space="preserve"> Кадровое  обеспечение  методической  деятельности</w:t>
      </w:r>
      <w:r w:rsidR="003B0BC7" w:rsidRPr="00D11D19">
        <w:rPr>
          <w:rFonts w:ascii="Times New Roman" w:eastAsia="Times New Roman" w:hAnsi="Times New Roman" w:cs="Times New Roman"/>
          <w:sz w:val="24"/>
          <w:szCs w:val="24"/>
          <w:lang w:eastAsia="ru-RU"/>
        </w:rPr>
        <w:t>:</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ЦУБ имеется информационно-методической отдел в составе заместителя директора ЦБС, зав.информационно-методическим отделом, гл.библиограф. Заведующие отделами ЦУБ также оказывают методическую помощь специалистам в рамках проводимых методических дней и посредством индивидуальных консультаций, выездных консультационных мероприятий.</w:t>
      </w:r>
    </w:p>
    <w:p w:rsidR="003B0BC7" w:rsidRPr="00D11D19" w:rsidRDefault="003B0BC7" w:rsidP="003B0BC7">
      <w:pPr>
        <w:spacing w:after="0" w:line="240" w:lineRule="auto"/>
        <w:ind w:firstLine="284"/>
        <w:jc w:val="both"/>
        <w:rPr>
          <w:rFonts w:ascii="Times New Roman" w:eastAsia="Times New Roman" w:hAnsi="Times New Roman" w:cs="Times New Roman"/>
          <w:b/>
          <w:sz w:val="24"/>
          <w:szCs w:val="24"/>
          <w:lang w:eastAsia="ru-RU"/>
        </w:rPr>
      </w:pPr>
    </w:p>
    <w:p w:rsidR="003B0BC7" w:rsidRPr="00D11D19" w:rsidRDefault="0018698C" w:rsidP="003B0BC7">
      <w:pPr>
        <w:ind w:left="284"/>
        <w:jc w:val="center"/>
        <w:rPr>
          <w:rFonts w:ascii="Times New Roman" w:hAnsi="Times New Roman" w:cs="Times New Roman"/>
          <w:b/>
          <w:sz w:val="24"/>
          <w:szCs w:val="24"/>
        </w:rPr>
      </w:pPr>
      <w:r w:rsidRPr="00D11D19">
        <w:rPr>
          <w:rFonts w:ascii="Times New Roman" w:hAnsi="Times New Roman" w:cs="Times New Roman"/>
          <w:b/>
          <w:sz w:val="24"/>
          <w:szCs w:val="24"/>
        </w:rPr>
        <w:t>10.2</w:t>
      </w:r>
      <w:r w:rsidR="003B0BC7" w:rsidRPr="00D11D19">
        <w:rPr>
          <w:rFonts w:ascii="Times New Roman" w:hAnsi="Times New Roman" w:cs="Times New Roman"/>
          <w:b/>
          <w:sz w:val="24"/>
          <w:szCs w:val="24"/>
        </w:rPr>
        <w:t xml:space="preserve"> Повышение квалификации библиотечных специалистов в 2020г.</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91"/>
        <w:gridCol w:w="1812"/>
        <w:gridCol w:w="1861"/>
        <w:gridCol w:w="1630"/>
        <w:gridCol w:w="1948"/>
        <w:gridCol w:w="1035"/>
      </w:tblGrid>
      <w:tr w:rsidR="00D11D19" w:rsidRPr="00D11D19" w:rsidTr="00ED2E9F">
        <w:tc>
          <w:tcPr>
            <w:tcW w:w="436"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w:t>
            </w:r>
          </w:p>
        </w:tc>
        <w:tc>
          <w:tcPr>
            <w:tcW w:w="991"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Дата</w:t>
            </w:r>
          </w:p>
        </w:tc>
        <w:tc>
          <w:tcPr>
            <w:tcW w:w="1812"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 xml:space="preserve">Тема </w:t>
            </w:r>
          </w:p>
        </w:tc>
        <w:tc>
          <w:tcPr>
            <w:tcW w:w="1861"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Организаторы</w:t>
            </w:r>
          </w:p>
        </w:tc>
        <w:tc>
          <w:tcPr>
            <w:tcW w:w="1630"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ФИО</w:t>
            </w:r>
          </w:p>
        </w:tc>
        <w:tc>
          <w:tcPr>
            <w:tcW w:w="1948"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Должность</w:t>
            </w:r>
          </w:p>
        </w:tc>
        <w:tc>
          <w:tcPr>
            <w:tcW w:w="1035"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Форма участия</w:t>
            </w:r>
          </w:p>
        </w:tc>
      </w:tr>
      <w:tr w:rsidR="00D11D19" w:rsidRPr="00D11D19" w:rsidTr="00D72BCF">
        <w:tc>
          <w:tcPr>
            <w:tcW w:w="9713" w:type="dxa"/>
            <w:gridSpan w:val="7"/>
          </w:tcPr>
          <w:p w:rsidR="00B67D62" w:rsidRPr="00D11D19" w:rsidRDefault="00B67D62" w:rsidP="00B67D62">
            <w:pPr>
              <w:spacing w:after="0" w:line="240" w:lineRule="auto"/>
              <w:jc w:val="center"/>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Обучение сотрудников Намской МЦБС</w:t>
            </w:r>
          </w:p>
          <w:p w:rsidR="00B67D62" w:rsidRPr="00D11D19" w:rsidRDefault="00B67D62" w:rsidP="00B67D62">
            <w:pPr>
              <w:spacing w:after="0" w:line="240" w:lineRule="auto"/>
              <w:jc w:val="center"/>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на КПК по линии «Творческие люди» НП Культура</w:t>
            </w:r>
          </w:p>
        </w:tc>
      </w:tr>
      <w:tr w:rsidR="00D11D19" w:rsidRPr="00D11D19" w:rsidTr="00ED2E9F">
        <w:tc>
          <w:tcPr>
            <w:tcW w:w="436"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w:t>
            </w:r>
          </w:p>
        </w:tc>
        <w:tc>
          <w:tcPr>
            <w:tcW w:w="991" w:type="dxa"/>
          </w:tcPr>
          <w:p w:rsidR="003B0BC7" w:rsidRPr="00D11D19" w:rsidRDefault="00B67D62"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апрель 2021</w:t>
            </w:r>
          </w:p>
        </w:tc>
        <w:tc>
          <w:tcPr>
            <w:tcW w:w="1812" w:type="dxa"/>
          </w:tcPr>
          <w:p w:rsidR="003B0BC7" w:rsidRPr="00D11D19" w:rsidRDefault="00A32236" w:rsidP="003B0BC7">
            <w:pPr>
              <w:spacing w:after="0" w:line="240" w:lineRule="auto"/>
              <w:ind w:firstLine="34"/>
              <w:jc w:val="both"/>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Библиотека нового поколения: управление изменениями</w:t>
            </w:r>
          </w:p>
        </w:tc>
        <w:tc>
          <w:tcPr>
            <w:tcW w:w="1861" w:type="dxa"/>
          </w:tcPr>
          <w:p w:rsidR="003B0BC7" w:rsidRPr="00D11D19" w:rsidRDefault="00B67D62"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Российская государственная библиотека</w:t>
            </w:r>
          </w:p>
        </w:tc>
        <w:tc>
          <w:tcPr>
            <w:tcW w:w="1630" w:type="dxa"/>
          </w:tcPr>
          <w:p w:rsidR="003B0BC7" w:rsidRPr="00D11D19" w:rsidRDefault="004E53C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Никонова А.В.</w:t>
            </w:r>
          </w:p>
        </w:tc>
        <w:tc>
          <w:tcPr>
            <w:tcW w:w="1948" w:type="dxa"/>
          </w:tcPr>
          <w:p w:rsidR="003B0BC7" w:rsidRPr="00D11D19" w:rsidRDefault="004E53C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зам.директора</w:t>
            </w:r>
          </w:p>
        </w:tc>
        <w:tc>
          <w:tcPr>
            <w:tcW w:w="1035" w:type="dxa"/>
          </w:tcPr>
          <w:p w:rsidR="003B0BC7" w:rsidRPr="00D11D19" w:rsidRDefault="004E53C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3B0BC7" w:rsidRPr="00D11D19" w:rsidRDefault="003B0BC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2</w:t>
            </w:r>
          </w:p>
        </w:tc>
        <w:tc>
          <w:tcPr>
            <w:tcW w:w="991" w:type="dxa"/>
          </w:tcPr>
          <w:p w:rsidR="003B0BC7" w:rsidRPr="00D11D19" w:rsidRDefault="00B67D62"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апрель 2021</w:t>
            </w:r>
          </w:p>
        </w:tc>
        <w:tc>
          <w:tcPr>
            <w:tcW w:w="1812" w:type="dxa"/>
          </w:tcPr>
          <w:p w:rsidR="003B0BC7" w:rsidRPr="00D11D19" w:rsidRDefault="00A32236" w:rsidP="003B0BC7">
            <w:pPr>
              <w:spacing w:after="0" w:line="240" w:lineRule="auto"/>
              <w:jc w:val="both"/>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Создание и продвижение учреждениями культуры собственного цифрового контента</w:t>
            </w:r>
          </w:p>
        </w:tc>
        <w:tc>
          <w:tcPr>
            <w:tcW w:w="1861" w:type="dxa"/>
          </w:tcPr>
          <w:p w:rsidR="003B0BC7" w:rsidRPr="00D11D19" w:rsidRDefault="00B67D62"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Кемеровский государственный институт культуры</w:t>
            </w:r>
          </w:p>
        </w:tc>
        <w:tc>
          <w:tcPr>
            <w:tcW w:w="1630" w:type="dxa"/>
          </w:tcPr>
          <w:p w:rsidR="00B67D62" w:rsidRPr="00D11D19" w:rsidRDefault="00B67D62" w:rsidP="003B0BC7">
            <w:pPr>
              <w:spacing w:after="0" w:line="240" w:lineRule="auto"/>
              <w:rPr>
                <w:rFonts w:ascii="Times New Roman" w:eastAsia="Times New Roman" w:hAnsi="Times New Roman" w:cs="Times New Roman"/>
                <w:szCs w:val="24"/>
                <w:lang w:eastAsia="ru-RU"/>
              </w:rPr>
            </w:pPr>
          </w:p>
          <w:p w:rsidR="003B0BC7" w:rsidRPr="00D11D19" w:rsidRDefault="00B67D62" w:rsidP="00B67D62">
            <w:pPr>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Скрябин Алексей Павлович</w:t>
            </w:r>
          </w:p>
        </w:tc>
        <w:tc>
          <w:tcPr>
            <w:tcW w:w="1948" w:type="dxa"/>
          </w:tcPr>
          <w:p w:rsidR="003B0BC7" w:rsidRPr="00D11D19" w:rsidRDefault="00B67D62"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Редактор</w:t>
            </w:r>
          </w:p>
        </w:tc>
        <w:tc>
          <w:tcPr>
            <w:tcW w:w="1035" w:type="dxa"/>
          </w:tcPr>
          <w:p w:rsidR="003B0BC7" w:rsidRPr="00D11D19" w:rsidRDefault="00B67D62"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3</w:t>
            </w:r>
          </w:p>
        </w:tc>
        <w:tc>
          <w:tcPr>
            <w:tcW w:w="991" w:type="dxa"/>
            <w:vMerge w:val="restart"/>
            <w:vAlign w:val="center"/>
          </w:tcPr>
          <w:p w:rsidR="00C56D03" w:rsidRPr="00D11D19" w:rsidRDefault="00C56D03" w:rsidP="00B67D62">
            <w:pPr>
              <w:spacing w:after="0" w:line="240" w:lineRule="auto"/>
              <w:jc w:val="center"/>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февраль 2021</w:t>
            </w:r>
          </w:p>
        </w:tc>
        <w:tc>
          <w:tcPr>
            <w:tcW w:w="1812" w:type="dxa"/>
            <w:vMerge w:val="restart"/>
            <w:vAlign w:val="center"/>
          </w:tcPr>
          <w:p w:rsidR="00C56D03" w:rsidRPr="00D11D19" w:rsidRDefault="00C56D03" w:rsidP="00A32236">
            <w:pPr>
              <w:spacing w:after="0" w:line="240" w:lineRule="auto"/>
              <w:jc w:val="center"/>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«Инновационная библиотека»</w:t>
            </w:r>
          </w:p>
        </w:tc>
        <w:tc>
          <w:tcPr>
            <w:tcW w:w="1861" w:type="dxa"/>
            <w:vMerge w:val="restart"/>
            <w:vAlign w:val="center"/>
          </w:tcPr>
          <w:p w:rsidR="00C56D03" w:rsidRPr="00D11D19" w:rsidRDefault="00C56D03" w:rsidP="00B67D62">
            <w:pPr>
              <w:pStyle w:val="af6"/>
              <w:jc w:val="center"/>
              <w:rPr>
                <w:sz w:val="22"/>
              </w:rPr>
            </w:pPr>
            <w:r w:rsidRPr="00D11D19">
              <w:rPr>
                <w:sz w:val="22"/>
              </w:rPr>
              <w:t>Алтайский государственный институт культуры</w:t>
            </w:r>
          </w:p>
        </w:tc>
        <w:tc>
          <w:tcPr>
            <w:tcW w:w="1630" w:type="dxa"/>
          </w:tcPr>
          <w:p w:rsidR="00C56D03" w:rsidRPr="00D11D19" w:rsidRDefault="00C56D03" w:rsidP="00D72BCF">
            <w:pPr>
              <w:pStyle w:val="af6"/>
              <w:jc w:val="center"/>
              <w:rPr>
                <w:sz w:val="22"/>
              </w:rPr>
            </w:pPr>
            <w:r w:rsidRPr="00D11D19">
              <w:rPr>
                <w:sz w:val="22"/>
              </w:rPr>
              <w:t>Иванова Юлия Алексеевна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Зав.Тюбинским филиалом</w:t>
            </w:r>
          </w:p>
        </w:tc>
        <w:tc>
          <w:tcPr>
            <w:tcW w:w="1035" w:type="dxa"/>
          </w:tcPr>
          <w:p w:rsidR="00C56D03" w:rsidRPr="00D11D19" w:rsidRDefault="00C56D03" w:rsidP="003B0BC7">
            <w:pPr>
              <w:spacing w:after="0" w:line="240" w:lineRule="auto"/>
              <w:rPr>
                <w:rFonts w:ascii="Times New Roman" w:eastAsia="Times New Roman" w:hAnsi="Times New Roman" w:cs="Times New Roman"/>
                <w:szCs w:val="24"/>
                <w:lang w:eastAsia="ru-RU"/>
              </w:rPr>
            </w:pP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4</w:t>
            </w:r>
          </w:p>
        </w:tc>
        <w:tc>
          <w:tcPr>
            <w:tcW w:w="99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12"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6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630" w:type="dxa"/>
          </w:tcPr>
          <w:p w:rsidR="00C56D03" w:rsidRPr="00D11D19" w:rsidRDefault="00C56D03" w:rsidP="00D72BCF">
            <w:pPr>
              <w:pStyle w:val="af6"/>
              <w:jc w:val="center"/>
              <w:rPr>
                <w:sz w:val="22"/>
              </w:rPr>
            </w:pPr>
            <w:r w:rsidRPr="00D11D19">
              <w:rPr>
                <w:sz w:val="22"/>
              </w:rPr>
              <w:t>Носкова Варвара Дмитриевна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Зав.Хатын-Арынским филиалом</w:t>
            </w:r>
          </w:p>
        </w:tc>
        <w:tc>
          <w:tcPr>
            <w:tcW w:w="1035" w:type="dxa"/>
          </w:tcPr>
          <w:p w:rsidR="00C56D03" w:rsidRPr="00D11D19" w:rsidRDefault="00C56D03" w:rsidP="00D72BCF">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5</w:t>
            </w:r>
          </w:p>
        </w:tc>
        <w:tc>
          <w:tcPr>
            <w:tcW w:w="99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12"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6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630" w:type="dxa"/>
          </w:tcPr>
          <w:p w:rsidR="00C56D03" w:rsidRPr="00D11D19" w:rsidRDefault="00C56D03" w:rsidP="00D72BCF">
            <w:pPr>
              <w:jc w:val="center"/>
              <w:rPr>
                <w:rFonts w:ascii="Times New Roman" w:hAnsi="Times New Roman" w:cs="Times New Roman"/>
                <w:szCs w:val="24"/>
              </w:rPr>
            </w:pPr>
            <w:r w:rsidRPr="00D11D19">
              <w:rPr>
                <w:rFonts w:ascii="Times New Roman" w:hAnsi="Times New Roman" w:cs="Times New Roman"/>
                <w:szCs w:val="24"/>
              </w:rPr>
              <w:t>Шарапова Снежанна Васильевна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Зав.Партизанским филиалом</w:t>
            </w:r>
          </w:p>
        </w:tc>
        <w:tc>
          <w:tcPr>
            <w:tcW w:w="1035" w:type="dxa"/>
          </w:tcPr>
          <w:p w:rsidR="00C56D03" w:rsidRPr="00D11D19" w:rsidRDefault="00C56D03" w:rsidP="00D72BCF">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6</w:t>
            </w:r>
          </w:p>
        </w:tc>
        <w:tc>
          <w:tcPr>
            <w:tcW w:w="99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12"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6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630" w:type="dxa"/>
          </w:tcPr>
          <w:p w:rsidR="00C56D03" w:rsidRPr="00D11D19" w:rsidRDefault="00C56D03" w:rsidP="00D72BCF">
            <w:pPr>
              <w:jc w:val="center"/>
              <w:rPr>
                <w:rFonts w:ascii="Times New Roman" w:hAnsi="Times New Roman" w:cs="Times New Roman"/>
                <w:szCs w:val="24"/>
              </w:rPr>
            </w:pPr>
            <w:r w:rsidRPr="00D11D19">
              <w:rPr>
                <w:rFonts w:ascii="Times New Roman" w:hAnsi="Times New Roman" w:cs="Times New Roman"/>
                <w:szCs w:val="24"/>
              </w:rPr>
              <w:t>Миронова Февронья Николаевна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Редактор детского отдела ЦУБ им.Н.М.Рыкунов</w:t>
            </w:r>
          </w:p>
        </w:tc>
        <w:tc>
          <w:tcPr>
            <w:tcW w:w="1035" w:type="dxa"/>
          </w:tcPr>
          <w:p w:rsidR="00C56D03" w:rsidRPr="00D11D19" w:rsidRDefault="00C56D03" w:rsidP="00D72BCF">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7</w:t>
            </w:r>
          </w:p>
        </w:tc>
        <w:tc>
          <w:tcPr>
            <w:tcW w:w="99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12"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6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630" w:type="dxa"/>
          </w:tcPr>
          <w:p w:rsidR="00C56D03" w:rsidRPr="00D11D19" w:rsidRDefault="00C56D03" w:rsidP="00D72BCF">
            <w:pPr>
              <w:jc w:val="center"/>
              <w:rPr>
                <w:rFonts w:ascii="Times New Roman" w:hAnsi="Times New Roman" w:cs="Times New Roman"/>
                <w:szCs w:val="24"/>
              </w:rPr>
            </w:pPr>
            <w:r w:rsidRPr="00D11D19">
              <w:rPr>
                <w:rFonts w:ascii="Times New Roman" w:hAnsi="Times New Roman" w:cs="Times New Roman"/>
                <w:szCs w:val="24"/>
              </w:rPr>
              <w:t>Слепцова Елена Васильевна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Зав.2-Хомустахским филиалом</w:t>
            </w:r>
          </w:p>
        </w:tc>
        <w:tc>
          <w:tcPr>
            <w:tcW w:w="1035" w:type="dxa"/>
          </w:tcPr>
          <w:p w:rsidR="00C56D03" w:rsidRPr="00D11D19" w:rsidRDefault="00C56D03" w:rsidP="00D72BCF">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8</w:t>
            </w:r>
          </w:p>
        </w:tc>
        <w:tc>
          <w:tcPr>
            <w:tcW w:w="99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12"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6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630" w:type="dxa"/>
          </w:tcPr>
          <w:p w:rsidR="00C56D03" w:rsidRPr="00D11D19" w:rsidRDefault="00C56D03" w:rsidP="00D72BCF">
            <w:pPr>
              <w:jc w:val="center"/>
              <w:rPr>
                <w:rFonts w:ascii="Times New Roman" w:hAnsi="Times New Roman" w:cs="Times New Roman"/>
                <w:szCs w:val="24"/>
              </w:rPr>
            </w:pPr>
            <w:r w:rsidRPr="00D11D19">
              <w:rPr>
                <w:rFonts w:ascii="Times New Roman" w:hAnsi="Times New Roman" w:cs="Times New Roman"/>
                <w:szCs w:val="24"/>
              </w:rPr>
              <w:t>Ядреева Надежда Васильевна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Зав.Едейским филиалом</w:t>
            </w:r>
          </w:p>
        </w:tc>
        <w:tc>
          <w:tcPr>
            <w:tcW w:w="1035" w:type="dxa"/>
          </w:tcPr>
          <w:p w:rsidR="00C56D03" w:rsidRPr="00D11D19" w:rsidRDefault="00C56D03" w:rsidP="00D72BCF">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9</w:t>
            </w:r>
          </w:p>
        </w:tc>
        <w:tc>
          <w:tcPr>
            <w:tcW w:w="99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12"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6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630" w:type="dxa"/>
          </w:tcPr>
          <w:p w:rsidR="00C56D03" w:rsidRPr="00D11D19" w:rsidRDefault="00C56D03" w:rsidP="00D72BCF">
            <w:pPr>
              <w:jc w:val="center"/>
              <w:rPr>
                <w:rFonts w:ascii="Times New Roman" w:hAnsi="Times New Roman" w:cs="Times New Roman"/>
                <w:szCs w:val="24"/>
              </w:rPr>
            </w:pPr>
            <w:r w:rsidRPr="00D11D19">
              <w:rPr>
                <w:rFonts w:ascii="Times New Roman" w:hAnsi="Times New Roman" w:cs="Times New Roman"/>
                <w:szCs w:val="24"/>
              </w:rPr>
              <w:t>Лукавина Клавдия Ивановна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 Никольским филиалом</w:t>
            </w:r>
          </w:p>
        </w:tc>
        <w:tc>
          <w:tcPr>
            <w:tcW w:w="1035" w:type="dxa"/>
          </w:tcPr>
          <w:p w:rsidR="00C56D03" w:rsidRPr="00D11D19" w:rsidRDefault="00C56D03" w:rsidP="00D72BCF">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10</w:t>
            </w:r>
          </w:p>
        </w:tc>
        <w:tc>
          <w:tcPr>
            <w:tcW w:w="99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12"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6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630" w:type="dxa"/>
          </w:tcPr>
          <w:p w:rsidR="00C56D03" w:rsidRPr="00D11D19" w:rsidRDefault="00C56D03" w:rsidP="00D72BCF">
            <w:pPr>
              <w:jc w:val="center"/>
              <w:rPr>
                <w:rFonts w:ascii="Times New Roman" w:hAnsi="Times New Roman" w:cs="Times New Roman"/>
                <w:szCs w:val="24"/>
              </w:rPr>
            </w:pPr>
            <w:r w:rsidRPr="00D11D19">
              <w:rPr>
                <w:rFonts w:ascii="Times New Roman" w:hAnsi="Times New Roman" w:cs="Times New Roman"/>
                <w:szCs w:val="24"/>
              </w:rPr>
              <w:t xml:space="preserve">Сивцева Сардана </w:t>
            </w:r>
            <w:r w:rsidRPr="00D11D19">
              <w:rPr>
                <w:rFonts w:ascii="Times New Roman" w:hAnsi="Times New Roman" w:cs="Times New Roman"/>
                <w:szCs w:val="24"/>
              </w:rPr>
              <w:lastRenderedPageBreak/>
              <w:t>Семеновна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lastRenderedPageBreak/>
              <w:t>Зав. Модутским филиалом</w:t>
            </w:r>
          </w:p>
        </w:tc>
        <w:tc>
          <w:tcPr>
            <w:tcW w:w="1035" w:type="dxa"/>
          </w:tcPr>
          <w:p w:rsidR="00C56D03" w:rsidRPr="00D11D19" w:rsidRDefault="00C56D03" w:rsidP="00D72BCF">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lastRenderedPageBreak/>
              <w:t>11</w:t>
            </w:r>
          </w:p>
        </w:tc>
        <w:tc>
          <w:tcPr>
            <w:tcW w:w="99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12"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861" w:type="dxa"/>
            <w:vMerge/>
          </w:tcPr>
          <w:p w:rsidR="00C56D03" w:rsidRPr="00D11D19" w:rsidRDefault="00C56D03" w:rsidP="003B0BC7">
            <w:pPr>
              <w:spacing w:after="0" w:line="240" w:lineRule="auto"/>
              <w:rPr>
                <w:rFonts w:ascii="Times New Roman" w:eastAsia="Times New Roman" w:hAnsi="Times New Roman" w:cs="Times New Roman"/>
                <w:szCs w:val="24"/>
                <w:lang w:eastAsia="ru-RU"/>
              </w:rPr>
            </w:pPr>
          </w:p>
        </w:tc>
        <w:tc>
          <w:tcPr>
            <w:tcW w:w="1630" w:type="dxa"/>
          </w:tcPr>
          <w:p w:rsidR="00C56D03" w:rsidRPr="00D11D19" w:rsidRDefault="00C56D03" w:rsidP="00D72BCF">
            <w:pPr>
              <w:jc w:val="center"/>
              <w:rPr>
                <w:rFonts w:ascii="Times New Roman" w:hAnsi="Times New Roman" w:cs="Times New Roman"/>
                <w:szCs w:val="24"/>
              </w:rPr>
            </w:pPr>
            <w:r w:rsidRPr="00D11D19">
              <w:rPr>
                <w:rFonts w:ascii="Times New Roman" w:hAnsi="Times New Roman" w:cs="Times New Roman"/>
                <w:szCs w:val="24"/>
              </w:rPr>
              <w:t>Павлова Наталья Васильевна</w:t>
            </w:r>
          </w:p>
        </w:tc>
        <w:tc>
          <w:tcPr>
            <w:tcW w:w="1948" w:type="dxa"/>
          </w:tcPr>
          <w:p w:rsidR="00C56D03"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 отделом обслуживания ЦУБ</w:t>
            </w:r>
          </w:p>
        </w:tc>
        <w:tc>
          <w:tcPr>
            <w:tcW w:w="1035" w:type="dxa"/>
          </w:tcPr>
          <w:p w:rsidR="00C56D03" w:rsidRPr="00D11D19" w:rsidRDefault="00C56D03" w:rsidP="00D72BCF">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D77847"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12</w:t>
            </w:r>
          </w:p>
        </w:tc>
        <w:tc>
          <w:tcPr>
            <w:tcW w:w="991"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июнь-июль 2021</w:t>
            </w:r>
          </w:p>
        </w:tc>
        <w:tc>
          <w:tcPr>
            <w:tcW w:w="1812"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 «Опыт эффективной деятельности модельной библиотеки»</w:t>
            </w:r>
          </w:p>
        </w:tc>
        <w:tc>
          <w:tcPr>
            <w:tcW w:w="1861" w:type="dxa"/>
            <w:vMerge w:val="restart"/>
            <w:vAlign w:val="center"/>
          </w:tcPr>
          <w:p w:rsidR="00D77847" w:rsidRPr="00D11D19" w:rsidRDefault="00D77847" w:rsidP="00D77847">
            <w:pPr>
              <w:spacing w:after="0" w:line="240" w:lineRule="auto"/>
              <w:jc w:val="center"/>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Пермский государственный институт культуры</w:t>
            </w:r>
          </w:p>
        </w:tc>
        <w:tc>
          <w:tcPr>
            <w:tcW w:w="1630"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Никонова Александра Валентиновна</w:t>
            </w:r>
          </w:p>
        </w:tc>
        <w:tc>
          <w:tcPr>
            <w:tcW w:w="1948"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Зам.директора</w:t>
            </w:r>
          </w:p>
        </w:tc>
        <w:tc>
          <w:tcPr>
            <w:tcW w:w="1035"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D77847"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13</w:t>
            </w:r>
          </w:p>
        </w:tc>
        <w:tc>
          <w:tcPr>
            <w:tcW w:w="991"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август 2021</w:t>
            </w:r>
          </w:p>
        </w:tc>
        <w:tc>
          <w:tcPr>
            <w:tcW w:w="1812"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Работа библиотек в удаленном режиме: направления, формы, особенности</w:t>
            </w:r>
          </w:p>
        </w:tc>
        <w:tc>
          <w:tcPr>
            <w:tcW w:w="186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630"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Павлова Наталья Васильевна</w:t>
            </w:r>
          </w:p>
        </w:tc>
        <w:tc>
          <w:tcPr>
            <w:tcW w:w="1948"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 отделом обслуживания ЦУБ</w:t>
            </w:r>
          </w:p>
        </w:tc>
        <w:tc>
          <w:tcPr>
            <w:tcW w:w="1035"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B67D62"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14</w:t>
            </w:r>
          </w:p>
        </w:tc>
        <w:tc>
          <w:tcPr>
            <w:tcW w:w="991" w:type="dxa"/>
          </w:tcPr>
          <w:p w:rsidR="00B67D62" w:rsidRPr="00D11D19" w:rsidRDefault="00514AF8"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октябрь 2021</w:t>
            </w:r>
          </w:p>
        </w:tc>
        <w:tc>
          <w:tcPr>
            <w:tcW w:w="1812" w:type="dxa"/>
          </w:tcPr>
          <w:p w:rsidR="00B67D62" w:rsidRPr="00D11D19" w:rsidRDefault="00514AF8"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Современные технологии библиотечного обслуживания</w:t>
            </w:r>
          </w:p>
        </w:tc>
        <w:tc>
          <w:tcPr>
            <w:tcW w:w="1861" w:type="dxa"/>
          </w:tcPr>
          <w:p w:rsidR="00B67D62" w:rsidRPr="00D11D19" w:rsidRDefault="00514AF8"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Челябинский государственный институт культуры</w:t>
            </w:r>
          </w:p>
        </w:tc>
        <w:tc>
          <w:tcPr>
            <w:tcW w:w="1630" w:type="dxa"/>
          </w:tcPr>
          <w:p w:rsidR="00B67D62" w:rsidRPr="00D11D19" w:rsidRDefault="00514AF8"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Михайлова Татьяна Васильевна</w:t>
            </w:r>
          </w:p>
        </w:tc>
        <w:tc>
          <w:tcPr>
            <w:tcW w:w="1948" w:type="dxa"/>
          </w:tcPr>
          <w:p w:rsidR="00B67D62" w:rsidRPr="00D11D19" w:rsidRDefault="00514AF8"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Библиотекарь ЦУБ</w:t>
            </w:r>
          </w:p>
        </w:tc>
        <w:tc>
          <w:tcPr>
            <w:tcW w:w="1035" w:type="dxa"/>
          </w:tcPr>
          <w:p w:rsidR="00B67D62" w:rsidRPr="00D11D19" w:rsidRDefault="00514AF8"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D77847"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15</w:t>
            </w:r>
          </w:p>
        </w:tc>
        <w:tc>
          <w:tcPr>
            <w:tcW w:w="991" w:type="dxa"/>
            <w:vMerge w:val="restart"/>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15-17 марта 2021</w:t>
            </w:r>
          </w:p>
        </w:tc>
        <w:tc>
          <w:tcPr>
            <w:tcW w:w="1812" w:type="dxa"/>
            <w:vMerge w:val="restart"/>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Библиотечное обслуживание детей в новых реалиях</w:t>
            </w:r>
          </w:p>
        </w:tc>
        <w:tc>
          <w:tcPr>
            <w:tcW w:w="1861" w:type="dxa"/>
            <w:vMerge w:val="restart"/>
          </w:tcPr>
          <w:p w:rsidR="00D77847" w:rsidRPr="00D11D19" w:rsidRDefault="00D77847" w:rsidP="0063762D">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Центр детского чтения НБ РС(Я)</w:t>
            </w:r>
          </w:p>
        </w:tc>
        <w:tc>
          <w:tcPr>
            <w:tcW w:w="1630"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Бережнева Варвара Ефремовна</w:t>
            </w:r>
          </w:p>
        </w:tc>
        <w:tc>
          <w:tcPr>
            <w:tcW w:w="1948"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Зав. детской библиотекой</w:t>
            </w:r>
          </w:p>
        </w:tc>
        <w:tc>
          <w:tcPr>
            <w:tcW w:w="1035"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D77847"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16</w:t>
            </w:r>
          </w:p>
        </w:tc>
        <w:tc>
          <w:tcPr>
            <w:tcW w:w="99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812"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86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630"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Кривошапкина Любовь Николаевна</w:t>
            </w:r>
          </w:p>
        </w:tc>
        <w:tc>
          <w:tcPr>
            <w:tcW w:w="1948"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Библиотекарь-библиограф</w:t>
            </w:r>
          </w:p>
        </w:tc>
        <w:tc>
          <w:tcPr>
            <w:tcW w:w="1035" w:type="dxa"/>
          </w:tcPr>
          <w:p w:rsidR="00D77847" w:rsidRPr="00D11D19" w:rsidRDefault="00D77847" w:rsidP="003F1973">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D77847"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17</w:t>
            </w:r>
          </w:p>
        </w:tc>
        <w:tc>
          <w:tcPr>
            <w:tcW w:w="99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812"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86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630"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Петрова Альбина Петровна</w:t>
            </w:r>
          </w:p>
        </w:tc>
        <w:tc>
          <w:tcPr>
            <w:tcW w:w="1948"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Главный библиотекарь</w:t>
            </w:r>
          </w:p>
        </w:tc>
        <w:tc>
          <w:tcPr>
            <w:tcW w:w="1035" w:type="dxa"/>
          </w:tcPr>
          <w:p w:rsidR="00D77847" w:rsidRPr="00D11D19" w:rsidRDefault="00D77847" w:rsidP="003F1973">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D11D19" w:rsidRPr="00D11D19" w:rsidTr="00ED2E9F">
        <w:tc>
          <w:tcPr>
            <w:tcW w:w="436" w:type="dxa"/>
          </w:tcPr>
          <w:p w:rsidR="00D77847"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18</w:t>
            </w:r>
          </w:p>
        </w:tc>
        <w:tc>
          <w:tcPr>
            <w:tcW w:w="99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812"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86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630"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Миронова Феврония Николаевна</w:t>
            </w:r>
          </w:p>
        </w:tc>
        <w:tc>
          <w:tcPr>
            <w:tcW w:w="1948"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Библиотекарь-редактор</w:t>
            </w:r>
          </w:p>
        </w:tc>
        <w:tc>
          <w:tcPr>
            <w:tcW w:w="1035" w:type="dxa"/>
          </w:tcPr>
          <w:p w:rsidR="00D77847" w:rsidRPr="00D11D19" w:rsidRDefault="00D77847" w:rsidP="003F1973">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r w:rsidR="00ED2E9F" w:rsidRPr="00D11D19" w:rsidTr="00ED2E9F">
        <w:tc>
          <w:tcPr>
            <w:tcW w:w="436" w:type="dxa"/>
          </w:tcPr>
          <w:p w:rsidR="00D77847" w:rsidRPr="00D11D19" w:rsidRDefault="00C56D03"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19</w:t>
            </w:r>
          </w:p>
        </w:tc>
        <w:tc>
          <w:tcPr>
            <w:tcW w:w="99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812"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861" w:type="dxa"/>
            <w:vMerge/>
          </w:tcPr>
          <w:p w:rsidR="00D77847" w:rsidRPr="00D11D19" w:rsidRDefault="00D77847" w:rsidP="003B0BC7">
            <w:pPr>
              <w:spacing w:after="0" w:line="240" w:lineRule="auto"/>
              <w:rPr>
                <w:rFonts w:ascii="Times New Roman" w:eastAsia="Times New Roman" w:hAnsi="Times New Roman" w:cs="Times New Roman"/>
                <w:szCs w:val="24"/>
                <w:lang w:eastAsia="ru-RU"/>
              </w:rPr>
            </w:pPr>
          </w:p>
        </w:tc>
        <w:tc>
          <w:tcPr>
            <w:tcW w:w="1630"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Заровняев Роман Семенович</w:t>
            </w:r>
          </w:p>
        </w:tc>
        <w:tc>
          <w:tcPr>
            <w:tcW w:w="1948" w:type="dxa"/>
          </w:tcPr>
          <w:p w:rsidR="00D77847" w:rsidRPr="00D11D19" w:rsidRDefault="00D77847" w:rsidP="003B0BC7">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Специалист по библио-выстовочной деят-ти</w:t>
            </w:r>
          </w:p>
        </w:tc>
        <w:tc>
          <w:tcPr>
            <w:tcW w:w="1035" w:type="dxa"/>
          </w:tcPr>
          <w:p w:rsidR="00D77847" w:rsidRPr="00D11D19" w:rsidRDefault="00D77847" w:rsidP="003F1973">
            <w:pPr>
              <w:spacing w:after="0" w:line="240" w:lineRule="auto"/>
              <w:rPr>
                <w:rFonts w:ascii="Times New Roman" w:eastAsia="Times New Roman" w:hAnsi="Times New Roman" w:cs="Times New Roman"/>
                <w:szCs w:val="24"/>
                <w:lang w:eastAsia="ru-RU"/>
              </w:rPr>
            </w:pPr>
            <w:r w:rsidRPr="00D11D19">
              <w:rPr>
                <w:rFonts w:ascii="Times New Roman" w:eastAsia="Times New Roman" w:hAnsi="Times New Roman" w:cs="Times New Roman"/>
                <w:szCs w:val="24"/>
                <w:lang w:eastAsia="ru-RU"/>
              </w:rPr>
              <w:t>Дистант</w:t>
            </w:r>
          </w:p>
        </w:tc>
      </w:tr>
    </w:tbl>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ind w:firstLine="567"/>
        <w:contextualSpacing/>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10.</w:t>
      </w:r>
      <w:r w:rsidR="0018698C" w:rsidRPr="00D11D19">
        <w:rPr>
          <w:rFonts w:ascii="Times New Roman" w:eastAsia="Times New Roman" w:hAnsi="Times New Roman" w:cs="Times New Roman"/>
          <w:b/>
          <w:sz w:val="24"/>
          <w:szCs w:val="24"/>
          <w:lang w:eastAsia="ru-RU"/>
        </w:rPr>
        <w:t>3</w:t>
      </w:r>
      <w:r w:rsidRPr="00D11D19">
        <w:rPr>
          <w:rFonts w:ascii="Times New Roman" w:eastAsia="Times New Roman" w:hAnsi="Times New Roman" w:cs="Times New Roman"/>
          <w:b/>
          <w:sz w:val="24"/>
          <w:szCs w:val="24"/>
          <w:lang w:eastAsia="ru-RU"/>
        </w:rPr>
        <w:t xml:space="preserve"> Участие специалистов Намской ЦБС в республиканских семинарах в динамике за 3 года:</w:t>
      </w:r>
    </w:p>
    <w:p w:rsidR="003B0BC7" w:rsidRPr="00D11D19" w:rsidRDefault="003B0BC7" w:rsidP="003B0BC7">
      <w:pPr>
        <w:spacing w:after="0" w:line="240" w:lineRule="auto"/>
        <w:ind w:left="720"/>
        <w:contextualSpacing/>
        <w:jc w:val="both"/>
        <w:rPr>
          <w:rFonts w:ascii="Times New Roman" w:eastAsia="Times New Roman" w:hAnsi="Times New Roman" w:cs="Times New Roman"/>
          <w:b/>
          <w:sz w:val="24"/>
          <w:szCs w:val="24"/>
          <w:lang w:eastAsia="ru-RU"/>
        </w:rPr>
      </w:pPr>
    </w:p>
    <w:tbl>
      <w:tblPr>
        <w:tblStyle w:val="a5"/>
        <w:tblW w:w="0" w:type="auto"/>
        <w:tblInd w:w="720" w:type="dxa"/>
        <w:tblLook w:val="04A0" w:firstRow="1" w:lastRow="0" w:firstColumn="1" w:lastColumn="0" w:noHBand="0" w:noVBand="1"/>
      </w:tblPr>
      <w:tblGrid>
        <w:gridCol w:w="1066"/>
        <w:gridCol w:w="1614"/>
        <w:gridCol w:w="1327"/>
        <w:gridCol w:w="988"/>
      </w:tblGrid>
      <w:tr w:rsidR="00D11D19" w:rsidRPr="00D11D19" w:rsidTr="002B7510">
        <w:tc>
          <w:tcPr>
            <w:tcW w:w="1066" w:type="dxa"/>
          </w:tcPr>
          <w:p w:rsidR="003B0BC7" w:rsidRPr="00D11D19" w:rsidRDefault="003B0BC7" w:rsidP="003B0BC7">
            <w:pPr>
              <w:contextualSpacing/>
              <w:jc w:val="center"/>
              <w:rPr>
                <w:sz w:val="24"/>
                <w:szCs w:val="24"/>
              </w:rPr>
            </w:pPr>
          </w:p>
        </w:tc>
        <w:tc>
          <w:tcPr>
            <w:tcW w:w="1614" w:type="dxa"/>
          </w:tcPr>
          <w:p w:rsidR="003B0BC7" w:rsidRPr="00D11D19" w:rsidRDefault="003B0BC7" w:rsidP="003B0BC7">
            <w:pPr>
              <w:contextualSpacing/>
              <w:jc w:val="center"/>
              <w:rPr>
                <w:sz w:val="24"/>
                <w:szCs w:val="24"/>
              </w:rPr>
            </w:pPr>
            <w:r w:rsidRPr="00D11D19">
              <w:rPr>
                <w:sz w:val="24"/>
                <w:szCs w:val="24"/>
              </w:rPr>
              <w:t>Всего специалистов</w:t>
            </w:r>
          </w:p>
        </w:tc>
        <w:tc>
          <w:tcPr>
            <w:tcW w:w="1327" w:type="dxa"/>
          </w:tcPr>
          <w:p w:rsidR="003B0BC7" w:rsidRPr="00D11D19" w:rsidRDefault="003B0BC7" w:rsidP="003B0BC7">
            <w:pPr>
              <w:contextualSpacing/>
              <w:rPr>
                <w:sz w:val="24"/>
                <w:szCs w:val="24"/>
              </w:rPr>
            </w:pPr>
            <w:r w:rsidRPr="00D11D19">
              <w:rPr>
                <w:sz w:val="24"/>
                <w:szCs w:val="24"/>
              </w:rPr>
              <w:t>Участники семинаров</w:t>
            </w:r>
          </w:p>
        </w:tc>
        <w:tc>
          <w:tcPr>
            <w:tcW w:w="988" w:type="dxa"/>
          </w:tcPr>
          <w:p w:rsidR="003B0BC7" w:rsidRPr="00D11D19" w:rsidRDefault="003B0BC7" w:rsidP="003B0BC7">
            <w:pPr>
              <w:contextualSpacing/>
              <w:jc w:val="center"/>
              <w:rPr>
                <w:sz w:val="24"/>
                <w:szCs w:val="24"/>
              </w:rPr>
            </w:pPr>
            <w:r w:rsidRPr="00D11D19">
              <w:rPr>
                <w:sz w:val="24"/>
                <w:szCs w:val="24"/>
              </w:rPr>
              <w:t>%</w:t>
            </w:r>
          </w:p>
        </w:tc>
      </w:tr>
      <w:tr w:rsidR="00D11D19" w:rsidRPr="00D11D19" w:rsidTr="002B7510">
        <w:tc>
          <w:tcPr>
            <w:tcW w:w="1066" w:type="dxa"/>
          </w:tcPr>
          <w:p w:rsidR="00DC3D69" w:rsidRPr="00D11D19" w:rsidRDefault="00DC3D69" w:rsidP="00D72BCF">
            <w:pPr>
              <w:contextualSpacing/>
              <w:jc w:val="both"/>
              <w:rPr>
                <w:sz w:val="24"/>
                <w:szCs w:val="24"/>
              </w:rPr>
            </w:pPr>
            <w:r w:rsidRPr="00D11D19">
              <w:rPr>
                <w:sz w:val="24"/>
                <w:szCs w:val="24"/>
              </w:rPr>
              <w:t>2019</w:t>
            </w:r>
          </w:p>
        </w:tc>
        <w:tc>
          <w:tcPr>
            <w:tcW w:w="1614" w:type="dxa"/>
          </w:tcPr>
          <w:p w:rsidR="00DC3D69" w:rsidRPr="00D11D19" w:rsidRDefault="00DC3D69" w:rsidP="00D72BCF">
            <w:pPr>
              <w:contextualSpacing/>
              <w:jc w:val="center"/>
              <w:rPr>
                <w:sz w:val="24"/>
                <w:szCs w:val="24"/>
              </w:rPr>
            </w:pPr>
            <w:r w:rsidRPr="00D11D19">
              <w:rPr>
                <w:sz w:val="24"/>
                <w:szCs w:val="24"/>
              </w:rPr>
              <w:t>38</w:t>
            </w:r>
          </w:p>
        </w:tc>
        <w:tc>
          <w:tcPr>
            <w:tcW w:w="1327" w:type="dxa"/>
          </w:tcPr>
          <w:p w:rsidR="00DC3D69" w:rsidRPr="00D11D19" w:rsidRDefault="00DC3D69" w:rsidP="00D72BCF">
            <w:pPr>
              <w:contextualSpacing/>
              <w:jc w:val="center"/>
              <w:rPr>
                <w:sz w:val="24"/>
                <w:szCs w:val="24"/>
              </w:rPr>
            </w:pPr>
            <w:r w:rsidRPr="00D11D19">
              <w:rPr>
                <w:sz w:val="24"/>
                <w:szCs w:val="24"/>
              </w:rPr>
              <w:t>19</w:t>
            </w:r>
          </w:p>
        </w:tc>
        <w:tc>
          <w:tcPr>
            <w:tcW w:w="988" w:type="dxa"/>
          </w:tcPr>
          <w:p w:rsidR="00DC3D69" w:rsidRPr="00D11D19" w:rsidRDefault="00DC3D69" w:rsidP="00D72BCF">
            <w:pPr>
              <w:contextualSpacing/>
              <w:jc w:val="both"/>
              <w:rPr>
                <w:sz w:val="24"/>
                <w:szCs w:val="24"/>
              </w:rPr>
            </w:pPr>
            <w:r w:rsidRPr="00D11D19">
              <w:rPr>
                <w:sz w:val="24"/>
                <w:szCs w:val="24"/>
              </w:rPr>
              <w:t>50%</w:t>
            </w:r>
          </w:p>
        </w:tc>
      </w:tr>
      <w:tr w:rsidR="00D11D19" w:rsidRPr="00D11D19" w:rsidTr="002B7510">
        <w:tc>
          <w:tcPr>
            <w:tcW w:w="1066" w:type="dxa"/>
          </w:tcPr>
          <w:p w:rsidR="00DC3D69" w:rsidRPr="00D11D19" w:rsidRDefault="00DC3D69" w:rsidP="00D72BCF">
            <w:pPr>
              <w:contextualSpacing/>
              <w:jc w:val="both"/>
              <w:rPr>
                <w:sz w:val="24"/>
                <w:szCs w:val="24"/>
              </w:rPr>
            </w:pPr>
            <w:r w:rsidRPr="00D11D19">
              <w:rPr>
                <w:sz w:val="24"/>
                <w:szCs w:val="24"/>
              </w:rPr>
              <w:t>2020</w:t>
            </w:r>
          </w:p>
        </w:tc>
        <w:tc>
          <w:tcPr>
            <w:tcW w:w="1614" w:type="dxa"/>
          </w:tcPr>
          <w:p w:rsidR="00DC3D69" w:rsidRPr="00D11D19" w:rsidRDefault="00DC3D69" w:rsidP="00D72BCF">
            <w:pPr>
              <w:contextualSpacing/>
              <w:jc w:val="center"/>
              <w:rPr>
                <w:sz w:val="24"/>
                <w:szCs w:val="24"/>
              </w:rPr>
            </w:pPr>
            <w:r w:rsidRPr="00D11D19">
              <w:rPr>
                <w:sz w:val="24"/>
                <w:szCs w:val="24"/>
              </w:rPr>
              <w:t>39</w:t>
            </w:r>
          </w:p>
        </w:tc>
        <w:tc>
          <w:tcPr>
            <w:tcW w:w="1327" w:type="dxa"/>
          </w:tcPr>
          <w:p w:rsidR="00DC3D69" w:rsidRPr="00D11D19" w:rsidRDefault="00DC3D69" w:rsidP="00D72BCF">
            <w:pPr>
              <w:contextualSpacing/>
              <w:jc w:val="center"/>
              <w:rPr>
                <w:sz w:val="24"/>
                <w:szCs w:val="24"/>
              </w:rPr>
            </w:pPr>
            <w:r w:rsidRPr="00D11D19">
              <w:rPr>
                <w:sz w:val="24"/>
                <w:szCs w:val="24"/>
              </w:rPr>
              <w:t>17</w:t>
            </w:r>
          </w:p>
        </w:tc>
        <w:tc>
          <w:tcPr>
            <w:tcW w:w="988" w:type="dxa"/>
          </w:tcPr>
          <w:p w:rsidR="00DC3D69" w:rsidRPr="00D11D19" w:rsidRDefault="00DC3D69" w:rsidP="00D72BCF">
            <w:pPr>
              <w:contextualSpacing/>
              <w:jc w:val="both"/>
              <w:rPr>
                <w:sz w:val="24"/>
                <w:szCs w:val="24"/>
              </w:rPr>
            </w:pPr>
            <w:r w:rsidRPr="00D11D19">
              <w:rPr>
                <w:sz w:val="24"/>
                <w:szCs w:val="24"/>
              </w:rPr>
              <w:t>44%</w:t>
            </w:r>
          </w:p>
        </w:tc>
      </w:tr>
      <w:tr w:rsidR="00DC3D69" w:rsidRPr="00D11D19" w:rsidTr="002B7510">
        <w:tc>
          <w:tcPr>
            <w:tcW w:w="1066" w:type="dxa"/>
          </w:tcPr>
          <w:p w:rsidR="00DC3D69" w:rsidRPr="00D11D19" w:rsidRDefault="00DC3D69" w:rsidP="003B0BC7">
            <w:pPr>
              <w:contextualSpacing/>
              <w:jc w:val="both"/>
              <w:rPr>
                <w:sz w:val="24"/>
                <w:szCs w:val="24"/>
              </w:rPr>
            </w:pPr>
            <w:r w:rsidRPr="00D11D19">
              <w:rPr>
                <w:sz w:val="24"/>
                <w:szCs w:val="24"/>
              </w:rPr>
              <w:t>2021</w:t>
            </w:r>
          </w:p>
        </w:tc>
        <w:tc>
          <w:tcPr>
            <w:tcW w:w="1614" w:type="dxa"/>
          </w:tcPr>
          <w:p w:rsidR="00DC3D69" w:rsidRPr="00D11D19" w:rsidRDefault="007C06F3" w:rsidP="003B0BC7">
            <w:pPr>
              <w:contextualSpacing/>
              <w:jc w:val="center"/>
              <w:rPr>
                <w:sz w:val="24"/>
                <w:szCs w:val="24"/>
              </w:rPr>
            </w:pPr>
            <w:r w:rsidRPr="00D11D19">
              <w:rPr>
                <w:sz w:val="24"/>
                <w:szCs w:val="24"/>
              </w:rPr>
              <w:t>38</w:t>
            </w:r>
          </w:p>
        </w:tc>
        <w:tc>
          <w:tcPr>
            <w:tcW w:w="1327" w:type="dxa"/>
          </w:tcPr>
          <w:p w:rsidR="00DC3D69" w:rsidRPr="00D11D19" w:rsidRDefault="00C56D03" w:rsidP="003B0BC7">
            <w:pPr>
              <w:contextualSpacing/>
              <w:jc w:val="center"/>
              <w:rPr>
                <w:sz w:val="24"/>
                <w:szCs w:val="24"/>
              </w:rPr>
            </w:pPr>
            <w:r w:rsidRPr="00D11D19">
              <w:rPr>
                <w:sz w:val="24"/>
                <w:szCs w:val="24"/>
              </w:rPr>
              <w:t>16</w:t>
            </w:r>
          </w:p>
        </w:tc>
        <w:tc>
          <w:tcPr>
            <w:tcW w:w="988" w:type="dxa"/>
          </w:tcPr>
          <w:p w:rsidR="00DC3D69" w:rsidRPr="00D11D19" w:rsidRDefault="00C56D03" w:rsidP="003B0BC7">
            <w:pPr>
              <w:contextualSpacing/>
              <w:jc w:val="both"/>
              <w:rPr>
                <w:sz w:val="24"/>
                <w:szCs w:val="24"/>
              </w:rPr>
            </w:pPr>
            <w:r w:rsidRPr="00D11D19">
              <w:rPr>
                <w:sz w:val="24"/>
                <w:szCs w:val="24"/>
              </w:rPr>
              <w:t>42</w:t>
            </w:r>
            <w:r w:rsidR="007C06F3" w:rsidRPr="00D11D19">
              <w:rPr>
                <w:sz w:val="24"/>
                <w:szCs w:val="24"/>
              </w:rPr>
              <w:t>%</w:t>
            </w:r>
          </w:p>
        </w:tc>
      </w:tr>
    </w:tbl>
    <w:p w:rsidR="003B0BC7" w:rsidRPr="00D11D19" w:rsidRDefault="003B0BC7" w:rsidP="003B0BC7">
      <w:pPr>
        <w:spacing w:after="0" w:line="240" w:lineRule="auto"/>
        <w:ind w:firstLine="284"/>
        <w:jc w:val="both"/>
        <w:rPr>
          <w:rFonts w:ascii="Times New Roman" w:eastAsia="Times New Roman" w:hAnsi="Times New Roman" w:cs="Times New Roman"/>
          <w:i/>
          <w:sz w:val="24"/>
          <w:szCs w:val="24"/>
          <w:u w:val="single"/>
          <w:lang w:eastAsia="ru-RU"/>
        </w:rPr>
      </w:pPr>
    </w:p>
    <w:p w:rsidR="003B0BC7" w:rsidRPr="00D11D19" w:rsidRDefault="003B0BC7" w:rsidP="003B0BC7">
      <w:pPr>
        <w:spacing w:after="0" w:line="240" w:lineRule="auto"/>
        <w:ind w:firstLine="284"/>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10.</w:t>
      </w:r>
      <w:r w:rsidR="0018698C" w:rsidRPr="00D11D19">
        <w:rPr>
          <w:rFonts w:ascii="Times New Roman" w:eastAsia="Times New Roman" w:hAnsi="Times New Roman" w:cs="Times New Roman"/>
          <w:b/>
          <w:sz w:val="24"/>
          <w:szCs w:val="24"/>
          <w:lang w:eastAsia="ru-RU"/>
        </w:rPr>
        <w:t>4</w:t>
      </w:r>
      <w:r w:rsidRPr="00D11D19">
        <w:rPr>
          <w:rFonts w:ascii="Times New Roman" w:eastAsia="Times New Roman" w:hAnsi="Times New Roman" w:cs="Times New Roman"/>
          <w:b/>
          <w:sz w:val="24"/>
          <w:szCs w:val="24"/>
          <w:lang w:eastAsia="ru-RU"/>
        </w:rPr>
        <w:t xml:space="preserve"> Методическая работа:</w:t>
      </w:r>
    </w:p>
    <w:p w:rsidR="00991A0E" w:rsidRPr="00D11D19" w:rsidRDefault="00991A0E" w:rsidP="00991A0E">
      <w:pPr>
        <w:spacing w:after="0" w:line="240" w:lineRule="auto"/>
        <w:ind w:firstLine="567"/>
        <w:jc w:val="both"/>
        <w:rPr>
          <w:rFonts w:ascii="Times New Roman" w:hAnsi="Times New Roman" w:cs="Times New Roman"/>
          <w:b/>
          <w:sz w:val="24"/>
          <w:szCs w:val="24"/>
          <w:lang w:eastAsia="ru-RU"/>
        </w:rPr>
      </w:pPr>
      <w:r w:rsidRPr="00D11D19">
        <w:rPr>
          <w:rFonts w:ascii="Times New Roman" w:hAnsi="Times New Roman" w:cs="Times New Roman"/>
          <w:b/>
          <w:sz w:val="24"/>
          <w:szCs w:val="24"/>
          <w:lang w:eastAsia="ru-RU"/>
        </w:rPr>
        <w:t>Проведение семинаров:</w:t>
      </w:r>
    </w:p>
    <w:p w:rsidR="00991A0E" w:rsidRPr="00D11D19" w:rsidRDefault="00CB427A" w:rsidP="00CB427A">
      <w:pPr>
        <w:spacing w:after="0" w:line="240" w:lineRule="auto"/>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 xml:space="preserve">1. </w:t>
      </w:r>
      <w:r w:rsidR="00991A0E" w:rsidRPr="00D11D19">
        <w:rPr>
          <w:rFonts w:ascii="Times New Roman" w:hAnsi="Times New Roman" w:cs="Times New Roman"/>
          <w:sz w:val="24"/>
          <w:szCs w:val="24"/>
          <w:lang w:eastAsia="ru-RU"/>
        </w:rPr>
        <w:t>3-4 марта состоялся семинар на тему «</w:t>
      </w:r>
      <w:r w:rsidR="00991A0E" w:rsidRPr="00D11D19">
        <w:rPr>
          <w:rFonts w:ascii="Times New Roman" w:hAnsi="Times New Roman" w:cs="Times New Roman"/>
          <w:b/>
          <w:sz w:val="24"/>
          <w:szCs w:val="24"/>
          <w:lang w:eastAsia="ru-RU"/>
        </w:rPr>
        <w:t>Создание сайта библиотеки. Работа на портале «Прокультура.рф».</w:t>
      </w:r>
      <w:r w:rsidR="00991A0E" w:rsidRPr="00D11D19">
        <w:rPr>
          <w:rFonts w:ascii="Times New Roman" w:hAnsi="Times New Roman" w:cs="Times New Roman"/>
          <w:sz w:val="24"/>
          <w:szCs w:val="24"/>
          <w:lang w:eastAsia="ru-RU"/>
        </w:rPr>
        <w:t xml:space="preserve">  Модераторами выступили заместитель директора МЦБС Никонова А.В., зав. отделом электронных ресурсов Соловьева М.Г.</w:t>
      </w:r>
      <w:r w:rsidR="001E2A89" w:rsidRPr="00D11D19">
        <w:rPr>
          <w:rFonts w:ascii="Times New Roman" w:hAnsi="Times New Roman" w:cs="Times New Roman"/>
          <w:sz w:val="24"/>
          <w:szCs w:val="24"/>
          <w:lang w:eastAsia="ru-RU"/>
        </w:rPr>
        <w:t xml:space="preserve"> Семинар прошел в очном формате </w:t>
      </w:r>
      <w:r w:rsidR="001E2A89" w:rsidRPr="00D11D19">
        <w:rPr>
          <w:rFonts w:ascii="Times New Roman" w:hAnsi="Times New Roman" w:cs="Times New Roman"/>
          <w:sz w:val="24"/>
          <w:szCs w:val="24"/>
          <w:lang w:eastAsia="ru-RU"/>
        </w:rPr>
        <w:lastRenderedPageBreak/>
        <w:t xml:space="preserve">малыми группами в течение 2 дней. Практическая работа велась параллельно с теоретической, что значительно ускорило усвоение специалистами специфики работы на сайте и на портале. </w:t>
      </w:r>
    </w:p>
    <w:p w:rsidR="00991A0E" w:rsidRPr="00D11D19" w:rsidRDefault="00CB427A" w:rsidP="00CB427A">
      <w:pPr>
        <w:spacing w:after="0" w:line="240" w:lineRule="auto"/>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 xml:space="preserve">2. </w:t>
      </w:r>
      <w:r w:rsidR="00991A0E" w:rsidRPr="00D11D19">
        <w:rPr>
          <w:rFonts w:ascii="Times New Roman" w:hAnsi="Times New Roman" w:cs="Times New Roman"/>
          <w:sz w:val="24"/>
          <w:szCs w:val="24"/>
          <w:lang w:eastAsia="ru-RU"/>
        </w:rPr>
        <w:t>14 апреля  на базе  библиотеки нового поколения «Эйгэ» с. 1 Хомустах состоялся  улусный семинар специалистов МЦБС  </w:t>
      </w:r>
      <w:r w:rsidR="00991A0E" w:rsidRPr="00D11D19">
        <w:rPr>
          <w:rFonts w:ascii="Times New Roman" w:hAnsi="Times New Roman" w:cs="Times New Roman"/>
          <w:b/>
          <w:bCs/>
          <w:sz w:val="24"/>
          <w:szCs w:val="24"/>
          <w:lang w:eastAsia="ru-RU"/>
        </w:rPr>
        <w:t>«Вызовы времени: новые перемены и возможности». </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Перед семинаром заведующая 1</w:t>
      </w:r>
      <w:r w:rsidR="00CB427A" w:rsidRPr="00D11D19">
        <w:rPr>
          <w:rFonts w:ascii="Times New Roman" w:hAnsi="Times New Roman" w:cs="Times New Roman"/>
          <w:sz w:val="24"/>
          <w:szCs w:val="24"/>
          <w:lang w:eastAsia="ru-RU"/>
        </w:rPr>
        <w:t>-</w:t>
      </w:r>
      <w:r w:rsidRPr="00D11D19">
        <w:rPr>
          <w:rFonts w:ascii="Times New Roman" w:hAnsi="Times New Roman" w:cs="Times New Roman"/>
          <w:sz w:val="24"/>
          <w:szCs w:val="24"/>
          <w:lang w:eastAsia="ru-RU"/>
        </w:rPr>
        <w:t>Хомустахской модельной библиотеки Жиркова Надежда Дмитриевна познакомила коллег с новой модернизированной библиотекой «Эйгэ», которая открыла двери в феврале этого года в рамках Нацпроекта «Культура», поделилась с дальнейшим планом работы.</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С приветственным словом выступила директор Намской МЦБС Софронова Майя Романовна. В своём выступлении она выделила основные направления работы библиотек в рамках Стратегии развития библиотечного дела в Намском улусе на период до 2025г.,  ответила на вопросы коллег и пожелала дальнейших творческих успехов.</w:t>
      </w:r>
      <w:r w:rsidRPr="00D11D19">
        <w:rPr>
          <w:rFonts w:ascii="Times New Roman" w:hAnsi="Times New Roman" w:cs="Times New Roman"/>
          <w:sz w:val="24"/>
          <w:szCs w:val="24"/>
          <w:lang w:eastAsia="ru-RU"/>
        </w:rPr>
        <w:br/>
        <w:t>Заместитель директора МЦБС Никонова А.В выступила с темой «Библиотеки в электронной среде», рассказала о продвижении библиотек на портале «Прокультура.рф» и анализировала работу по наполнению сайта библиотек улуса.</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Заведующая ИМО Гоголева Р.А. подвела итоги работы ЦБС за 2020 г. и провела консультативный час по учету и отчетности в работе библиотек.</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Анализ отчетов по работе с детьми сделала заведующая Детской библиотеки Бережнева В.Е. ведущий библиограф Детской библиотеки Кривошапкина Л.Н. провела интересный обзор книг на тему «Современные писатели-подросткам».</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В рамках семинара библиотекари встретились с журналистами республиканских журналов и газет. Журналисты подробно рассказали о своих «детищах», о проведении подписной компании на 2 полугодие 2021г.</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После обеда состоялась ФОРСАЙТ - сессия на тему «Библиотека: прошлое, настоящее, будущее», которую провела Никонова А.В. Библиотекари, разделившись на группы, по заданным темам с целью привлечения читателей за определенный промежуток времени разработали проекты и защитили свои проекты.</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На семинаре состоялось награждение лучших специалистов. Почетной грамотой постоянного комитета Государственного собрания Ил Тумэн РС(Я)  по науке, образованию, культуре, средствам массовой информации и делам общественных организаций награждена заведующая Салбанской сельской библиотеки </w:t>
      </w:r>
      <w:r w:rsidRPr="00D11D19">
        <w:rPr>
          <w:rFonts w:ascii="Times New Roman" w:hAnsi="Times New Roman" w:cs="Times New Roman"/>
          <w:b/>
          <w:bCs/>
          <w:sz w:val="24"/>
          <w:szCs w:val="24"/>
          <w:lang w:eastAsia="ru-RU"/>
        </w:rPr>
        <w:t>Корякина Прасковья Петровна</w:t>
      </w:r>
      <w:r w:rsidRPr="00D11D19">
        <w:rPr>
          <w:rFonts w:ascii="Times New Roman" w:hAnsi="Times New Roman" w:cs="Times New Roman"/>
          <w:sz w:val="24"/>
          <w:szCs w:val="24"/>
          <w:lang w:eastAsia="ru-RU"/>
        </w:rPr>
        <w:t>. Почетной грамотой МК РС(Я) награждена заведующая Хатырыкской модельной библиотеки им.М.А.Охлопковой </w:t>
      </w:r>
      <w:r w:rsidRPr="00D11D19">
        <w:rPr>
          <w:rFonts w:ascii="Times New Roman" w:hAnsi="Times New Roman" w:cs="Times New Roman"/>
          <w:b/>
          <w:bCs/>
          <w:sz w:val="24"/>
          <w:szCs w:val="24"/>
          <w:lang w:eastAsia="ru-RU"/>
        </w:rPr>
        <w:t>Антонова Ульяна Николаевна</w:t>
      </w:r>
      <w:r w:rsidRPr="00D11D19">
        <w:rPr>
          <w:rFonts w:ascii="Times New Roman" w:hAnsi="Times New Roman" w:cs="Times New Roman"/>
          <w:sz w:val="24"/>
          <w:szCs w:val="24"/>
          <w:lang w:eastAsia="ru-RU"/>
        </w:rPr>
        <w:t>.</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По итогам 2020 г. присуждены номинации:  </w:t>
      </w:r>
      <w:r w:rsidRPr="00D11D19">
        <w:rPr>
          <w:rFonts w:ascii="Times New Roman" w:hAnsi="Times New Roman" w:cs="Times New Roman"/>
          <w:b/>
          <w:bCs/>
          <w:sz w:val="24"/>
          <w:szCs w:val="24"/>
          <w:lang w:eastAsia="ru-RU"/>
        </w:rPr>
        <w:t>«За лучший проект 2020 года»</w:t>
      </w:r>
      <w:r w:rsidRPr="00D11D19">
        <w:rPr>
          <w:rFonts w:ascii="Times New Roman" w:hAnsi="Times New Roman" w:cs="Times New Roman"/>
          <w:sz w:val="24"/>
          <w:szCs w:val="24"/>
          <w:lang w:eastAsia="ru-RU"/>
        </w:rPr>
        <w:t> — I Хомустахской  библиотеке нового поколения «Эйгэ» (заведующая Жиркова Н.Д., ведущий библиотекарь Сивцева Л.П.);  </w:t>
      </w:r>
      <w:r w:rsidRPr="00D11D19">
        <w:rPr>
          <w:rFonts w:ascii="Times New Roman" w:hAnsi="Times New Roman" w:cs="Times New Roman"/>
          <w:b/>
          <w:bCs/>
          <w:sz w:val="24"/>
          <w:szCs w:val="24"/>
          <w:lang w:eastAsia="ru-RU"/>
        </w:rPr>
        <w:t>«За лучшую онлайн-работу 2020 года»</w:t>
      </w:r>
      <w:r w:rsidRPr="00D11D19">
        <w:rPr>
          <w:rFonts w:ascii="Times New Roman" w:hAnsi="Times New Roman" w:cs="Times New Roman"/>
          <w:sz w:val="24"/>
          <w:szCs w:val="24"/>
          <w:lang w:eastAsia="ru-RU"/>
        </w:rPr>
        <w:t>  Намской детской модельной библиотеке (заведующая Бережнева В.Е.);  </w:t>
      </w:r>
      <w:r w:rsidRPr="00D11D19">
        <w:rPr>
          <w:rFonts w:ascii="Times New Roman" w:hAnsi="Times New Roman" w:cs="Times New Roman"/>
          <w:b/>
          <w:bCs/>
          <w:sz w:val="24"/>
          <w:szCs w:val="24"/>
          <w:lang w:eastAsia="ru-RU"/>
        </w:rPr>
        <w:t>«За лучший проект к 75-летию Победы»  </w:t>
      </w:r>
      <w:r w:rsidRPr="00D11D19">
        <w:rPr>
          <w:rFonts w:ascii="Times New Roman" w:hAnsi="Times New Roman" w:cs="Times New Roman"/>
          <w:sz w:val="24"/>
          <w:szCs w:val="24"/>
          <w:lang w:eastAsia="ru-RU"/>
        </w:rPr>
        <w:t>отделу по работе с читателями ЦУБ им.Н.М.Рыкунова (заведующая отделом Павлова Н.В.); </w:t>
      </w:r>
      <w:r w:rsidRPr="00D11D19">
        <w:rPr>
          <w:rFonts w:ascii="Times New Roman" w:hAnsi="Times New Roman" w:cs="Times New Roman"/>
          <w:b/>
          <w:bCs/>
          <w:sz w:val="24"/>
          <w:szCs w:val="24"/>
          <w:lang w:eastAsia="ru-RU"/>
        </w:rPr>
        <w:t>«Успех года 2020»</w:t>
      </w:r>
      <w:r w:rsidRPr="00D11D19">
        <w:rPr>
          <w:rFonts w:ascii="Times New Roman" w:hAnsi="Times New Roman" w:cs="Times New Roman"/>
          <w:sz w:val="24"/>
          <w:szCs w:val="24"/>
          <w:lang w:eastAsia="ru-RU"/>
        </w:rPr>
        <w:t> Колесовой Валентине Спиридоновне, заведующей Бетюнской сельской модельной библиотеки;  </w:t>
      </w:r>
      <w:r w:rsidRPr="00D11D19">
        <w:rPr>
          <w:rFonts w:ascii="Times New Roman" w:hAnsi="Times New Roman" w:cs="Times New Roman"/>
          <w:b/>
          <w:bCs/>
          <w:sz w:val="24"/>
          <w:szCs w:val="24"/>
          <w:lang w:eastAsia="ru-RU"/>
        </w:rPr>
        <w:t>«Прорыв года 2020»</w:t>
      </w:r>
      <w:r w:rsidRPr="00D11D19">
        <w:rPr>
          <w:rFonts w:ascii="Times New Roman" w:hAnsi="Times New Roman" w:cs="Times New Roman"/>
          <w:sz w:val="24"/>
          <w:szCs w:val="24"/>
          <w:lang w:eastAsia="ru-RU"/>
        </w:rPr>
        <w:t> Местниковой Татьяне Арыяновне, ведущему библиотекарю  Хатырыкской сельской модельной библиотеки им. М.А.Охлопковой.</w:t>
      </w:r>
    </w:p>
    <w:p w:rsidR="00991A0E" w:rsidRPr="00D11D19" w:rsidRDefault="00991A0E" w:rsidP="00991A0E">
      <w:pPr>
        <w:spacing w:after="0" w:line="240" w:lineRule="auto"/>
        <w:ind w:firstLine="567"/>
        <w:jc w:val="both"/>
        <w:rPr>
          <w:rFonts w:ascii="Times New Roman" w:hAnsi="Times New Roman" w:cs="Times New Roman"/>
          <w:sz w:val="24"/>
          <w:szCs w:val="24"/>
          <w:lang w:eastAsia="ru-RU"/>
        </w:rPr>
      </w:pPr>
    </w:p>
    <w:p w:rsidR="00991A0E" w:rsidRPr="00D11D19" w:rsidRDefault="00991A0E" w:rsidP="00EF0390">
      <w:pPr>
        <w:numPr>
          <w:ilvl w:val="0"/>
          <w:numId w:val="9"/>
        </w:numPr>
        <w:spacing w:after="0" w:line="240" w:lineRule="auto"/>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 xml:space="preserve">В связи с эпид ситуацией в режиме онлайн 1 раз месяц для специалистов ЦБС проводится </w:t>
      </w:r>
      <w:r w:rsidRPr="00D11D19">
        <w:rPr>
          <w:rFonts w:ascii="Times New Roman" w:hAnsi="Times New Roman" w:cs="Times New Roman"/>
          <w:b/>
          <w:sz w:val="24"/>
          <w:szCs w:val="24"/>
          <w:lang w:eastAsia="ru-RU"/>
        </w:rPr>
        <w:t>методический день</w:t>
      </w:r>
      <w:r w:rsidRPr="00D11D19">
        <w:rPr>
          <w:rFonts w:ascii="Times New Roman" w:hAnsi="Times New Roman" w:cs="Times New Roman"/>
          <w:sz w:val="24"/>
          <w:szCs w:val="24"/>
          <w:lang w:eastAsia="ru-RU"/>
        </w:rPr>
        <w:t>, с апреля месяца каждую неделю планерка заведующих филиалов и отделов ЦУБ.</w:t>
      </w:r>
    </w:p>
    <w:p w:rsidR="00991A0E" w:rsidRPr="00D11D19" w:rsidRDefault="00991A0E" w:rsidP="00EF0390">
      <w:pPr>
        <w:numPr>
          <w:ilvl w:val="0"/>
          <w:numId w:val="9"/>
        </w:numPr>
        <w:spacing w:after="0" w:line="240" w:lineRule="auto"/>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В марте-апреле состоялись выезды в сельские филиалы с целью ознакомления текущей работой, проверкой документации. Охвачены 17 филиалов, кроме Салбанского филиала. По итогам проверок составлены справки, даны метод. рекомендации.</w:t>
      </w:r>
    </w:p>
    <w:p w:rsidR="00991A0E" w:rsidRPr="00D11D19" w:rsidRDefault="00991A0E" w:rsidP="00EF0390">
      <w:pPr>
        <w:numPr>
          <w:ilvl w:val="0"/>
          <w:numId w:val="9"/>
        </w:numPr>
        <w:spacing w:after="0" w:line="240" w:lineRule="auto"/>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lastRenderedPageBreak/>
        <w:t>Ко дню библиотек специалисты ИМО организовали торжественное собрание через зум, поздравили ветеранов ЦБС. Подготовили публикацию статей в улусной газете «Энсиэли», выпустили поздравительный ролик.</w:t>
      </w:r>
    </w:p>
    <w:p w:rsidR="00991A0E" w:rsidRPr="00D11D19" w:rsidRDefault="00991A0E" w:rsidP="00EF0390">
      <w:pPr>
        <w:numPr>
          <w:ilvl w:val="0"/>
          <w:numId w:val="9"/>
        </w:numPr>
        <w:spacing w:after="0" w:line="240" w:lineRule="auto"/>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Команда из 5 человек приняли участие в онлайн квиз-игре, организованной ПАО «Сбербанк» и заняли 4 место.</w:t>
      </w:r>
    </w:p>
    <w:p w:rsidR="00991A0E" w:rsidRPr="00D11D19" w:rsidRDefault="00991A0E" w:rsidP="00EF0390">
      <w:pPr>
        <w:numPr>
          <w:ilvl w:val="0"/>
          <w:numId w:val="9"/>
        </w:numPr>
        <w:spacing w:after="0" w:line="240" w:lineRule="auto"/>
        <w:jc w:val="both"/>
        <w:rPr>
          <w:rFonts w:ascii="Times New Roman" w:hAnsi="Times New Roman" w:cs="Times New Roman"/>
          <w:sz w:val="24"/>
          <w:szCs w:val="24"/>
          <w:lang w:eastAsia="ru-RU"/>
        </w:rPr>
      </w:pPr>
      <w:r w:rsidRPr="00D11D19">
        <w:rPr>
          <w:rFonts w:ascii="Times New Roman" w:hAnsi="Times New Roman" w:cs="Times New Roman"/>
          <w:sz w:val="24"/>
          <w:szCs w:val="24"/>
          <w:lang w:eastAsia="ru-RU"/>
        </w:rPr>
        <w:t>Зав.ИМО Гоголева Р.А. работала в качестве члена жюри в улусном фестивале художественной самодеятельности по направлении «Литературная композиция», а также участвовала в организации конкурса чтецов в рамках республиканского ысыаха, посв 125-летию И.Е.Винокурова, 120-летию П.П.Ядрихинского-Бэдьээлэ.</w:t>
      </w:r>
    </w:p>
    <w:p w:rsidR="00ED213C" w:rsidRPr="00D11D19" w:rsidRDefault="00ED213C" w:rsidP="00A063DD">
      <w:pPr>
        <w:spacing w:after="0" w:line="240" w:lineRule="auto"/>
        <w:ind w:firstLine="567"/>
        <w:jc w:val="both"/>
        <w:rPr>
          <w:rFonts w:ascii="Times New Roman" w:hAnsi="Times New Roman" w:cs="Times New Roman"/>
          <w:b/>
          <w:sz w:val="24"/>
          <w:szCs w:val="24"/>
          <w:lang w:eastAsia="ru-RU"/>
        </w:rPr>
      </w:pPr>
    </w:p>
    <w:p w:rsidR="00A063DD" w:rsidRPr="00D11D19" w:rsidRDefault="00CB427A" w:rsidP="00A063DD">
      <w:pPr>
        <w:spacing w:after="0" w:line="240" w:lineRule="auto"/>
        <w:ind w:firstLine="567"/>
        <w:jc w:val="both"/>
        <w:rPr>
          <w:rFonts w:ascii="Times New Roman" w:hAnsi="Times New Roman" w:cs="Times New Roman"/>
          <w:sz w:val="24"/>
          <w:szCs w:val="24"/>
          <w:lang w:eastAsia="ru-RU"/>
        </w:rPr>
      </w:pPr>
      <w:r w:rsidRPr="00D11D19">
        <w:rPr>
          <w:rFonts w:ascii="Times New Roman" w:hAnsi="Times New Roman" w:cs="Times New Roman"/>
          <w:b/>
          <w:sz w:val="24"/>
          <w:szCs w:val="24"/>
          <w:lang w:eastAsia="ru-RU"/>
        </w:rPr>
        <w:t xml:space="preserve">3. </w:t>
      </w:r>
      <w:r w:rsidR="00A063DD" w:rsidRPr="00D11D19">
        <w:rPr>
          <w:rFonts w:ascii="Times New Roman" w:hAnsi="Times New Roman" w:cs="Times New Roman"/>
          <w:b/>
          <w:sz w:val="24"/>
          <w:szCs w:val="24"/>
          <w:lang w:eastAsia="ru-RU"/>
        </w:rPr>
        <w:t>8 декабря 2021г.</w:t>
      </w:r>
      <w:r w:rsidR="00A063DD" w:rsidRPr="00D11D19">
        <w:rPr>
          <w:rFonts w:ascii="Times New Roman" w:hAnsi="Times New Roman" w:cs="Times New Roman"/>
          <w:sz w:val="24"/>
          <w:szCs w:val="24"/>
          <w:lang w:eastAsia="ru-RU"/>
        </w:rPr>
        <w:t xml:space="preserve"> был проведен </w:t>
      </w:r>
      <w:r w:rsidR="00A063DD" w:rsidRPr="00D11D19">
        <w:rPr>
          <w:rFonts w:ascii="Times New Roman" w:hAnsi="Times New Roman" w:cs="Times New Roman"/>
          <w:b/>
          <w:sz w:val="24"/>
          <w:szCs w:val="24"/>
          <w:lang w:eastAsia="ru-RU"/>
        </w:rPr>
        <w:t xml:space="preserve">улусный семинар для библиотечных специалистов «Трансформация библиотечной деятельности в цифровой среде». </w:t>
      </w:r>
      <w:r w:rsidR="00ED2E9F" w:rsidRPr="00D11D19">
        <w:rPr>
          <w:rFonts w:ascii="Times New Roman" w:hAnsi="Times New Roman" w:cs="Times New Roman"/>
          <w:sz w:val="24"/>
          <w:szCs w:val="24"/>
          <w:lang w:eastAsia="ru-RU"/>
        </w:rPr>
        <w:t xml:space="preserve">В рамках семинара прошло обучение созданию виртуальных выставок, были приглашены специалисты Якутской ЦБС, которые поделились возможностями цифровых инструментов для использования библиотекарями в работе. </w:t>
      </w:r>
      <w:r w:rsidR="004024FE" w:rsidRPr="00D11D19">
        <w:rPr>
          <w:rFonts w:ascii="Times New Roman" w:hAnsi="Times New Roman" w:cs="Times New Roman"/>
          <w:sz w:val="24"/>
          <w:szCs w:val="24"/>
          <w:lang w:eastAsia="ru-RU"/>
        </w:rPr>
        <w:t xml:space="preserve">Специалист Тюбинской сельской модельной библиотеки Иванова Ю.А. обучила коллег созданию виртуальных выставок на платформе </w:t>
      </w:r>
      <w:r w:rsidR="004024FE" w:rsidRPr="00D11D19">
        <w:rPr>
          <w:rFonts w:ascii="Times New Roman" w:hAnsi="Times New Roman" w:cs="Times New Roman"/>
          <w:sz w:val="24"/>
          <w:szCs w:val="24"/>
          <w:lang w:val="en-US" w:eastAsia="ru-RU"/>
        </w:rPr>
        <w:t>wix</w:t>
      </w:r>
      <w:r w:rsidR="004024FE" w:rsidRPr="00D11D19">
        <w:rPr>
          <w:rFonts w:ascii="Times New Roman" w:hAnsi="Times New Roman" w:cs="Times New Roman"/>
          <w:sz w:val="24"/>
          <w:szCs w:val="24"/>
          <w:lang w:eastAsia="ru-RU"/>
        </w:rPr>
        <w:t xml:space="preserve"> (большинство сайтов библиотек именно на этой платформе). Библиотекарь детского отдела</w:t>
      </w:r>
      <w:r w:rsidR="00ED213C" w:rsidRPr="00D11D19">
        <w:rPr>
          <w:rFonts w:ascii="Times New Roman" w:hAnsi="Times New Roman" w:cs="Times New Roman"/>
          <w:sz w:val="24"/>
          <w:szCs w:val="24"/>
          <w:lang w:eastAsia="ru-RU"/>
        </w:rPr>
        <w:t xml:space="preserve"> Лукавина К.И. рассказала о формах онлайн-работы с детьми, о наиболее интересных ресурсах, которые библиотекари могут использовать при работе с детьми в период сложной эпид. ситуации. </w:t>
      </w:r>
      <w:r w:rsidR="00296272" w:rsidRPr="00D11D19">
        <w:rPr>
          <w:rFonts w:ascii="Times New Roman" w:hAnsi="Times New Roman" w:cs="Times New Roman"/>
          <w:sz w:val="24"/>
          <w:szCs w:val="24"/>
          <w:lang w:eastAsia="ru-RU"/>
        </w:rPr>
        <w:t xml:space="preserve">В конце семинара приглашенный психолог Гоголева А.А. провела рефлексивное занятие с библиотекарями на тему «Профилактика профессионального выгорания». </w:t>
      </w:r>
    </w:p>
    <w:p w:rsidR="00CB427A" w:rsidRPr="00D11D19" w:rsidRDefault="00CB427A" w:rsidP="00A063DD">
      <w:pPr>
        <w:spacing w:after="0" w:line="240" w:lineRule="auto"/>
        <w:ind w:firstLine="567"/>
        <w:jc w:val="both"/>
        <w:rPr>
          <w:rFonts w:ascii="Times New Roman" w:hAnsi="Times New Roman" w:cs="Times New Roman"/>
          <w:sz w:val="24"/>
          <w:szCs w:val="24"/>
          <w:lang w:eastAsia="ru-RU"/>
        </w:rPr>
      </w:pPr>
      <w:r w:rsidRPr="00D11D19">
        <w:rPr>
          <w:rFonts w:ascii="Times New Roman" w:eastAsia="Calibri" w:hAnsi="Times New Roman" w:cs="Times New Roman"/>
          <w:b/>
          <w:sz w:val="24"/>
          <w:szCs w:val="24"/>
        </w:rPr>
        <w:t xml:space="preserve">4. Библиотечный онлайн-марафон «Создание собственных краеведческих электронных ресурсов» </w:t>
      </w:r>
      <w:r w:rsidRPr="00D11D19">
        <w:rPr>
          <w:rFonts w:ascii="Times New Roman" w:eastAsia="Calibri" w:hAnsi="Times New Roman" w:cs="Times New Roman"/>
          <w:sz w:val="24"/>
          <w:szCs w:val="24"/>
        </w:rPr>
        <w:t xml:space="preserve">(описание выше)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11. Библиотечные кадры</w:t>
      </w:r>
    </w:p>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p>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11.1</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b/>
          <w:sz w:val="24"/>
          <w:szCs w:val="24"/>
          <w:lang w:eastAsia="ru-RU"/>
        </w:rPr>
        <w:t xml:space="preserve">Общая  характеристика  персонала МЦБС.  </w:t>
      </w:r>
    </w:p>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Количество штатных единиц;</w:t>
      </w:r>
    </w:p>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Численность работников библиотек (всего); 64</w:t>
      </w:r>
    </w:p>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 xml:space="preserve">Из них численность работников, относящихся к основному; административно-управленческому;  вспомогательному персоналу:   </w:t>
      </w:r>
    </w:p>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1966"/>
        <w:gridCol w:w="1547"/>
        <w:gridCol w:w="1554"/>
        <w:gridCol w:w="1482"/>
        <w:gridCol w:w="1432"/>
        <w:gridCol w:w="1482"/>
      </w:tblGrid>
      <w:tr w:rsidR="00D11D19" w:rsidRPr="00D11D19" w:rsidTr="005A3EF8">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годы</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количество шт.ед.</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количество работников</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в.т.ч. основ. персонал</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адм-управл.</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вспомог. персонал</w:t>
            </w:r>
          </w:p>
        </w:tc>
      </w:tr>
      <w:tr w:rsidR="00D11D19" w:rsidRPr="00D11D19" w:rsidTr="005A3EF8">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2019</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50</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w:t>
            </w:r>
          </w:p>
        </w:tc>
      </w:tr>
      <w:tr w:rsidR="00D11D19" w:rsidRPr="00D11D19" w:rsidTr="005A3EF8">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56,50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66</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39</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25</w:t>
            </w:r>
          </w:p>
        </w:tc>
      </w:tr>
      <w:tr w:rsidR="00D11D19" w:rsidRPr="00D11D19" w:rsidTr="005A3EF8">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56,50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64</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24</w:t>
            </w:r>
          </w:p>
        </w:tc>
      </w:tr>
    </w:tbl>
    <w:p w:rsidR="005A3EF8" w:rsidRPr="00D11D19" w:rsidRDefault="005A3EF8" w:rsidP="005A3EF8">
      <w:pPr>
        <w:spacing w:after="0" w:line="240" w:lineRule="auto"/>
        <w:ind w:left="720"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p>
    <w:p w:rsidR="005A3EF8" w:rsidRPr="00D11D19" w:rsidRDefault="005A3EF8" w:rsidP="005A3EF8">
      <w:pPr>
        <w:spacing w:after="0" w:line="240" w:lineRule="auto"/>
        <w:ind w:firstLine="284"/>
        <w:jc w:val="both"/>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 xml:space="preserve">11.2 Основной  персонал  муниципальных  библиотек.   </w:t>
      </w:r>
    </w:p>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 xml:space="preserve">                                                                               </w:t>
      </w:r>
    </w:p>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 xml:space="preserve">Со стажем работы в библиотеках: </w:t>
      </w:r>
    </w:p>
    <w:tbl>
      <w:tblPr>
        <w:tblW w:w="0" w:type="auto"/>
        <w:tblInd w:w="98" w:type="dxa"/>
        <w:tblCellMar>
          <w:left w:w="10" w:type="dxa"/>
          <w:right w:w="10" w:type="dxa"/>
        </w:tblCellMar>
        <w:tblLook w:val="0000" w:firstRow="0" w:lastRow="0" w:firstColumn="0" w:lastColumn="0" w:noHBand="0" w:noVBand="0"/>
      </w:tblPr>
      <w:tblGrid>
        <w:gridCol w:w="1882"/>
        <w:gridCol w:w="1932"/>
        <w:gridCol w:w="1874"/>
        <w:gridCol w:w="1882"/>
        <w:gridCol w:w="1903"/>
      </w:tblGrid>
      <w:tr w:rsidR="00D11D19" w:rsidRPr="00D11D19" w:rsidTr="005A3EF8">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годы</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численность осн.персонала.</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до 3 лет</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от 3 до10 лет</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свыше10 лет</w:t>
            </w:r>
          </w:p>
        </w:tc>
      </w:tr>
      <w:tr w:rsidR="00D11D19" w:rsidRPr="00D11D19" w:rsidTr="005A3EF8">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2019</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38</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8</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22</w:t>
            </w:r>
          </w:p>
        </w:tc>
      </w:tr>
      <w:tr w:rsidR="00D11D19" w:rsidRPr="00D11D19" w:rsidTr="005A3EF8">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39</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21</w:t>
            </w:r>
          </w:p>
        </w:tc>
      </w:tr>
      <w:tr w:rsidR="00D11D19" w:rsidRPr="00D11D19" w:rsidTr="005A3EF8">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38</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12</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18</w:t>
            </w:r>
          </w:p>
        </w:tc>
      </w:tr>
    </w:tbl>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p>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Возрастной состав персонала:</w:t>
      </w:r>
    </w:p>
    <w:tbl>
      <w:tblPr>
        <w:tblW w:w="0" w:type="auto"/>
        <w:tblInd w:w="98" w:type="dxa"/>
        <w:tblCellMar>
          <w:left w:w="10" w:type="dxa"/>
          <w:right w:w="10" w:type="dxa"/>
        </w:tblCellMar>
        <w:tblLook w:val="0000" w:firstRow="0" w:lastRow="0" w:firstColumn="0" w:lastColumn="0" w:noHBand="0" w:noVBand="0"/>
      </w:tblPr>
      <w:tblGrid>
        <w:gridCol w:w="2371"/>
        <w:gridCol w:w="2365"/>
        <w:gridCol w:w="2362"/>
        <w:gridCol w:w="2375"/>
      </w:tblGrid>
      <w:tr w:rsidR="00D11D19" w:rsidRPr="00D11D19" w:rsidTr="005A3EF8">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годы</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до 30 лет</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от 30 до 55</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55 лет и выше</w:t>
            </w:r>
          </w:p>
        </w:tc>
      </w:tr>
      <w:tr w:rsidR="00D11D19" w:rsidRPr="00D11D19" w:rsidTr="005A3EF8">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2019</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4</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23</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11</w:t>
            </w:r>
          </w:p>
        </w:tc>
      </w:tr>
      <w:tr w:rsidR="00D11D19" w:rsidRPr="00D11D19" w:rsidTr="005A3EF8">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26</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11</w:t>
            </w:r>
          </w:p>
        </w:tc>
      </w:tr>
      <w:tr w:rsidR="00D11D19" w:rsidRPr="00D11D19" w:rsidTr="005A3EF8">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26</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w:t>
            </w:r>
          </w:p>
        </w:tc>
      </w:tr>
    </w:tbl>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p>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i/>
          <w:sz w:val="24"/>
          <w:szCs w:val="24"/>
          <w:lang w:eastAsia="ru-RU"/>
        </w:rPr>
        <w:t>Уровень образования персонала:</w:t>
      </w:r>
    </w:p>
    <w:tbl>
      <w:tblPr>
        <w:tblW w:w="0" w:type="auto"/>
        <w:tblInd w:w="98" w:type="dxa"/>
        <w:tblCellMar>
          <w:left w:w="10" w:type="dxa"/>
          <w:right w:w="10" w:type="dxa"/>
        </w:tblCellMar>
        <w:tblLook w:val="0000" w:firstRow="0" w:lastRow="0" w:firstColumn="0" w:lastColumn="0" w:noHBand="0" w:noVBand="0"/>
      </w:tblPr>
      <w:tblGrid>
        <w:gridCol w:w="1887"/>
        <w:gridCol w:w="1900"/>
        <w:gridCol w:w="1890"/>
        <w:gridCol w:w="1906"/>
        <w:gridCol w:w="1890"/>
      </w:tblGrid>
      <w:tr w:rsidR="00D11D19" w:rsidRPr="00D11D19" w:rsidTr="005A3EF8">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годы</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высшее</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Из них библ.</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Средн-професс.</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из них библ.</w:t>
            </w:r>
          </w:p>
        </w:tc>
      </w:tr>
      <w:tr w:rsidR="00D11D19" w:rsidRPr="00D11D19" w:rsidTr="005A3EF8">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2019</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29</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25</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r>
      <w:tr w:rsidR="00D11D19" w:rsidRPr="00D11D19" w:rsidTr="005A3EF8">
        <w:trPr>
          <w:trHeight w:val="30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28</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r>
      <w:tr w:rsidR="00D11D19" w:rsidRPr="00D11D19" w:rsidTr="005A3EF8">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28</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r>
    </w:tbl>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p>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i/>
          <w:sz w:val="24"/>
          <w:szCs w:val="24"/>
          <w:lang w:eastAsia="ru-RU"/>
        </w:rPr>
        <w:t xml:space="preserve">Соотношение специалистов с профильным и непрофильным образованием: </w:t>
      </w:r>
    </w:p>
    <w:tbl>
      <w:tblPr>
        <w:tblW w:w="0" w:type="auto"/>
        <w:tblInd w:w="98" w:type="dxa"/>
        <w:tblCellMar>
          <w:left w:w="10" w:type="dxa"/>
          <w:right w:w="10" w:type="dxa"/>
        </w:tblCellMar>
        <w:tblLook w:val="0000" w:firstRow="0" w:lastRow="0" w:firstColumn="0" w:lastColumn="0" w:noHBand="0" w:noVBand="0"/>
      </w:tblPr>
      <w:tblGrid>
        <w:gridCol w:w="1894"/>
        <w:gridCol w:w="1898"/>
        <w:gridCol w:w="1887"/>
        <w:gridCol w:w="1907"/>
        <w:gridCol w:w="1887"/>
      </w:tblGrid>
      <w:tr w:rsidR="00D11D19" w:rsidRPr="00D11D19" w:rsidTr="005A3EF8">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годы</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 проф. образ.</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 непроф. образ.</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r>
      <w:tr w:rsidR="00D11D19" w:rsidRPr="00D11D19" w:rsidTr="005A3EF8">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2019</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25</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65,7</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13</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34,2</w:t>
            </w:r>
          </w:p>
        </w:tc>
      </w:tr>
      <w:tr w:rsidR="00D11D19" w:rsidRPr="00D11D19" w:rsidTr="005A3EF8">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28</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71,70</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11</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28,20</w:t>
            </w:r>
          </w:p>
        </w:tc>
      </w:tr>
      <w:tr w:rsidR="00D11D19" w:rsidRPr="00D11D19" w:rsidTr="005A3EF8">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p>
        </w:tc>
      </w:tr>
    </w:tbl>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i/>
          <w:sz w:val="24"/>
          <w:szCs w:val="24"/>
          <w:lang w:eastAsia="ru-RU"/>
        </w:rPr>
        <w:t>Количество  сотрудников, работающих на неполные  ставки</w:t>
      </w:r>
      <w:r w:rsidRPr="00D11D19">
        <w:rPr>
          <w:rFonts w:ascii="Times New Roman" w:eastAsia="Times New Roman" w:hAnsi="Times New Roman" w:cs="Times New Roman"/>
          <w:sz w:val="24"/>
          <w:szCs w:val="24"/>
          <w:lang w:eastAsia="ru-RU"/>
        </w:rPr>
        <w:t>:</w:t>
      </w:r>
    </w:p>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p>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i/>
          <w:sz w:val="24"/>
          <w:szCs w:val="24"/>
          <w:lang w:eastAsia="ru-RU"/>
        </w:rPr>
        <w:t>Соотношение полных  и неполных  ставок</w:t>
      </w:r>
      <w:r w:rsidRPr="00D11D19">
        <w:rPr>
          <w:rFonts w:ascii="Times New Roman" w:eastAsia="Times New Roman" w:hAnsi="Times New Roman" w:cs="Times New Roman"/>
          <w:sz w:val="24"/>
          <w:szCs w:val="24"/>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1569"/>
        <w:gridCol w:w="1300"/>
        <w:gridCol w:w="1884"/>
        <w:gridCol w:w="1301"/>
        <w:gridCol w:w="2086"/>
        <w:gridCol w:w="1333"/>
      </w:tblGrid>
      <w:tr w:rsidR="00D11D19" w:rsidRPr="00D11D19" w:rsidTr="005A3EF8">
        <w:trPr>
          <w:trHeight w:val="1"/>
        </w:trPr>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годы</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шт.ед.</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количество полных ставок</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количество неполных ставок</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r>
      <w:tr w:rsidR="00D11D19" w:rsidRPr="00D11D19" w:rsidTr="005A3EF8">
        <w:trPr>
          <w:trHeight w:val="1"/>
        </w:trPr>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2019</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14</w:t>
            </w:r>
          </w:p>
        </w:tc>
      </w:tr>
      <w:tr w:rsidR="00D11D19" w:rsidRPr="00D11D19" w:rsidTr="005A3EF8">
        <w:trPr>
          <w:trHeight w:val="1"/>
        </w:trPr>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56,50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67,25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23</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40,70</w:t>
            </w:r>
          </w:p>
        </w:tc>
      </w:tr>
      <w:tr w:rsidR="00D11D19" w:rsidRPr="00D11D19" w:rsidTr="005A3EF8">
        <w:trPr>
          <w:trHeight w:val="1"/>
        </w:trPr>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56,50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67,25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23</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40,70</w:t>
            </w:r>
          </w:p>
        </w:tc>
      </w:tr>
    </w:tbl>
    <w:p w:rsidR="005A3EF8" w:rsidRPr="00D11D19" w:rsidRDefault="005A3EF8" w:rsidP="005A3EF8">
      <w:pPr>
        <w:spacing w:after="0" w:line="240" w:lineRule="auto"/>
        <w:ind w:firstLine="284"/>
        <w:jc w:val="both"/>
        <w:rPr>
          <w:rFonts w:ascii="Times New Roman" w:eastAsia="Times New Roman" w:hAnsi="Times New Roman" w:cs="Times New Roman"/>
          <w:i/>
          <w:sz w:val="24"/>
          <w:szCs w:val="24"/>
          <w:lang w:eastAsia="ru-RU"/>
        </w:rPr>
      </w:pPr>
    </w:p>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i/>
          <w:sz w:val="24"/>
          <w:szCs w:val="24"/>
          <w:lang w:eastAsia="ru-RU"/>
        </w:rPr>
        <w:t>Преобладающий размер неполных ставок</w:t>
      </w:r>
      <w:r w:rsidRPr="00D11D19">
        <w:rPr>
          <w:rFonts w:ascii="Times New Roman" w:eastAsia="Times New Roman" w:hAnsi="Times New Roman" w:cs="Times New Roman"/>
          <w:sz w:val="24"/>
          <w:szCs w:val="24"/>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1898"/>
        <w:gridCol w:w="1891"/>
        <w:gridCol w:w="1896"/>
        <w:gridCol w:w="1892"/>
        <w:gridCol w:w="1896"/>
      </w:tblGrid>
      <w:tr w:rsidR="00D11D19" w:rsidRPr="00D11D19" w:rsidTr="005A3EF8">
        <w:trPr>
          <w:trHeight w:val="1"/>
        </w:trPr>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годы</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0,5 ст.</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0,75 ст.</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2,25</w:t>
            </w:r>
          </w:p>
        </w:tc>
      </w:tr>
      <w:tr w:rsidR="00D11D19" w:rsidRPr="00D11D19" w:rsidTr="005A3EF8">
        <w:trPr>
          <w:trHeight w:val="1"/>
        </w:trPr>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tabs>
                <w:tab w:val="center" w:pos="841"/>
                <w:tab w:val="left" w:pos="1530"/>
              </w:tabs>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ab/>
              <w:t>2019</w:t>
            </w:r>
            <w:r w:rsidRPr="00D11D19">
              <w:rPr>
                <w:rFonts w:ascii="Times New Roman" w:eastAsia="Times New Roman" w:hAnsi="Times New Roman" w:cs="Times New Roman"/>
                <w:sz w:val="24"/>
                <w:szCs w:val="24"/>
                <w:lang w:eastAsia="ru-RU"/>
              </w:rPr>
              <w:tab/>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r>
      <w:tr w:rsidR="00D11D19" w:rsidRPr="00D11D19" w:rsidTr="005A3EF8">
        <w:trPr>
          <w:trHeight w:val="1"/>
        </w:trPr>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17</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r>
      <w:tr w:rsidR="00D11D19" w:rsidRPr="00D11D19" w:rsidTr="005A3EF8">
        <w:trPr>
          <w:trHeight w:val="1"/>
        </w:trPr>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2021</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17</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w:t>
            </w:r>
          </w:p>
        </w:tc>
      </w:tr>
    </w:tbl>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p>
    <w:p w:rsidR="005A3EF8" w:rsidRPr="00D11D19" w:rsidRDefault="005A3EF8" w:rsidP="005A3EF8">
      <w:pPr>
        <w:spacing w:after="0" w:line="240" w:lineRule="auto"/>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i/>
          <w:sz w:val="24"/>
          <w:szCs w:val="24"/>
          <w:lang w:eastAsia="ru-RU"/>
        </w:rPr>
        <w:t>Динамика движения кадров:</w:t>
      </w:r>
      <w:r w:rsidRPr="00D11D19">
        <w:rPr>
          <w:rFonts w:ascii="Times New Roman" w:eastAsia="Times New Roman" w:hAnsi="Times New Roman" w:cs="Times New Roman"/>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78"/>
        <w:gridCol w:w="1291"/>
        <w:gridCol w:w="3226"/>
      </w:tblGrid>
      <w:tr w:rsidR="00D11D19" w:rsidRPr="00D11D19" w:rsidTr="005A3EF8">
        <w:tc>
          <w:tcPr>
            <w:tcW w:w="2376" w:type="dxa"/>
          </w:tcPr>
          <w:p w:rsidR="005A3EF8" w:rsidRPr="00D11D19" w:rsidRDefault="005A3EF8" w:rsidP="005A3EF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Кол-во работников</w:t>
            </w:r>
          </w:p>
        </w:tc>
        <w:tc>
          <w:tcPr>
            <w:tcW w:w="2678" w:type="dxa"/>
          </w:tcPr>
          <w:p w:rsidR="005A3EF8" w:rsidRPr="00D11D19" w:rsidRDefault="005A3EF8" w:rsidP="005A3EF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Библ.стаж</w:t>
            </w:r>
          </w:p>
        </w:tc>
        <w:tc>
          <w:tcPr>
            <w:tcW w:w="1291" w:type="dxa"/>
          </w:tcPr>
          <w:p w:rsidR="005A3EF8" w:rsidRPr="00D11D19" w:rsidRDefault="005A3EF8" w:rsidP="005A3EF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Возраст</w:t>
            </w:r>
          </w:p>
        </w:tc>
        <w:tc>
          <w:tcPr>
            <w:tcW w:w="3226" w:type="dxa"/>
          </w:tcPr>
          <w:p w:rsidR="005A3EF8" w:rsidRPr="00D11D19" w:rsidRDefault="005A3EF8" w:rsidP="005A3EF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образование</w:t>
            </w:r>
          </w:p>
        </w:tc>
      </w:tr>
      <w:tr w:rsidR="005A3EF8" w:rsidRPr="00D11D19" w:rsidTr="005A3EF8">
        <w:trPr>
          <w:trHeight w:val="1018"/>
        </w:trPr>
        <w:tc>
          <w:tcPr>
            <w:tcW w:w="2376" w:type="dxa"/>
          </w:tcPr>
          <w:p w:rsidR="005A3EF8" w:rsidRPr="00D11D19" w:rsidRDefault="005A3EF8" w:rsidP="005A3EF8">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Уволенных – 2</w:t>
            </w:r>
          </w:p>
        </w:tc>
        <w:tc>
          <w:tcPr>
            <w:tcW w:w="2678" w:type="dxa"/>
          </w:tcPr>
          <w:p w:rsidR="005A3EF8" w:rsidRPr="00D11D19" w:rsidRDefault="005A3EF8" w:rsidP="00EF0390">
            <w:pPr>
              <w:numPr>
                <w:ilvl w:val="0"/>
                <w:numId w:val="5"/>
              </w:numPr>
              <w:spacing w:after="0" w:line="240" w:lineRule="auto"/>
              <w:ind w:left="229"/>
              <w:contextualSpacing/>
              <w:rPr>
                <w:rFonts w:ascii="Times New Roman" w:eastAsia="Times New Roman" w:hAnsi="Times New Roman" w:cs="Times New Roman"/>
                <w:sz w:val="24"/>
                <w:szCs w:val="20"/>
                <w:lang w:eastAsia="ru-RU"/>
              </w:rPr>
            </w:pPr>
            <w:r w:rsidRPr="00D11D19">
              <w:rPr>
                <w:rFonts w:ascii="Times New Roman" w:eastAsia="Times New Roman" w:hAnsi="Times New Roman" w:cs="Times New Roman"/>
                <w:sz w:val="24"/>
                <w:szCs w:val="20"/>
                <w:lang w:eastAsia="ru-RU"/>
              </w:rPr>
              <w:t>35 л.</w:t>
            </w:r>
          </w:p>
          <w:p w:rsidR="005A3EF8" w:rsidRPr="00D11D19" w:rsidRDefault="005A3EF8" w:rsidP="00EF0390">
            <w:pPr>
              <w:numPr>
                <w:ilvl w:val="0"/>
                <w:numId w:val="5"/>
              </w:numPr>
              <w:spacing w:after="0" w:line="240" w:lineRule="auto"/>
              <w:ind w:left="229"/>
              <w:contextualSpacing/>
              <w:rPr>
                <w:rFonts w:ascii="Times New Roman" w:eastAsia="Times New Roman" w:hAnsi="Times New Roman" w:cs="Times New Roman"/>
                <w:sz w:val="24"/>
                <w:szCs w:val="20"/>
                <w:lang w:eastAsia="ru-RU"/>
              </w:rPr>
            </w:pPr>
            <w:r w:rsidRPr="00D11D19">
              <w:rPr>
                <w:rFonts w:ascii="Times New Roman" w:eastAsia="Times New Roman" w:hAnsi="Times New Roman" w:cs="Times New Roman"/>
                <w:sz w:val="24"/>
                <w:szCs w:val="20"/>
                <w:lang w:eastAsia="ru-RU"/>
              </w:rPr>
              <w:t>41 г.</w:t>
            </w:r>
          </w:p>
        </w:tc>
        <w:tc>
          <w:tcPr>
            <w:tcW w:w="1291" w:type="dxa"/>
          </w:tcPr>
          <w:p w:rsidR="005A3EF8" w:rsidRPr="00D11D19" w:rsidRDefault="005A3EF8" w:rsidP="005A3EF8">
            <w:pPr>
              <w:spacing w:after="0" w:line="240" w:lineRule="auto"/>
              <w:ind w:firstLine="76"/>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65</w:t>
            </w:r>
          </w:p>
          <w:p w:rsidR="005A3EF8" w:rsidRPr="00D11D19" w:rsidRDefault="005A3EF8" w:rsidP="005A3EF8">
            <w:pPr>
              <w:spacing w:after="0" w:line="240" w:lineRule="auto"/>
              <w:ind w:firstLine="76"/>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67</w:t>
            </w:r>
          </w:p>
        </w:tc>
        <w:tc>
          <w:tcPr>
            <w:tcW w:w="3226" w:type="dxa"/>
          </w:tcPr>
          <w:p w:rsidR="005A3EF8" w:rsidRPr="00D11D19" w:rsidRDefault="005A3EF8" w:rsidP="005A3EF8">
            <w:pPr>
              <w:spacing w:after="0" w:line="240" w:lineRule="auto"/>
              <w:ind w:firstLine="76"/>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Высшее, библ.</w:t>
            </w:r>
          </w:p>
          <w:p w:rsidR="005A3EF8" w:rsidRPr="00D11D19" w:rsidRDefault="005A3EF8" w:rsidP="005A3EF8">
            <w:pPr>
              <w:spacing w:after="0" w:line="240" w:lineRule="auto"/>
              <w:ind w:firstLine="76"/>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Высшее.библ.</w:t>
            </w:r>
          </w:p>
        </w:tc>
      </w:tr>
    </w:tbl>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p>
    <w:p w:rsidR="005A3EF8" w:rsidRPr="00D11D19" w:rsidRDefault="005A3EF8" w:rsidP="005A3EF8">
      <w:pPr>
        <w:spacing w:after="0" w:line="240" w:lineRule="auto"/>
        <w:jc w:val="both"/>
        <w:rPr>
          <w:rFonts w:ascii="Times New Roman" w:eastAsia="Times New Roman" w:hAnsi="Times New Roman" w:cs="Times New Roman"/>
          <w:i/>
          <w:sz w:val="24"/>
          <w:szCs w:val="24"/>
          <w:lang w:eastAsia="ru-RU"/>
        </w:rPr>
      </w:pP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i/>
          <w:sz w:val="24"/>
          <w:szCs w:val="24"/>
          <w:lang w:eastAsia="ru-RU"/>
        </w:rPr>
        <w:t>Оплата  труда</w:t>
      </w:r>
      <w:r w:rsidRPr="00D11D19">
        <w:rPr>
          <w:rFonts w:ascii="Times New Roman" w:eastAsia="Times New Roman" w:hAnsi="Times New Roman" w:cs="Times New Roman"/>
          <w:b/>
          <w:i/>
          <w:sz w:val="24"/>
          <w:szCs w:val="24"/>
          <w:lang w:eastAsia="ru-RU"/>
        </w:rPr>
        <w:t>:</w:t>
      </w:r>
    </w:p>
    <w:p w:rsidR="005A3EF8" w:rsidRPr="00D11D19" w:rsidRDefault="005A3EF8" w:rsidP="005A3EF8">
      <w:pPr>
        <w:spacing w:after="0" w:line="240" w:lineRule="auto"/>
        <w:ind w:firstLine="284"/>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Средняя  месячная  заработная  плата  работников муниципальных  библиотек.</w:t>
      </w:r>
    </w:p>
    <w:tbl>
      <w:tblPr>
        <w:tblW w:w="9434" w:type="dxa"/>
        <w:tblInd w:w="98" w:type="dxa"/>
        <w:tblCellMar>
          <w:left w:w="10" w:type="dxa"/>
          <w:right w:w="10" w:type="dxa"/>
        </w:tblCellMar>
        <w:tblLook w:val="0000" w:firstRow="0" w:lastRow="0" w:firstColumn="0" w:lastColumn="0" w:noHBand="0" w:noVBand="0"/>
      </w:tblPr>
      <w:tblGrid>
        <w:gridCol w:w="3559"/>
        <w:gridCol w:w="2073"/>
        <w:gridCol w:w="1901"/>
        <w:gridCol w:w="1901"/>
      </w:tblGrid>
      <w:tr w:rsidR="00D11D19" w:rsidRPr="00D11D19" w:rsidTr="005A3EF8">
        <w:trPr>
          <w:trHeight w:val="1"/>
        </w:trPr>
        <w:tc>
          <w:tcPr>
            <w:tcW w:w="3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Показатель</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2019 г.</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2020 г.</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Pr>
          <w:p w:rsidR="005A3EF8" w:rsidRPr="00D11D19" w:rsidRDefault="005A3EF8" w:rsidP="005A3EF8">
            <w:pPr>
              <w:spacing w:after="0" w:line="240" w:lineRule="auto"/>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2021г.</w:t>
            </w:r>
          </w:p>
        </w:tc>
      </w:tr>
      <w:tr w:rsidR="00D11D19" w:rsidRPr="00D11D19" w:rsidTr="005A3EF8">
        <w:trPr>
          <w:trHeight w:val="279"/>
        </w:trPr>
        <w:tc>
          <w:tcPr>
            <w:tcW w:w="3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Средняя месячная зарплата</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A3EF8"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63 530,08</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3EF8" w:rsidRPr="00D11D19" w:rsidRDefault="0055083C"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67441,22</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Pr>
          <w:p w:rsidR="005A3EF8" w:rsidRPr="00D11D19" w:rsidRDefault="0055083C" w:rsidP="005A3EF8">
            <w:pPr>
              <w:spacing w:after="0" w:line="240" w:lineRule="auto"/>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70149,40</w:t>
            </w:r>
          </w:p>
        </w:tc>
      </w:tr>
    </w:tbl>
    <w:p w:rsidR="003B0BC7" w:rsidRPr="00D11D19" w:rsidRDefault="003B0BC7" w:rsidP="003B0BC7">
      <w:pPr>
        <w:spacing w:after="0" w:line="240" w:lineRule="auto"/>
        <w:ind w:firstLine="284"/>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left="720"/>
        <w:contextualSpacing/>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12. Материально-технические ресурсы библиотек</w:t>
      </w:r>
    </w:p>
    <w:p w:rsidR="003B0BC7" w:rsidRPr="00D11D19" w:rsidRDefault="003B0BC7" w:rsidP="003B0BC7">
      <w:pPr>
        <w:spacing w:after="0" w:line="240" w:lineRule="auto"/>
        <w:ind w:left="720"/>
        <w:contextualSpacing/>
        <w:jc w:val="center"/>
        <w:rPr>
          <w:rFonts w:ascii="Times New Roman" w:eastAsia="Times New Roman" w:hAnsi="Times New Roman" w:cs="Times New Roman"/>
          <w:b/>
          <w:sz w:val="28"/>
          <w:szCs w:val="24"/>
          <w:lang w:eastAsia="ru-RU"/>
        </w:rPr>
      </w:pPr>
    </w:p>
    <w:p w:rsidR="003B0BC7" w:rsidRPr="00D11D19" w:rsidRDefault="003B0BC7" w:rsidP="003B0BC7">
      <w:pPr>
        <w:spacing w:after="0" w:line="240" w:lineRule="auto"/>
        <w:ind w:firstLine="567"/>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12.1 Общая  характеристика  зданий,  помещений  муниципальных  библиотек</w:t>
      </w:r>
      <w:r w:rsidRPr="00D11D19">
        <w:rPr>
          <w:rFonts w:ascii="Times New Roman" w:eastAsia="Times New Roman" w:hAnsi="Times New Roman" w:cs="Times New Roman"/>
          <w:sz w:val="24"/>
          <w:szCs w:val="24"/>
          <w:lang w:eastAsia="ru-RU"/>
        </w:rPr>
        <w:t>.</w:t>
      </w:r>
    </w:p>
    <w:p w:rsidR="003B0BC7" w:rsidRPr="00D11D19" w:rsidRDefault="003B0BC7" w:rsidP="003B0BC7">
      <w:pPr>
        <w:spacing w:after="0" w:line="240" w:lineRule="auto"/>
        <w:ind w:firstLine="567"/>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ind w:firstLine="567"/>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количество  муниципальных  библиотек,  помещения  которых  требуют капитального ремонта,  и их доля в общем количестве библиотек – </w:t>
      </w:r>
      <w:r w:rsidRPr="00D11D19">
        <w:rPr>
          <w:rFonts w:ascii="Times New Roman" w:eastAsia="Times New Roman" w:hAnsi="Times New Roman" w:cs="Times New Roman"/>
          <w:b/>
          <w:sz w:val="24"/>
          <w:szCs w:val="24"/>
          <w:lang w:eastAsia="ru-RU"/>
        </w:rPr>
        <w:t>3/15%</w:t>
      </w:r>
    </w:p>
    <w:p w:rsidR="003B0BC7" w:rsidRPr="00D11D19" w:rsidRDefault="003B0BC7" w:rsidP="002C4825">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количество муниципальных библиотек, обеспечивающих доступность зданий для  людей с ограниченными возможностями, и  их доля в общем количестве библиотек – </w:t>
      </w:r>
      <w:r w:rsidR="002C4825" w:rsidRPr="00D11D19">
        <w:rPr>
          <w:rFonts w:ascii="Times New Roman" w:eastAsia="Times New Roman" w:hAnsi="Times New Roman" w:cs="Times New Roman"/>
          <w:b/>
          <w:sz w:val="24"/>
          <w:szCs w:val="24"/>
          <w:lang w:eastAsia="ru-RU"/>
        </w:rPr>
        <w:t>10/50</w:t>
      </w:r>
      <w:r w:rsidRPr="00D11D19">
        <w:rPr>
          <w:rFonts w:ascii="Times New Roman" w:eastAsia="Times New Roman" w:hAnsi="Times New Roman" w:cs="Times New Roman"/>
          <w:b/>
          <w:sz w:val="24"/>
          <w:szCs w:val="24"/>
          <w:lang w:eastAsia="ru-RU"/>
        </w:rPr>
        <w:t>%</w:t>
      </w:r>
    </w:p>
    <w:p w:rsidR="003B0BC7" w:rsidRPr="00D11D19" w:rsidRDefault="003B0BC7" w:rsidP="003B0BC7">
      <w:pPr>
        <w:spacing w:after="0" w:line="240" w:lineRule="auto"/>
        <w:ind w:firstLine="567"/>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 xml:space="preserve">количество новых библиотек (зданий) </w:t>
      </w:r>
      <w:r w:rsidR="009E0696"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eastAsia="ru-RU"/>
        </w:rPr>
        <w:t xml:space="preserve"> </w:t>
      </w:r>
      <w:r w:rsidR="009E0696" w:rsidRPr="00D11D19">
        <w:rPr>
          <w:rFonts w:ascii="Times New Roman" w:eastAsia="Times New Roman" w:hAnsi="Times New Roman" w:cs="Times New Roman"/>
          <w:b/>
          <w:sz w:val="24"/>
          <w:szCs w:val="24"/>
          <w:lang w:eastAsia="ru-RU"/>
        </w:rPr>
        <w:t>1 (Фрунзенская библиотека).</w:t>
      </w:r>
    </w:p>
    <w:p w:rsidR="003B0BC7" w:rsidRPr="00D11D19" w:rsidRDefault="003B0BC7" w:rsidP="002C4825">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количество муниципальных библиотек, имеющих охранные средства, и их доля в общем количестве библиотек - </w:t>
      </w:r>
      <w:r w:rsidR="009E0696" w:rsidRPr="00D11D19">
        <w:rPr>
          <w:rFonts w:ascii="Times New Roman" w:eastAsia="Times New Roman" w:hAnsi="Times New Roman" w:cs="Times New Roman"/>
          <w:b/>
          <w:sz w:val="24"/>
          <w:szCs w:val="24"/>
          <w:lang w:eastAsia="ru-RU"/>
        </w:rPr>
        <w:t>нет</w:t>
      </w:r>
    </w:p>
    <w:p w:rsidR="003B0BC7" w:rsidRPr="00D11D19" w:rsidRDefault="003B0BC7" w:rsidP="003B0BC7">
      <w:pPr>
        <w:spacing w:after="0" w:line="240" w:lineRule="auto"/>
        <w:ind w:firstLine="567"/>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количество муниципальных библиотек, имеющих пожарную сигнализацию, и их доля в общем количестве библиотек – </w:t>
      </w:r>
      <w:r w:rsidRPr="00D11D19">
        <w:rPr>
          <w:rFonts w:ascii="Times New Roman" w:eastAsia="Times New Roman" w:hAnsi="Times New Roman" w:cs="Times New Roman"/>
          <w:b/>
          <w:sz w:val="24"/>
          <w:szCs w:val="24"/>
          <w:lang w:eastAsia="ru-RU"/>
        </w:rPr>
        <w:t>15/75%</w:t>
      </w:r>
    </w:p>
    <w:p w:rsidR="003B0BC7" w:rsidRDefault="003B0BC7" w:rsidP="003B0BC7">
      <w:pPr>
        <w:spacing w:after="0" w:line="240" w:lineRule="auto"/>
        <w:ind w:firstLine="567"/>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аварийные  здания  библиотек – </w:t>
      </w:r>
      <w:r w:rsidRPr="00D11D19">
        <w:rPr>
          <w:rFonts w:ascii="Times New Roman" w:eastAsia="Times New Roman" w:hAnsi="Times New Roman" w:cs="Times New Roman"/>
          <w:b/>
          <w:sz w:val="24"/>
          <w:szCs w:val="24"/>
          <w:lang w:eastAsia="ru-RU"/>
        </w:rPr>
        <w:t>2/10%</w:t>
      </w:r>
      <w:r w:rsidRPr="00D11D19">
        <w:rPr>
          <w:rFonts w:ascii="Times New Roman" w:eastAsia="Times New Roman" w:hAnsi="Times New Roman" w:cs="Times New Roman"/>
          <w:sz w:val="24"/>
          <w:szCs w:val="24"/>
          <w:lang w:eastAsia="ru-RU"/>
        </w:rPr>
        <w:t xml:space="preserve"> (2-Хомустахская, Тастахская библиотеки)</w:t>
      </w:r>
    </w:p>
    <w:p w:rsidR="00B72524" w:rsidRDefault="00B72524" w:rsidP="003B0BC7">
      <w:pPr>
        <w:spacing w:after="0" w:line="240" w:lineRule="auto"/>
        <w:ind w:firstLine="567"/>
        <w:rPr>
          <w:rFonts w:ascii="Times New Roman" w:eastAsia="Times New Roman" w:hAnsi="Times New Roman" w:cs="Times New Roman"/>
          <w:sz w:val="24"/>
          <w:szCs w:val="24"/>
          <w:lang w:eastAsia="ru-RU"/>
        </w:rPr>
      </w:pPr>
    </w:p>
    <w:p w:rsidR="00B72524" w:rsidRDefault="00B72524" w:rsidP="00B72524">
      <w:pPr>
        <w:spacing w:after="0" w:line="240" w:lineRule="auto"/>
        <w:ind w:firstLine="567"/>
        <w:jc w:val="both"/>
        <w:rPr>
          <w:rFonts w:ascii="Times New Roman" w:eastAsia="Times New Roman" w:hAnsi="Times New Roman" w:cs="Times New Roman"/>
          <w:sz w:val="24"/>
          <w:szCs w:val="24"/>
          <w:lang w:eastAsia="ru-RU"/>
        </w:rPr>
      </w:pPr>
      <w:r w:rsidRPr="00B72524">
        <w:rPr>
          <w:rFonts w:ascii="Times New Roman" w:eastAsia="Times New Roman" w:hAnsi="Times New Roman" w:cs="Times New Roman"/>
          <w:b/>
          <w:sz w:val="24"/>
          <w:szCs w:val="24"/>
          <w:lang w:eastAsia="ru-RU"/>
        </w:rPr>
        <w:t xml:space="preserve">12.2. Приобретения года: </w:t>
      </w:r>
      <w:r>
        <w:rPr>
          <w:rFonts w:ascii="Times New Roman" w:eastAsia="Times New Roman" w:hAnsi="Times New Roman" w:cs="Times New Roman"/>
          <w:sz w:val="24"/>
          <w:szCs w:val="24"/>
          <w:lang w:eastAsia="ru-RU"/>
        </w:rPr>
        <w:t xml:space="preserve">за отчетный период приоберетний не было. 2021 год был очень сложный в финансовом плане. В приоретете стояло комплектование книжного фонда и подписка на периодические издания. </w:t>
      </w:r>
    </w:p>
    <w:p w:rsidR="00B72524" w:rsidRDefault="00B72524" w:rsidP="00B72524">
      <w:pPr>
        <w:spacing w:after="0" w:line="240" w:lineRule="auto"/>
        <w:ind w:firstLine="567"/>
        <w:jc w:val="both"/>
        <w:rPr>
          <w:rFonts w:ascii="Times New Roman" w:eastAsia="Times New Roman" w:hAnsi="Times New Roman" w:cs="Times New Roman"/>
          <w:sz w:val="24"/>
          <w:szCs w:val="24"/>
          <w:lang w:eastAsia="ru-RU"/>
        </w:rPr>
      </w:pPr>
    </w:p>
    <w:p w:rsidR="00B72524" w:rsidRPr="00D11D19" w:rsidRDefault="00B72524" w:rsidP="00B72524">
      <w:pPr>
        <w:spacing w:after="0" w:line="240" w:lineRule="auto"/>
        <w:ind w:firstLine="567"/>
        <w:jc w:val="both"/>
        <w:rPr>
          <w:rFonts w:ascii="Times New Roman" w:eastAsia="Times New Roman" w:hAnsi="Times New Roman" w:cs="Times New Roman"/>
          <w:sz w:val="24"/>
          <w:szCs w:val="24"/>
          <w:lang w:eastAsia="ru-RU"/>
        </w:rPr>
      </w:pPr>
      <w:r w:rsidRPr="00B72524">
        <w:rPr>
          <w:rFonts w:ascii="Times New Roman" w:eastAsia="Times New Roman" w:hAnsi="Times New Roman" w:cs="Times New Roman"/>
          <w:b/>
          <w:sz w:val="24"/>
          <w:szCs w:val="24"/>
          <w:lang w:eastAsia="ru-RU"/>
        </w:rPr>
        <w:t>12.3. Ремонт библиотек:</w:t>
      </w:r>
      <w:r>
        <w:rPr>
          <w:rFonts w:ascii="Times New Roman" w:eastAsia="Times New Roman" w:hAnsi="Times New Roman" w:cs="Times New Roman"/>
          <w:sz w:val="24"/>
          <w:szCs w:val="24"/>
          <w:lang w:eastAsia="ru-RU"/>
        </w:rPr>
        <w:t xml:space="preserve"> Хатын-Арынская библиотека в конце 2021 года начала переезд в новое здание административно-культурного центра с.Аппаны, однако из-за пандемии открытие центра было перенесено на 2022 год. Мелкий косметический ремонт был осуществлен в Бетюнской модельной библиотеке. Фрунзенская библиотека так же в конце 2021 года осуществила переезд в здание клуба. </w:t>
      </w:r>
    </w:p>
    <w:p w:rsidR="00B72524" w:rsidRDefault="00B72524" w:rsidP="003B0BC7">
      <w:pPr>
        <w:spacing w:after="0" w:line="240" w:lineRule="auto"/>
        <w:jc w:val="center"/>
        <w:rPr>
          <w:rFonts w:ascii="Times New Roman" w:eastAsia="Times New Roman" w:hAnsi="Times New Roman" w:cs="Times New Roman"/>
          <w:b/>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13. Рекламная деятельность библиотек</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Библиотеки улуса, чтобы быть видимой и узнаваемой, все чаще  заявляют о себе как об активном участнике жизни муниципалитета.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Рекламная деятельность библиотек состоит в </w:t>
      </w:r>
      <w:r w:rsidRPr="00D11D19">
        <w:rPr>
          <w:rFonts w:ascii="Times New Roman" w:eastAsia="Times New Roman" w:hAnsi="Times New Roman" w:cs="Times New Roman"/>
          <w:b/>
          <w:sz w:val="24"/>
          <w:szCs w:val="24"/>
          <w:lang w:eastAsia="ru-RU"/>
        </w:rPr>
        <w:t>продвижении библиотечной деятельности</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b/>
          <w:sz w:val="24"/>
          <w:szCs w:val="24"/>
          <w:lang w:eastAsia="ru-RU"/>
        </w:rPr>
        <w:t>посредством социальных сетей</w:t>
      </w:r>
      <w:r w:rsidRPr="00D11D19">
        <w:rPr>
          <w:rFonts w:ascii="Times New Roman" w:eastAsia="Times New Roman" w:hAnsi="Times New Roman" w:cs="Times New Roman"/>
          <w:sz w:val="24"/>
          <w:szCs w:val="24"/>
          <w:lang w:eastAsia="ru-RU"/>
        </w:rPr>
        <w:t xml:space="preserve">, освещение мероприятий в </w:t>
      </w:r>
      <w:r w:rsidRPr="00D11D19">
        <w:rPr>
          <w:rFonts w:ascii="Times New Roman" w:eastAsia="Times New Roman" w:hAnsi="Times New Roman" w:cs="Times New Roman"/>
          <w:b/>
          <w:sz w:val="24"/>
          <w:szCs w:val="24"/>
          <w:lang w:eastAsia="ru-RU"/>
        </w:rPr>
        <w:t>местных СМИ</w:t>
      </w:r>
      <w:r w:rsidRPr="00D11D19">
        <w:rPr>
          <w:rFonts w:ascii="Times New Roman" w:eastAsia="Times New Roman" w:hAnsi="Times New Roman" w:cs="Times New Roman"/>
          <w:sz w:val="24"/>
          <w:szCs w:val="24"/>
          <w:lang w:eastAsia="ru-RU"/>
        </w:rPr>
        <w:t xml:space="preserve">, распространение </w:t>
      </w:r>
      <w:r w:rsidRPr="00D11D19">
        <w:rPr>
          <w:rFonts w:ascii="Times New Roman" w:eastAsia="Times New Roman" w:hAnsi="Times New Roman" w:cs="Times New Roman"/>
          <w:b/>
          <w:sz w:val="24"/>
          <w:szCs w:val="24"/>
          <w:lang w:eastAsia="ru-RU"/>
        </w:rPr>
        <w:t>афиш</w:t>
      </w:r>
      <w:r w:rsidRPr="00D11D19">
        <w:rPr>
          <w:rFonts w:ascii="Times New Roman" w:eastAsia="Times New Roman" w:hAnsi="Times New Roman" w:cs="Times New Roman"/>
          <w:sz w:val="24"/>
          <w:szCs w:val="24"/>
          <w:lang w:eastAsia="ru-RU"/>
        </w:rPr>
        <w:t xml:space="preserve"> предстоящих событий, оформлением </w:t>
      </w:r>
      <w:r w:rsidRPr="00D11D19">
        <w:rPr>
          <w:rFonts w:ascii="Times New Roman" w:eastAsia="Times New Roman" w:hAnsi="Times New Roman" w:cs="Times New Roman"/>
          <w:b/>
          <w:sz w:val="24"/>
          <w:szCs w:val="24"/>
          <w:lang w:eastAsia="ru-RU"/>
        </w:rPr>
        <w:t>выставок</w:t>
      </w:r>
      <w:r w:rsidRPr="00D11D19">
        <w:rPr>
          <w:rFonts w:ascii="Times New Roman" w:eastAsia="Times New Roman" w:hAnsi="Times New Roman" w:cs="Times New Roman"/>
          <w:sz w:val="24"/>
          <w:szCs w:val="24"/>
          <w:lang w:eastAsia="ru-RU"/>
        </w:rPr>
        <w:t xml:space="preserve">, </w:t>
      </w:r>
      <w:r w:rsidRPr="00D11D19">
        <w:rPr>
          <w:rFonts w:ascii="Times New Roman" w:eastAsia="Times New Roman" w:hAnsi="Times New Roman" w:cs="Times New Roman"/>
          <w:b/>
          <w:sz w:val="24"/>
          <w:szCs w:val="24"/>
          <w:lang w:eastAsia="ru-RU"/>
        </w:rPr>
        <w:t>публикаций статей</w:t>
      </w:r>
      <w:r w:rsidRPr="00D11D19">
        <w:rPr>
          <w:rFonts w:ascii="Times New Roman" w:eastAsia="Times New Roman" w:hAnsi="Times New Roman" w:cs="Times New Roman"/>
          <w:sz w:val="24"/>
          <w:szCs w:val="24"/>
          <w:lang w:eastAsia="ru-RU"/>
        </w:rPr>
        <w:t xml:space="preserve"> библиотекарей, создании </w:t>
      </w:r>
      <w:r w:rsidRPr="00D11D19">
        <w:rPr>
          <w:rFonts w:ascii="Times New Roman" w:eastAsia="Times New Roman" w:hAnsi="Times New Roman" w:cs="Times New Roman"/>
          <w:b/>
          <w:sz w:val="24"/>
          <w:szCs w:val="24"/>
          <w:lang w:eastAsia="ru-RU"/>
        </w:rPr>
        <w:t>информационных стендов</w:t>
      </w:r>
      <w:r w:rsidRPr="00D11D19">
        <w:rPr>
          <w:rFonts w:ascii="Times New Roman" w:eastAsia="Times New Roman" w:hAnsi="Times New Roman" w:cs="Times New Roman"/>
          <w:sz w:val="24"/>
          <w:szCs w:val="24"/>
          <w:lang w:eastAsia="ru-RU"/>
        </w:rPr>
        <w:t>, баннеров и др.</w:t>
      </w:r>
    </w:p>
    <w:p w:rsidR="003B0BC7" w:rsidRPr="00D11D19" w:rsidRDefault="002C4825"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 2021 году усилена работа по разра</w:t>
      </w:r>
      <w:r w:rsidR="00110628" w:rsidRPr="00D11D19">
        <w:rPr>
          <w:rFonts w:ascii="Times New Roman" w:eastAsia="Times New Roman" w:hAnsi="Times New Roman" w:cs="Times New Roman"/>
          <w:sz w:val="24"/>
          <w:szCs w:val="24"/>
          <w:lang w:eastAsia="ru-RU"/>
        </w:rPr>
        <w:t>ботке брендбука ЦБС, для каждой</w:t>
      </w:r>
      <w:r w:rsidRPr="00D11D19">
        <w:rPr>
          <w:rFonts w:ascii="Times New Roman" w:eastAsia="Times New Roman" w:hAnsi="Times New Roman" w:cs="Times New Roman"/>
          <w:sz w:val="24"/>
          <w:szCs w:val="24"/>
          <w:lang w:eastAsia="ru-RU"/>
        </w:rPr>
        <w:t xml:space="preserve"> </w:t>
      </w:r>
      <w:r w:rsidR="00110628" w:rsidRPr="00D11D19">
        <w:rPr>
          <w:rFonts w:ascii="Times New Roman" w:eastAsia="Times New Roman" w:hAnsi="Times New Roman" w:cs="Times New Roman"/>
          <w:sz w:val="24"/>
          <w:szCs w:val="24"/>
          <w:lang w:eastAsia="ru-RU"/>
        </w:rPr>
        <w:t>библиотеки</w:t>
      </w:r>
      <w:r w:rsidRPr="00D11D19">
        <w:rPr>
          <w:rFonts w:ascii="Times New Roman" w:eastAsia="Times New Roman" w:hAnsi="Times New Roman" w:cs="Times New Roman"/>
          <w:sz w:val="24"/>
          <w:szCs w:val="24"/>
          <w:lang w:eastAsia="ru-RU"/>
        </w:rPr>
        <w:t xml:space="preserve"> выбраны фирменные цвета и разработаны логотипы. Данные логотипы теперь используются </w:t>
      </w:r>
      <w:r w:rsidR="00110628" w:rsidRPr="00D11D19">
        <w:rPr>
          <w:rFonts w:ascii="Times New Roman" w:eastAsia="Times New Roman" w:hAnsi="Times New Roman" w:cs="Times New Roman"/>
          <w:sz w:val="24"/>
          <w:szCs w:val="24"/>
          <w:lang w:eastAsia="ru-RU"/>
        </w:rPr>
        <w:t>библиотеками на сайтах, в социальных сетях</w:t>
      </w:r>
      <w:r w:rsidR="002A673E" w:rsidRPr="00D11D19">
        <w:rPr>
          <w:rFonts w:ascii="Times New Roman" w:eastAsia="Times New Roman" w:hAnsi="Times New Roman" w:cs="Times New Roman"/>
          <w:sz w:val="24"/>
          <w:szCs w:val="24"/>
          <w:lang w:eastAsia="ru-RU"/>
        </w:rPr>
        <w:t>.</w:t>
      </w:r>
      <w:r w:rsidR="00110628" w:rsidRPr="00D11D19">
        <w:rPr>
          <w:rFonts w:ascii="Times New Roman" w:eastAsia="Times New Roman" w:hAnsi="Times New Roman" w:cs="Times New Roman"/>
          <w:sz w:val="24"/>
          <w:szCs w:val="24"/>
          <w:lang w:eastAsia="ru-RU"/>
        </w:rPr>
        <w:t xml:space="preserve"> Это привело к узнаваемости учреждения. </w:t>
      </w:r>
      <w:r w:rsidR="002A673E" w:rsidRPr="00D11D19">
        <w:rPr>
          <w:rFonts w:ascii="Times New Roman" w:eastAsia="Times New Roman" w:hAnsi="Times New Roman" w:cs="Times New Roman"/>
          <w:sz w:val="24"/>
          <w:szCs w:val="24"/>
          <w:lang w:eastAsia="ru-RU"/>
        </w:rPr>
        <w:t xml:space="preserve">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b/>
          <w:sz w:val="24"/>
          <w:szCs w:val="24"/>
          <w:lang w:eastAsia="ru-RU"/>
        </w:rPr>
        <w:t>Выставочная деятельность</w:t>
      </w:r>
      <w:r w:rsidRPr="00D11D19">
        <w:rPr>
          <w:rFonts w:ascii="Times New Roman" w:eastAsia="Times New Roman" w:hAnsi="Times New Roman" w:cs="Times New Roman"/>
          <w:sz w:val="24"/>
          <w:szCs w:val="24"/>
          <w:lang w:eastAsia="ru-RU"/>
        </w:rPr>
        <w:t xml:space="preserve"> библиотек комплексно освещает и представляет разнообразные продукты и услуги или сопутствует различным мероприятиям в качестве дополнения, наглядной иллюстрации. Ряд библиотек с помощью широкоформатного телевизора в библиотеках практикуют проекции рекламных заставок, видеороликов,  видеовыставок, буктрейлеров. </w:t>
      </w:r>
    </w:p>
    <w:p w:rsidR="003B0BC7" w:rsidRPr="00D11D19" w:rsidRDefault="00110628"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Всег</w:t>
      </w:r>
      <w:r w:rsidR="0033278E" w:rsidRPr="00D11D19">
        <w:rPr>
          <w:rFonts w:ascii="Times New Roman" w:eastAsia="Times New Roman" w:hAnsi="Times New Roman" w:cs="Times New Roman"/>
          <w:sz w:val="24"/>
          <w:szCs w:val="24"/>
          <w:lang w:eastAsia="ru-RU"/>
        </w:rPr>
        <w:t xml:space="preserve">о по ЦБС в 2021 году создано </w:t>
      </w:r>
      <w:r w:rsidR="0033278E" w:rsidRPr="00D11D19">
        <w:rPr>
          <w:rFonts w:ascii="Times New Roman" w:eastAsia="Times New Roman" w:hAnsi="Times New Roman" w:cs="Times New Roman"/>
          <w:b/>
          <w:sz w:val="24"/>
          <w:szCs w:val="24"/>
          <w:lang w:eastAsia="ru-RU"/>
        </w:rPr>
        <w:t>245</w:t>
      </w:r>
      <w:r w:rsidRPr="00D11D19">
        <w:rPr>
          <w:rFonts w:ascii="Times New Roman" w:eastAsia="Times New Roman" w:hAnsi="Times New Roman" w:cs="Times New Roman"/>
          <w:sz w:val="24"/>
          <w:szCs w:val="24"/>
          <w:lang w:eastAsia="ru-RU"/>
        </w:rPr>
        <w:t xml:space="preserve"> книжных выставок</w:t>
      </w:r>
      <w:r w:rsidR="0033278E" w:rsidRPr="00D11D19">
        <w:rPr>
          <w:rFonts w:ascii="Times New Roman" w:eastAsia="Times New Roman" w:hAnsi="Times New Roman" w:cs="Times New Roman"/>
          <w:sz w:val="24"/>
          <w:szCs w:val="24"/>
          <w:lang w:eastAsia="ru-RU"/>
        </w:rPr>
        <w:t xml:space="preserve"> (в т.ч. виртуальных)</w:t>
      </w:r>
      <w:r w:rsidRPr="00D11D19">
        <w:rPr>
          <w:rFonts w:ascii="Times New Roman" w:eastAsia="Times New Roman" w:hAnsi="Times New Roman" w:cs="Times New Roman"/>
          <w:sz w:val="24"/>
          <w:szCs w:val="24"/>
          <w:lang w:eastAsia="ru-RU"/>
        </w:rPr>
        <w:t xml:space="preserve">, не только в стенах библиотеки, но и выездных. Кроме того, книжные выставки активно внедряются в деятельность в онлайн формате, благодаря чему доступны для читателей из любой точки. </w:t>
      </w:r>
      <w:r w:rsidR="003B0BC7" w:rsidRPr="00D11D19">
        <w:rPr>
          <w:rFonts w:ascii="Times New Roman" w:eastAsia="Times New Roman" w:hAnsi="Times New Roman" w:cs="Times New Roman"/>
          <w:sz w:val="24"/>
          <w:szCs w:val="24"/>
          <w:lang w:eastAsia="ru-RU"/>
        </w:rPr>
        <w:t xml:space="preserve"> </w:t>
      </w:r>
    </w:p>
    <w:p w:rsidR="00110628" w:rsidRPr="00D11D19" w:rsidRDefault="00110628"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Подключение электронного ресурса «Литрес» позволило расширить круг пользователей, напоминающая реклама о доступности «Литрес» ведется постоянно, на первых порах было сложно регистрировать читателей (не было желающих), но со временем, с усилением работы по данному направлению население стало активно регистрироваться через библиотеку, на сегодня у нас 150 читателей, </w:t>
      </w:r>
      <w:r w:rsidR="00DC4247" w:rsidRPr="00D11D19">
        <w:rPr>
          <w:rFonts w:ascii="Times New Roman" w:eastAsia="Times New Roman" w:hAnsi="Times New Roman" w:cs="Times New Roman"/>
          <w:sz w:val="24"/>
          <w:szCs w:val="24"/>
          <w:lang w:eastAsia="ru-RU"/>
        </w:rPr>
        <w:t>343 книговыдачи, 712 посещений профиля в Литрес. Активное пользование базой данных началось только в 4 квартале отчетного года, т.к. средства были перечислены на счета учреждения поздно.</w:t>
      </w:r>
      <w:r w:rsidRPr="00D11D19">
        <w:rPr>
          <w:rFonts w:ascii="Times New Roman" w:eastAsia="Times New Roman" w:hAnsi="Times New Roman" w:cs="Times New Roman"/>
          <w:sz w:val="24"/>
          <w:szCs w:val="24"/>
          <w:lang w:eastAsia="ru-RU"/>
        </w:rPr>
        <w:t xml:space="preserve"> Библиотекарями создаются подборки книжных новинок именно для БД «Литрес», данные обзоры публикуются на </w:t>
      </w:r>
      <w:r w:rsidR="009E0696" w:rsidRPr="00D11D19">
        <w:rPr>
          <w:rFonts w:ascii="Times New Roman" w:eastAsia="Times New Roman" w:hAnsi="Times New Roman" w:cs="Times New Roman"/>
          <w:sz w:val="24"/>
          <w:szCs w:val="24"/>
          <w:lang w:eastAsia="ru-RU"/>
        </w:rPr>
        <w:t xml:space="preserve">сайтах и на страницах в соц.сетях. </w:t>
      </w:r>
    </w:p>
    <w:p w:rsidR="008B4B76" w:rsidRPr="00D11D19" w:rsidRDefault="008B4B76"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В библиотеках также оформляются тематические стенды, посв.году И.Е.Винокурова, основным датам наслегов, знаменитых людей наслегов.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Работа по освещению деятельности библиотек и по информированию населения активно ведется </w:t>
      </w:r>
      <w:r w:rsidR="0033278E" w:rsidRPr="00D11D19">
        <w:rPr>
          <w:rFonts w:ascii="Times New Roman" w:eastAsia="Times New Roman" w:hAnsi="Times New Roman" w:cs="Times New Roman"/>
          <w:sz w:val="24"/>
          <w:szCs w:val="24"/>
          <w:lang w:eastAsia="ru-RU"/>
        </w:rPr>
        <w:t>и</w:t>
      </w:r>
      <w:r w:rsidRPr="00D11D19">
        <w:rPr>
          <w:rFonts w:ascii="Times New Roman" w:eastAsia="Times New Roman" w:hAnsi="Times New Roman" w:cs="Times New Roman"/>
          <w:sz w:val="24"/>
          <w:szCs w:val="24"/>
          <w:lang w:eastAsia="ru-RU"/>
        </w:rPr>
        <w:t xml:space="preserve"> через социальные сети. В следующих библиотеках активные страницы в социальной сети Инстаграм, у многих появились свои ютуб-каналы:</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
        <w:gridCol w:w="1711"/>
        <w:gridCol w:w="1701"/>
        <w:gridCol w:w="1110"/>
        <w:gridCol w:w="4809"/>
      </w:tblGrid>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w:t>
            </w:r>
          </w:p>
        </w:tc>
        <w:tc>
          <w:tcPr>
            <w:tcW w:w="1711" w:type="dxa"/>
          </w:tcPr>
          <w:p w:rsidR="003B0BC7" w:rsidRPr="00D11D19" w:rsidRDefault="003B0BC7" w:rsidP="003B0BC7">
            <w:pPr>
              <w:spacing w:after="0" w:line="240" w:lineRule="auto"/>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Наименование библиотеки</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Адрес сайта /странички INSTAGRAM</w:t>
            </w:r>
          </w:p>
        </w:tc>
        <w:tc>
          <w:tcPr>
            <w:tcW w:w="1110" w:type="dxa"/>
          </w:tcPr>
          <w:p w:rsidR="003B0BC7" w:rsidRPr="00D11D19" w:rsidRDefault="003B0BC7" w:rsidP="003B0BC7">
            <w:pPr>
              <w:spacing w:after="0" w:line="240" w:lineRule="auto"/>
              <w:ind w:hanging="1"/>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Кол-во подписчиков в группе</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Адрес канала:</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ЦУБ им. Н.Рыкунова</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val="en-US" w:eastAsia="ru-RU"/>
              </w:rPr>
              <w:t>namlib.ru</w:t>
            </w:r>
            <w:r w:rsidRPr="00D11D19">
              <w:rPr>
                <w:rFonts w:ascii="Times New Roman" w:eastAsia="Times New Roman" w:hAnsi="Times New Roman" w:cs="Times New Roman"/>
                <w:sz w:val="20"/>
                <w:szCs w:val="24"/>
                <w:lang w:eastAsia="ru-RU"/>
              </w:rPr>
              <w:t>;</w:t>
            </w:r>
            <w:r w:rsidRPr="00D11D19">
              <w:rPr>
                <w:rFonts w:ascii="Times New Roman" w:eastAsia="Times New Roman" w:hAnsi="Times New Roman" w:cs="Times New Roman"/>
                <w:sz w:val="20"/>
                <w:szCs w:val="24"/>
                <w:lang w:val="en-US" w:eastAsia="ru-RU"/>
              </w:rPr>
              <w:t xml:space="preserve"> @biblio_nam</w:t>
            </w:r>
          </w:p>
        </w:tc>
        <w:tc>
          <w:tcPr>
            <w:tcW w:w="1110" w:type="dxa"/>
          </w:tcPr>
          <w:p w:rsidR="003B0BC7" w:rsidRPr="00D11D19" w:rsidRDefault="0006648B"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771</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https://www.youtube.com/channel/UC5xZszTen7F_BRTUTZypohw</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Детская библиотека</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@detskaya.biblioteka.nam</w:t>
            </w:r>
          </w:p>
        </w:tc>
        <w:tc>
          <w:tcPr>
            <w:tcW w:w="1110" w:type="dxa"/>
          </w:tcPr>
          <w:p w:rsidR="003B0BC7" w:rsidRPr="00D11D19" w:rsidRDefault="0006648B"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1501</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https://www.youtube.com/channel/UChXfq_NiTd-RvApkAKvn-Hg</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Арбынский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@arbynbiblio</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1170</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4</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1-Хомустахский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@biblioxom_16</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966</w:t>
            </w:r>
          </w:p>
        </w:tc>
        <w:tc>
          <w:tcPr>
            <w:tcW w:w="4809" w:type="dxa"/>
          </w:tcPr>
          <w:p w:rsidR="003B0BC7" w:rsidRPr="00D11D19" w:rsidRDefault="0033278E" w:rsidP="003B0BC7">
            <w:pPr>
              <w:spacing w:after="0" w:line="240" w:lineRule="auto"/>
              <w:ind w:hanging="1"/>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https://www.youtube.com/channel/UCQQq9kbvjijGl-XPuXlDDRw</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Патризанский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@bibl.partizan</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269</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Никольский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@_nik_bib</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576</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https://www.youtube.com/channel/UCx5CpM5vzhkNpkStkbT1MrQ</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7</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Бетюнский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@biblioneka_betyn</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803</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https://www.youtube.com/channel/UCMqAvPRgtkMbl4US2WglZug</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8</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Хатырыкский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@stolbylib</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1089</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https://www.youtube.com/channel/UCaCdOlz_1jGTGGgTNcFvgSQ</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9</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Тюбинский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val="en-US" w:eastAsia="ru-RU"/>
              </w:rPr>
              <w:t>@tubya</w:t>
            </w:r>
            <w:r w:rsidRPr="00D11D19">
              <w:rPr>
                <w:rFonts w:ascii="Times New Roman" w:eastAsia="Times New Roman" w:hAnsi="Times New Roman" w:cs="Times New Roman"/>
                <w:sz w:val="20"/>
                <w:szCs w:val="24"/>
                <w:lang w:eastAsia="ru-RU"/>
              </w:rPr>
              <w:t>_</w:t>
            </w:r>
            <w:r w:rsidRPr="00D11D19">
              <w:rPr>
                <w:rFonts w:ascii="Times New Roman" w:eastAsia="Times New Roman" w:hAnsi="Times New Roman" w:cs="Times New Roman"/>
                <w:sz w:val="20"/>
                <w:szCs w:val="24"/>
                <w:lang w:val="en-US" w:eastAsia="ru-RU"/>
              </w:rPr>
              <w:t xml:space="preserve"> bibl</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393</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https://www.youtube.com/channel/UCdWZaL4EX5PoxkBth2fCQ9g</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10</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Хамагаттинский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@hambibl</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311</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11</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2-Хомустахский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@2xombiblio</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564</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0"/>
                <w:szCs w:val="24"/>
                <w:lang w:eastAsia="ru-RU"/>
              </w:rPr>
            </w:pPr>
            <w:r w:rsidRPr="00D11D19">
              <w:rPr>
                <w:rFonts w:ascii="Times New Roman" w:eastAsia="Times New Roman" w:hAnsi="Times New Roman" w:cs="Times New Roman"/>
                <w:sz w:val="20"/>
                <w:szCs w:val="24"/>
                <w:lang w:eastAsia="ru-RU"/>
              </w:rPr>
              <w:t>https://www.youtube.com/channel/UCJFrxRkIAQZWqFvuTXuDc4A</w:t>
            </w: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12</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Хатын-Арынский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@khatynarynskayasb</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564</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4"/>
                <w:szCs w:val="24"/>
                <w:lang w:eastAsia="ru-RU"/>
              </w:rPr>
            </w:pP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13</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Салбанский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 xml:space="preserve">@salbanskaia </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123</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4"/>
                <w:szCs w:val="24"/>
                <w:lang w:eastAsia="ru-RU"/>
              </w:rPr>
            </w:pP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14</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Модутский филиал </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@library_modut</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681</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4"/>
                <w:szCs w:val="24"/>
                <w:lang w:eastAsia="ru-RU"/>
              </w:rPr>
            </w:pPr>
          </w:p>
        </w:tc>
      </w:tr>
      <w:tr w:rsidR="00D11D19" w:rsidRPr="00D11D19" w:rsidTr="002B7510">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val="en-US" w:eastAsia="ru-RU"/>
              </w:rPr>
            </w:pPr>
            <w:r w:rsidRPr="00D11D19">
              <w:rPr>
                <w:rFonts w:ascii="Times New Roman" w:eastAsia="Times New Roman" w:hAnsi="Times New Roman" w:cs="Times New Roman"/>
                <w:sz w:val="24"/>
                <w:szCs w:val="24"/>
                <w:lang w:val="en-US" w:eastAsia="ru-RU"/>
              </w:rPr>
              <w:t>15</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Кобяконский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@bibliokebeken</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367</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4"/>
                <w:szCs w:val="24"/>
                <w:lang w:eastAsia="ru-RU"/>
              </w:rPr>
            </w:pPr>
          </w:p>
        </w:tc>
      </w:tr>
      <w:tr w:rsidR="00D11D19" w:rsidRPr="00D11D19" w:rsidTr="002B7510">
        <w:trPr>
          <w:trHeight w:val="339"/>
        </w:trPr>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16</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Затонский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@biblio_graf_42</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450</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4"/>
                <w:szCs w:val="24"/>
                <w:lang w:val="en-US" w:eastAsia="ru-RU"/>
              </w:rPr>
            </w:pPr>
          </w:p>
        </w:tc>
      </w:tr>
      <w:tr w:rsidR="00D11D19" w:rsidRPr="00D11D19" w:rsidTr="002B7510">
        <w:trPr>
          <w:trHeight w:val="339"/>
        </w:trPr>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val="en-US" w:eastAsia="ru-RU"/>
              </w:rPr>
            </w:pPr>
            <w:r w:rsidRPr="00D11D19">
              <w:rPr>
                <w:rFonts w:ascii="Times New Roman" w:eastAsia="Times New Roman" w:hAnsi="Times New Roman" w:cs="Times New Roman"/>
                <w:sz w:val="24"/>
                <w:szCs w:val="24"/>
                <w:lang w:val="en-US" w:eastAsia="ru-RU"/>
              </w:rPr>
              <w:t>17</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Фрунзенский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@frunzebiblio20</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444</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4"/>
                <w:szCs w:val="24"/>
                <w:lang w:val="en-US" w:eastAsia="ru-RU"/>
              </w:rPr>
            </w:pPr>
          </w:p>
        </w:tc>
      </w:tr>
      <w:tr w:rsidR="00D11D19" w:rsidRPr="00D11D19" w:rsidTr="002B7510">
        <w:trPr>
          <w:trHeight w:val="339"/>
        </w:trPr>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val="en-US" w:eastAsia="ru-RU"/>
              </w:rPr>
            </w:pPr>
            <w:r w:rsidRPr="00D11D19">
              <w:rPr>
                <w:rFonts w:ascii="Times New Roman" w:eastAsia="Times New Roman" w:hAnsi="Times New Roman" w:cs="Times New Roman"/>
                <w:sz w:val="24"/>
                <w:szCs w:val="24"/>
                <w:lang w:val="en-US" w:eastAsia="ru-RU"/>
              </w:rPr>
              <w:t>18</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Тастахский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@tas.taxbiblio</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504</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4"/>
                <w:szCs w:val="24"/>
                <w:lang w:val="en-US" w:eastAsia="ru-RU"/>
              </w:rPr>
            </w:pPr>
          </w:p>
        </w:tc>
      </w:tr>
      <w:tr w:rsidR="003B0BC7" w:rsidRPr="00D11D19" w:rsidTr="002B7510">
        <w:trPr>
          <w:trHeight w:val="339"/>
        </w:trPr>
        <w:tc>
          <w:tcPr>
            <w:tcW w:w="382" w:type="dxa"/>
          </w:tcPr>
          <w:p w:rsidR="003B0BC7" w:rsidRPr="00D11D19" w:rsidRDefault="003B0BC7" w:rsidP="003B0BC7">
            <w:pPr>
              <w:spacing w:after="0" w:line="240" w:lineRule="auto"/>
              <w:rPr>
                <w:rFonts w:ascii="Times New Roman" w:eastAsia="Times New Roman" w:hAnsi="Times New Roman" w:cs="Times New Roman"/>
                <w:sz w:val="24"/>
                <w:szCs w:val="24"/>
                <w:lang w:val="en-US" w:eastAsia="ru-RU"/>
              </w:rPr>
            </w:pPr>
            <w:r w:rsidRPr="00D11D19">
              <w:rPr>
                <w:rFonts w:ascii="Times New Roman" w:eastAsia="Times New Roman" w:hAnsi="Times New Roman" w:cs="Times New Roman"/>
                <w:sz w:val="24"/>
                <w:szCs w:val="24"/>
                <w:lang w:val="en-US" w:eastAsia="ru-RU"/>
              </w:rPr>
              <w:t>19</w:t>
            </w:r>
          </w:p>
        </w:tc>
        <w:tc>
          <w:tcPr>
            <w:tcW w:w="1711" w:type="dxa"/>
          </w:tcPr>
          <w:p w:rsidR="003B0BC7" w:rsidRPr="00D11D19" w:rsidRDefault="003B0BC7" w:rsidP="003B0BC7">
            <w:pPr>
              <w:spacing w:after="0" w:line="240" w:lineRule="auto"/>
              <w:rPr>
                <w:rFonts w:ascii="Times New Roman" w:eastAsia="Times New Roman" w:hAnsi="Times New Roman" w:cs="Times New Roman"/>
                <w:sz w:val="24"/>
                <w:szCs w:val="24"/>
                <w:lang w:val="sah-RU" w:eastAsia="ru-RU"/>
              </w:rPr>
            </w:pPr>
            <w:r w:rsidRPr="00D11D19">
              <w:rPr>
                <w:rFonts w:ascii="Times New Roman" w:eastAsia="Times New Roman" w:hAnsi="Times New Roman" w:cs="Times New Roman"/>
                <w:sz w:val="24"/>
                <w:szCs w:val="24"/>
                <w:lang w:val="sah-RU" w:eastAsia="ru-RU"/>
              </w:rPr>
              <w:t>Едейский филиал</w:t>
            </w:r>
          </w:p>
        </w:tc>
        <w:tc>
          <w:tcPr>
            <w:tcW w:w="1701" w:type="dxa"/>
          </w:tcPr>
          <w:p w:rsidR="003B0BC7" w:rsidRPr="00D11D19" w:rsidRDefault="003B0BC7" w:rsidP="003B0BC7">
            <w:pPr>
              <w:spacing w:after="0" w:line="240" w:lineRule="auto"/>
              <w:jc w:val="center"/>
              <w:rPr>
                <w:rFonts w:ascii="Times New Roman" w:eastAsia="Times New Roman" w:hAnsi="Times New Roman" w:cs="Times New Roman"/>
                <w:sz w:val="20"/>
                <w:szCs w:val="24"/>
                <w:lang w:val="en-US" w:eastAsia="ru-RU"/>
              </w:rPr>
            </w:pPr>
            <w:r w:rsidRPr="00D11D19">
              <w:rPr>
                <w:rFonts w:ascii="Times New Roman" w:eastAsia="Times New Roman" w:hAnsi="Times New Roman" w:cs="Times New Roman"/>
                <w:sz w:val="20"/>
                <w:szCs w:val="24"/>
                <w:lang w:val="en-US" w:eastAsia="ru-RU"/>
              </w:rPr>
              <w:t>@bibluedei</w:t>
            </w:r>
          </w:p>
        </w:tc>
        <w:tc>
          <w:tcPr>
            <w:tcW w:w="1110" w:type="dxa"/>
          </w:tcPr>
          <w:p w:rsidR="003B0BC7" w:rsidRPr="00D11D19" w:rsidRDefault="00326EB5" w:rsidP="003B0BC7">
            <w:pPr>
              <w:spacing w:after="0" w:line="240" w:lineRule="auto"/>
              <w:ind w:hanging="1"/>
              <w:jc w:val="center"/>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384</w:t>
            </w:r>
          </w:p>
        </w:tc>
        <w:tc>
          <w:tcPr>
            <w:tcW w:w="4809" w:type="dxa"/>
          </w:tcPr>
          <w:p w:rsidR="003B0BC7" w:rsidRPr="00D11D19" w:rsidRDefault="003B0BC7" w:rsidP="003B0BC7">
            <w:pPr>
              <w:spacing w:after="0" w:line="240" w:lineRule="auto"/>
              <w:ind w:hanging="1"/>
              <w:jc w:val="center"/>
              <w:rPr>
                <w:rFonts w:ascii="Times New Roman" w:eastAsia="Times New Roman" w:hAnsi="Times New Roman" w:cs="Times New Roman"/>
                <w:sz w:val="24"/>
                <w:szCs w:val="24"/>
                <w:lang w:val="en-US" w:eastAsia="ru-RU"/>
              </w:rPr>
            </w:pPr>
          </w:p>
        </w:tc>
      </w:tr>
    </w:tbl>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Библиотеки улуса  в своей профессиональной деятельности опираются на тесное социальное взаимодействие  с широкими слоями населения. Координируется разноаспектная деятельность с действующими в улусе  общественными объединениями, учреждениями, организациями, властными структурами. В библиотеках-филиалах </w:t>
      </w:r>
      <w:r w:rsidRPr="00D11D19">
        <w:rPr>
          <w:rFonts w:ascii="Times New Roman" w:eastAsia="Times New Roman" w:hAnsi="Times New Roman" w:cs="Times New Roman"/>
          <w:sz w:val="24"/>
          <w:szCs w:val="24"/>
          <w:lang w:eastAsia="ru-RU"/>
        </w:rPr>
        <w:lastRenderedPageBreak/>
        <w:t xml:space="preserve">налажено тесное сотрудничество с администрацией поселений, учреждениями села (КДУ, СОШ, ДОУ). </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11D19" w:rsidRPr="00D11D19" w:rsidTr="002B7510">
        <w:tc>
          <w:tcPr>
            <w:tcW w:w="4785" w:type="dxa"/>
          </w:tcPr>
          <w:p w:rsidR="003B0BC7" w:rsidRPr="00D11D19" w:rsidRDefault="003B0BC7" w:rsidP="003B0BC7">
            <w:pPr>
              <w:spacing w:after="0" w:line="240" w:lineRule="auto"/>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Организация-партнеры</w:t>
            </w:r>
          </w:p>
        </w:tc>
        <w:tc>
          <w:tcPr>
            <w:tcW w:w="4786" w:type="dxa"/>
          </w:tcPr>
          <w:p w:rsidR="003B0BC7" w:rsidRPr="00D11D19" w:rsidRDefault="003B0BC7" w:rsidP="003B0BC7">
            <w:pPr>
              <w:spacing w:after="0" w:line="240" w:lineRule="auto"/>
              <w:jc w:val="center"/>
              <w:rPr>
                <w:rFonts w:ascii="Times New Roman" w:eastAsia="Times New Roman" w:hAnsi="Times New Roman" w:cs="Times New Roman"/>
                <w:b/>
                <w:sz w:val="24"/>
                <w:szCs w:val="24"/>
                <w:lang w:eastAsia="ru-RU"/>
              </w:rPr>
            </w:pPr>
            <w:r w:rsidRPr="00D11D19">
              <w:rPr>
                <w:rFonts w:ascii="Times New Roman" w:eastAsia="Times New Roman" w:hAnsi="Times New Roman" w:cs="Times New Roman"/>
                <w:b/>
                <w:sz w:val="24"/>
                <w:szCs w:val="24"/>
                <w:lang w:eastAsia="ru-RU"/>
              </w:rPr>
              <w:t>Формы сотрудничества</w:t>
            </w: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Профсоюзы УГРС «Ленагазсервис», ООО «Намгазстрой», торгового центра «Электра», УГО ЧС по МО «Намский улус»</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Организация корпоративных праздников,  церемоний</w:t>
            </w:r>
            <w:r w:rsidR="0074392B" w:rsidRPr="00D11D19">
              <w:rPr>
                <w:rFonts w:ascii="Times New Roman" w:eastAsia="Times New Roman" w:hAnsi="Times New Roman" w:cs="Times New Roman"/>
                <w:sz w:val="24"/>
                <w:szCs w:val="24"/>
                <w:lang w:eastAsia="ru-RU"/>
              </w:rPr>
              <w:t>,</w:t>
            </w:r>
            <w:r w:rsidRPr="00D11D19">
              <w:rPr>
                <w:rFonts w:ascii="Times New Roman" w:eastAsia="Times New Roman" w:hAnsi="Times New Roman" w:cs="Times New Roman"/>
                <w:sz w:val="24"/>
                <w:szCs w:val="24"/>
                <w:lang w:eastAsia="ru-RU"/>
              </w:rPr>
              <w:t xml:space="preserve"> детских утренников.</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val="sr-Cyrl-CS" w:eastAsia="ru-RU"/>
              </w:rPr>
            </w:pPr>
            <w:r w:rsidRPr="00D11D19">
              <w:rPr>
                <w:rFonts w:ascii="Times New Roman" w:eastAsia="Times New Roman" w:hAnsi="Times New Roman" w:cs="Times New Roman"/>
                <w:sz w:val="24"/>
                <w:szCs w:val="24"/>
                <w:lang w:eastAsia="ru-RU"/>
              </w:rPr>
              <w:t>СМИ: газета «Энсиэли», местные радиостудия «Хатынчаан», ТРЦ «Нам»</w:t>
            </w:r>
          </w:p>
          <w:p w:rsidR="003B0BC7" w:rsidRPr="00D11D19" w:rsidRDefault="003B0BC7" w:rsidP="003B0BC7">
            <w:pPr>
              <w:spacing w:after="0" w:line="240" w:lineRule="auto"/>
              <w:rPr>
                <w:rFonts w:ascii="Times New Roman" w:eastAsia="Times New Roman" w:hAnsi="Times New Roman" w:cs="Times New Roman"/>
                <w:sz w:val="24"/>
                <w:szCs w:val="24"/>
                <w:lang w:val="sr-Cyrl-CS"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val="sr-Cyrl-CS" w:eastAsia="ru-RU"/>
              </w:rPr>
            </w:pPr>
            <w:r w:rsidRPr="00D11D19">
              <w:rPr>
                <w:rFonts w:ascii="Times New Roman" w:eastAsia="Times New Roman" w:hAnsi="Times New Roman" w:cs="Times New Roman"/>
                <w:sz w:val="24"/>
                <w:szCs w:val="24"/>
                <w:lang w:eastAsia="ru-RU"/>
              </w:rPr>
              <w:t>Информационная  поддержка проведения  библиотечных мероприятий.</w:t>
            </w:r>
          </w:p>
          <w:p w:rsidR="003B0BC7" w:rsidRPr="00D11D19" w:rsidRDefault="003B0BC7" w:rsidP="003B0BC7">
            <w:pPr>
              <w:spacing w:after="0" w:line="240" w:lineRule="auto"/>
              <w:rPr>
                <w:rFonts w:ascii="Times New Roman" w:eastAsia="Times New Roman" w:hAnsi="Times New Roman" w:cs="Times New Roman"/>
                <w:sz w:val="24"/>
                <w:szCs w:val="24"/>
                <w:lang w:val="sr-Cyrl-CS" w:eastAsia="ru-RU"/>
              </w:rPr>
            </w:pP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23 общеобразовательных школы, 25 д/садов, 1 проф.лицей, 1 педагогический колледж, детские Центры дополнительного образования; Центр обучения молодежи; детские школы искусств</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val="sr-Cyrl-CS" w:eastAsia="ru-RU"/>
              </w:rPr>
            </w:pPr>
            <w:r w:rsidRPr="00D11D19">
              <w:rPr>
                <w:rFonts w:ascii="Times New Roman" w:eastAsia="Times New Roman" w:hAnsi="Times New Roman" w:cs="Times New Roman"/>
                <w:sz w:val="24"/>
                <w:szCs w:val="24"/>
                <w:lang w:eastAsia="ru-RU"/>
              </w:rPr>
              <w:t>Информационно-познавательные культурные программы, уроки по пропаганде ББЗ, лекции, беседы, выставки, диспуты, конференции диспуты, конкурсы, викторины, брейн-ринг на основе заключения долгосрочных договоров.</w:t>
            </w: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Общественные организации: Женсовет, Совет ветеранов, общество инвалидов, общественно политические партии  </w:t>
            </w:r>
          </w:p>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(КПРФ, СПР, ЕР); </w:t>
            </w:r>
          </w:p>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Комиссия по делам несовершеннолетних</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val="sr-Cyrl-CS" w:eastAsia="ru-RU"/>
              </w:rPr>
            </w:pPr>
            <w:r w:rsidRPr="00D11D19">
              <w:rPr>
                <w:rFonts w:ascii="Times New Roman" w:eastAsia="Times New Roman" w:hAnsi="Times New Roman" w:cs="Times New Roman"/>
                <w:sz w:val="24"/>
                <w:szCs w:val="24"/>
                <w:lang w:eastAsia="ru-RU"/>
              </w:rPr>
              <w:t>Совместное обслуживание республиканских, улусных мероприятий.</w:t>
            </w:r>
            <w:r w:rsidRPr="00D11D19">
              <w:rPr>
                <w:rFonts w:ascii="Times New Roman" w:eastAsia="Times New Roman" w:hAnsi="Times New Roman" w:cs="Times New Roman"/>
                <w:sz w:val="24"/>
                <w:szCs w:val="24"/>
                <w:lang w:val="sr-Cyrl-CS" w:eastAsia="ru-RU"/>
              </w:rPr>
              <w:t xml:space="preserve"> </w:t>
            </w:r>
            <w:r w:rsidRPr="00D11D19">
              <w:rPr>
                <w:rFonts w:ascii="Times New Roman" w:eastAsia="Times New Roman" w:hAnsi="Times New Roman" w:cs="Times New Roman"/>
                <w:sz w:val="24"/>
                <w:szCs w:val="24"/>
                <w:lang w:eastAsia="ru-RU"/>
              </w:rPr>
              <w:t>Организация свободного времени</w:t>
            </w:r>
            <w:r w:rsidRPr="00D11D19">
              <w:rPr>
                <w:rFonts w:ascii="Times New Roman" w:eastAsia="Times New Roman" w:hAnsi="Times New Roman" w:cs="Times New Roman"/>
                <w:sz w:val="24"/>
                <w:szCs w:val="24"/>
                <w:lang w:val="sr-Cyrl-CS" w:eastAsia="ru-RU"/>
              </w:rPr>
              <w:t>.</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Информационно-развлекательные программы, лекции, беседы, обзоры, выездные культурные мероприятия, дебаты</w:t>
            </w: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Структурные подразделения администрации МО «Намский улус»:</w:t>
            </w:r>
          </w:p>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Улусное собрание депутатов</w:t>
            </w:r>
          </w:p>
        </w:tc>
        <w:tc>
          <w:tcPr>
            <w:tcW w:w="4786"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Проведение собраний, совещаний, работа в комиссиях различной направленности; редакционно-издательская помощь</w:t>
            </w: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val="sr-Cyrl-CS" w:eastAsia="ru-RU"/>
              </w:rPr>
            </w:pPr>
            <w:r w:rsidRPr="00D11D19">
              <w:rPr>
                <w:rFonts w:ascii="Times New Roman" w:eastAsia="Times New Roman" w:hAnsi="Times New Roman" w:cs="Times New Roman"/>
                <w:sz w:val="24"/>
                <w:szCs w:val="24"/>
                <w:lang w:eastAsia="ru-RU"/>
              </w:rPr>
              <w:t>Управление по делам молодежи, физкультуры и спорта</w:t>
            </w:r>
          </w:p>
          <w:p w:rsidR="003B0BC7" w:rsidRPr="00D11D19" w:rsidRDefault="003B0BC7" w:rsidP="003B0BC7">
            <w:pPr>
              <w:spacing w:after="0" w:line="240" w:lineRule="auto"/>
              <w:contextualSpacing/>
              <w:rPr>
                <w:rFonts w:ascii="Times New Roman" w:eastAsia="Times New Roman" w:hAnsi="Times New Roman" w:cs="Times New Roman"/>
                <w:sz w:val="24"/>
                <w:szCs w:val="24"/>
                <w:lang w:val="sr-Cyrl-CS"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Справочно-библиографическое обслуживание; общественно-политические мероприятия, организация молодежных фестивалей; Недели молодежи; встречи с известными людьми.</w:t>
            </w: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Управление социальной защиты, детский приют, Дом-интернат для престарелых и инвалидов</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Выездное обслуживание, индивидуальное и коллективное информирование, выставки, творческие конкурсы, литературные чтения,  тематические вечера, обзоры и др.</w:t>
            </w:r>
          </w:p>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Сотрудничество в рамках деятельности клубных объединений.</w:t>
            </w: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Охрана труда</w:t>
            </w: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Проведение семинаров</w:t>
            </w: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Отдел Семьи и детства</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Организация работы по семейному чтению; Информационные циклы мероприятий по проблемам воспитания в семье, по изучению юридических документов, законов, касающихся вопросов семьи, детства и брака, дискуссии, аренда помещения, кураторство над подростками, состоящими на учете в КДН.</w:t>
            </w:r>
          </w:p>
        </w:tc>
      </w:tr>
      <w:tr w:rsidR="00D11D19" w:rsidRPr="00D11D19" w:rsidTr="002B7510">
        <w:trPr>
          <w:trHeight w:val="614"/>
        </w:trPr>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Комитет экологии по Намскому улусу</w:t>
            </w: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Совместная организация работы по экологическому просвещению населения</w:t>
            </w:r>
          </w:p>
        </w:tc>
      </w:tr>
      <w:tr w:rsidR="00D11D19" w:rsidRPr="00D11D19" w:rsidTr="002B7510">
        <w:trPr>
          <w:trHeight w:val="1042"/>
        </w:trPr>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lastRenderedPageBreak/>
              <w:t>Фонд поддержки  предпринимательства, Бизнес-центр  «Ассоль».</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Участие </w:t>
            </w:r>
            <w:r w:rsidR="004317D1" w:rsidRPr="00D11D19">
              <w:rPr>
                <w:rFonts w:ascii="Times New Roman" w:eastAsia="Times New Roman" w:hAnsi="Times New Roman" w:cs="Times New Roman"/>
                <w:sz w:val="24"/>
                <w:szCs w:val="24"/>
                <w:lang w:eastAsia="ru-RU"/>
              </w:rPr>
              <w:t xml:space="preserve">в </w:t>
            </w:r>
            <w:r w:rsidRPr="00D11D19">
              <w:rPr>
                <w:rFonts w:ascii="Times New Roman" w:eastAsia="Times New Roman" w:hAnsi="Times New Roman" w:cs="Times New Roman"/>
                <w:sz w:val="24"/>
                <w:szCs w:val="24"/>
                <w:lang w:eastAsia="ru-RU"/>
              </w:rPr>
              <w:t>семинарах, тренингах, информационные обзоры литературы по организации малого бизнеса</w:t>
            </w:r>
          </w:p>
        </w:tc>
      </w:tr>
      <w:tr w:rsidR="00D11D19"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 xml:space="preserve">Центр занятости населения. </w:t>
            </w:r>
          </w:p>
          <w:p w:rsidR="003B0BC7" w:rsidRPr="00D11D19" w:rsidRDefault="003B0BC7" w:rsidP="003B0BC7">
            <w:pPr>
              <w:spacing w:after="0" w:line="240" w:lineRule="auto"/>
              <w:rPr>
                <w:rFonts w:ascii="Times New Roman" w:eastAsia="Times New Roman" w:hAnsi="Times New Roman" w:cs="Times New Roman"/>
                <w:sz w:val="24"/>
                <w:szCs w:val="24"/>
                <w:lang w:eastAsia="ru-RU"/>
              </w:rPr>
            </w:pPr>
          </w:p>
        </w:tc>
        <w:tc>
          <w:tcPr>
            <w:tcW w:w="4786"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Организация  профориентационной  работы, информационное сотрудничество по вопросам безработицы и занятости населения.</w:t>
            </w:r>
          </w:p>
        </w:tc>
      </w:tr>
      <w:tr w:rsidR="003B0BC7" w:rsidRPr="00D11D19" w:rsidTr="002B7510">
        <w:tc>
          <w:tcPr>
            <w:tcW w:w="4785" w:type="dxa"/>
          </w:tcPr>
          <w:p w:rsidR="003B0BC7" w:rsidRPr="00D11D19" w:rsidRDefault="003B0BC7" w:rsidP="003B0BC7">
            <w:pPr>
              <w:spacing w:after="0" w:line="240" w:lineRule="auto"/>
              <w:contextualSpacing/>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Республиканская библиотека слепых им. Н.Островского.</w:t>
            </w:r>
          </w:p>
        </w:tc>
        <w:tc>
          <w:tcPr>
            <w:tcW w:w="4786" w:type="dxa"/>
          </w:tcPr>
          <w:p w:rsidR="003B0BC7" w:rsidRPr="00D11D19" w:rsidRDefault="003B0BC7" w:rsidP="003B0BC7">
            <w:pPr>
              <w:spacing w:after="0" w:line="240" w:lineRule="auto"/>
              <w:rPr>
                <w:rFonts w:ascii="Times New Roman" w:eastAsia="Times New Roman" w:hAnsi="Times New Roman" w:cs="Times New Roman"/>
                <w:sz w:val="24"/>
                <w:szCs w:val="24"/>
                <w:lang w:eastAsia="ru-RU"/>
              </w:rPr>
            </w:pPr>
            <w:r w:rsidRPr="00D11D19">
              <w:rPr>
                <w:rFonts w:ascii="Times New Roman" w:eastAsia="Times New Roman" w:hAnsi="Times New Roman" w:cs="Times New Roman"/>
                <w:sz w:val="24"/>
                <w:szCs w:val="24"/>
                <w:lang w:eastAsia="ru-RU"/>
              </w:rPr>
              <w:t>формат партнерства- договор от  28.01. 2017 г.</w:t>
            </w:r>
          </w:p>
        </w:tc>
      </w:tr>
    </w:tbl>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3B0BC7" w:rsidRPr="00D11D19" w:rsidRDefault="003B0BC7" w:rsidP="003B0BC7">
      <w:pPr>
        <w:spacing w:after="0" w:line="240" w:lineRule="auto"/>
        <w:ind w:firstLine="284"/>
        <w:jc w:val="both"/>
        <w:rPr>
          <w:rFonts w:ascii="Times New Roman" w:eastAsia="Times New Roman" w:hAnsi="Times New Roman" w:cs="Times New Roman"/>
          <w:sz w:val="28"/>
          <w:szCs w:val="24"/>
          <w:lang w:eastAsia="ru-RU"/>
        </w:rPr>
      </w:pPr>
    </w:p>
    <w:p w:rsidR="003B0BC7" w:rsidRPr="00D11D19" w:rsidRDefault="003B0BC7" w:rsidP="003B0BC7">
      <w:pPr>
        <w:spacing w:after="0" w:line="240" w:lineRule="auto"/>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14. Основные итоги, достижения года</w:t>
      </w:r>
    </w:p>
    <w:p w:rsidR="003B0BC7" w:rsidRPr="00D11D19" w:rsidRDefault="003B0BC7" w:rsidP="003B0BC7">
      <w:pPr>
        <w:spacing w:after="0" w:line="240" w:lineRule="auto"/>
        <w:jc w:val="center"/>
        <w:rPr>
          <w:rFonts w:ascii="Times New Roman" w:eastAsia="Times New Roman" w:hAnsi="Times New Roman" w:cs="Times New Roman"/>
          <w:b/>
          <w:sz w:val="28"/>
          <w:szCs w:val="24"/>
          <w:lang w:eastAsia="ru-RU"/>
        </w:rPr>
      </w:pP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Государственная поддержка лучших работников сельских учреждений культуры – Павлова Н.В., зав.отделом обслуживания ЦУБ им.Н.М.Рыкунова, субсидия в размере 50000 руб.</w:t>
      </w: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Республиканский конкурс видеороликов «Вклад тружеников тыла Якутии в годы ВОВ 1941-1945 годов»- 3 место (ЦУБ)</w:t>
      </w: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Республиканский конкурс «Лучший проект по методической деятельности» - 3 место (ЦУБ)</w:t>
      </w: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Всероссийский конкурс «Библиотекарь года-2021» - финалист Жиркова Н.Д. (1-Хомустахский филиал)</w:t>
      </w: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Всероссийский конкурс «Top Blogging-2021» (организатор - Республиканский фонд развития культуры Якутии и Академией развития творчества ARTСЕВЕРА) – 2 место (Хатырыкский филиал)</w:t>
      </w: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Звание «Отличник культуры РС(Я)» - Сивцева М.С., зав.Тастахским филиалом</w:t>
      </w: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val="sah-RU" w:eastAsia="ru-RU"/>
        </w:rPr>
      </w:pPr>
      <w:r w:rsidRPr="00D11D19">
        <w:rPr>
          <w:rFonts w:ascii="Times New Roman" w:eastAsia="Calibri" w:hAnsi="Times New Roman" w:cs="Times New Roman"/>
          <w:sz w:val="24"/>
          <w:szCs w:val="24"/>
          <w:lang w:eastAsia="ru-RU"/>
        </w:rPr>
        <w:t>Р</w:t>
      </w:r>
      <w:r w:rsidRPr="00D11D19">
        <w:rPr>
          <w:rFonts w:ascii="Times New Roman" w:eastAsia="Calibri" w:hAnsi="Times New Roman" w:cs="Times New Roman"/>
          <w:sz w:val="24"/>
          <w:szCs w:val="24"/>
          <w:lang w:val="sah-RU" w:eastAsia="ru-RU"/>
        </w:rPr>
        <w:t>еспубликанский дистанционный конкурс методических материалов “Лучшая методическая авторская разработка” (организатор РЭИИ “Педагоги Якутии”) – диплом 2 степени (Кобяконский филиал)</w:t>
      </w: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val="sah-RU" w:eastAsia="ru-RU"/>
        </w:rPr>
      </w:pPr>
      <w:r w:rsidRPr="00D11D19">
        <w:rPr>
          <w:rFonts w:ascii="Times New Roman" w:eastAsia="Calibri" w:hAnsi="Times New Roman" w:cs="Times New Roman"/>
          <w:sz w:val="24"/>
          <w:szCs w:val="24"/>
          <w:lang w:val="sah-RU" w:eastAsia="ru-RU"/>
        </w:rPr>
        <w:t>Всероссийский конкурс творче</w:t>
      </w:r>
      <w:r w:rsidR="007C06F3" w:rsidRPr="00D11D19">
        <w:rPr>
          <w:rFonts w:ascii="Times New Roman" w:eastAsia="Calibri" w:hAnsi="Times New Roman" w:cs="Times New Roman"/>
          <w:sz w:val="24"/>
          <w:szCs w:val="24"/>
          <w:lang w:val="sah-RU" w:eastAsia="ru-RU"/>
        </w:rPr>
        <w:t>ских работ “Библиозима: книжная,</w:t>
      </w:r>
      <w:r w:rsidRPr="00D11D19">
        <w:rPr>
          <w:rFonts w:ascii="Times New Roman" w:eastAsia="Calibri" w:hAnsi="Times New Roman" w:cs="Times New Roman"/>
          <w:sz w:val="24"/>
          <w:szCs w:val="24"/>
          <w:lang w:val="sah-RU" w:eastAsia="ru-RU"/>
        </w:rPr>
        <w:t xml:space="preserve"> дружная, снежная” – 1 место (Тюбинский филиал)</w:t>
      </w:r>
    </w:p>
    <w:p w:rsidR="00ED2E9F" w:rsidRPr="00D11D19" w:rsidRDefault="00ED2E9F" w:rsidP="00EF0390">
      <w:pPr>
        <w:numPr>
          <w:ilvl w:val="0"/>
          <w:numId w:val="11"/>
        </w:numPr>
        <w:spacing w:after="0" w:line="240" w:lineRule="auto"/>
        <w:jc w:val="both"/>
        <w:rPr>
          <w:rFonts w:ascii="Times New Roman" w:eastAsia="Calibri" w:hAnsi="Times New Roman" w:cs="Times New Roman"/>
          <w:sz w:val="24"/>
          <w:szCs w:val="24"/>
          <w:lang w:eastAsia="ru-RU"/>
        </w:rPr>
      </w:pPr>
      <w:r w:rsidRPr="00D11D19">
        <w:rPr>
          <w:rFonts w:ascii="Times New Roman" w:eastAsia="Calibri" w:hAnsi="Times New Roman" w:cs="Times New Roman"/>
          <w:sz w:val="24"/>
          <w:szCs w:val="24"/>
          <w:lang w:eastAsia="ru-RU"/>
        </w:rPr>
        <w:t xml:space="preserve">Несколько филиалов награждены памятным знаком РС(Я) «Участник тушения лесных пожаров». </w:t>
      </w:r>
    </w:p>
    <w:p w:rsidR="003B0BC7" w:rsidRPr="00D11D19" w:rsidRDefault="003B0BC7" w:rsidP="003B0BC7">
      <w:pPr>
        <w:spacing w:after="0" w:line="240" w:lineRule="auto"/>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15. Проблемы года</w:t>
      </w:r>
    </w:p>
    <w:p w:rsidR="003B0BC7" w:rsidRPr="00D11D19" w:rsidRDefault="003B0BC7" w:rsidP="003B0BC7">
      <w:pPr>
        <w:spacing w:after="0" w:line="240" w:lineRule="auto"/>
        <w:ind w:firstLine="567"/>
        <w:jc w:val="both"/>
        <w:rPr>
          <w:rFonts w:ascii="Times New Roman" w:eastAsia="Times New Roman" w:hAnsi="Times New Roman" w:cs="Times New Roman"/>
          <w:sz w:val="24"/>
          <w:szCs w:val="24"/>
          <w:lang w:eastAsia="ru-RU"/>
        </w:rPr>
      </w:pPr>
    </w:p>
    <w:p w:rsidR="00ED2E9F" w:rsidRPr="00D11D19" w:rsidRDefault="00ED2E9F" w:rsidP="00ED2E9F">
      <w:pPr>
        <w:numPr>
          <w:ilvl w:val="0"/>
          <w:numId w:val="3"/>
        </w:numPr>
        <w:spacing w:after="0"/>
        <w:jc w:val="both"/>
        <w:rPr>
          <w:rFonts w:ascii="Times New Roman" w:eastAsia="Times New Roman" w:hAnsi="Times New Roman" w:cs="Times New Roman"/>
          <w:sz w:val="24"/>
        </w:rPr>
      </w:pPr>
      <w:r w:rsidRPr="00D11D19">
        <w:rPr>
          <w:rFonts w:ascii="Times New Roman" w:eastAsia="Times New Roman" w:hAnsi="Times New Roman" w:cs="Times New Roman"/>
          <w:sz w:val="24"/>
        </w:rPr>
        <w:t xml:space="preserve">Основная проблема в 2021 году состоит в отсутствии финансирования на комплектование книжного фонда. С большим трудом финансирована подписка в размере 1.400.000 руб. Однако финансирование комплектования не осуществлено. Книговыдача из-за отсутствия поступления новых книг слабая, выполнение плана затруднено.   </w:t>
      </w:r>
    </w:p>
    <w:p w:rsidR="00ED2E9F" w:rsidRPr="00D11D19" w:rsidRDefault="00ED2E9F" w:rsidP="00ED2E9F">
      <w:pPr>
        <w:numPr>
          <w:ilvl w:val="0"/>
          <w:numId w:val="3"/>
        </w:numPr>
        <w:spacing w:after="0"/>
        <w:jc w:val="both"/>
        <w:rPr>
          <w:rFonts w:ascii="Times New Roman" w:eastAsia="Times New Roman" w:hAnsi="Times New Roman" w:cs="Times New Roman"/>
          <w:b/>
          <w:sz w:val="24"/>
        </w:rPr>
      </w:pPr>
      <w:r w:rsidRPr="00D11D19">
        <w:rPr>
          <w:rFonts w:ascii="Times New Roman" w:eastAsia="Times New Roman" w:hAnsi="Times New Roman" w:cs="Times New Roman"/>
          <w:sz w:val="24"/>
        </w:rPr>
        <w:t xml:space="preserve">Слабая материально-техническая база библиотек. Внутреннее пространство большинства библиотек не отвечает современным требованиям функциональности  библиотечного здания, оснащенности библиотечным инвентарем. Не осуществлен капитальный ремонт здания Едейской библиотеки, обшивка внешний стен Партизанской библиотеки. Так же на уровне местного самоуправления в с.1 Хомустах второй год выносится вопрос об ограждении территории федеральной модельной библиотеки, однако, по сей день вопрос не решен. Без здания находится Хамагаттинская библиотека (библиотека находилась при клубе, но в связи с </w:t>
      </w:r>
      <w:r w:rsidRPr="00D11D19">
        <w:rPr>
          <w:rFonts w:ascii="Times New Roman" w:eastAsia="Times New Roman" w:hAnsi="Times New Roman" w:cs="Times New Roman"/>
          <w:sz w:val="24"/>
        </w:rPr>
        <w:lastRenderedPageBreak/>
        <w:t xml:space="preserve">капитальным ремонтом здания клуба библиотека осталась без места). На данный момент в связи со строительством нового здания средней школы в с.Хамагатта и вводом в эксплуатацию нового здания детского сада несколько объектов освобождены, однако, здания старые и не соответствуют никаким стандартам. 2-Хомустахская библиотека находится в аварийном состоянии (располагается в здании спортзала). Здания нескольких библиотек также находятся в аварийном состоянии, но при этом не имеют актов комиссии о признании зданий аварийными. Во многих библиотеках в зимний период температурный режим не отвечает нормам охраны труда. Требуется ремонт потолка в Бетюнской сельской библиотеке (находится при администрации села). Нет здания у Тастахской библиотеки, вынуждены работать в квартире жилого дома.  </w:t>
      </w:r>
    </w:p>
    <w:p w:rsidR="00ED2E9F" w:rsidRPr="00D11D19" w:rsidRDefault="00ED2E9F" w:rsidP="00ED2E9F">
      <w:pPr>
        <w:numPr>
          <w:ilvl w:val="0"/>
          <w:numId w:val="3"/>
        </w:numPr>
        <w:spacing w:after="0"/>
        <w:jc w:val="both"/>
        <w:rPr>
          <w:rFonts w:ascii="Times New Roman" w:eastAsia="Times New Roman" w:hAnsi="Times New Roman" w:cs="Times New Roman"/>
          <w:b/>
          <w:sz w:val="24"/>
        </w:rPr>
      </w:pPr>
      <w:r w:rsidRPr="00D11D19">
        <w:rPr>
          <w:rFonts w:ascii="Times New Roman" w:eastAsia="Times New Roman" w:hAnsi="Times New Roman" w:cs="Times New Roman"/>
          <w:sz w:val="24"/>
        </w:rPr>
        <w:t xml:space="preserve">Компьютерный парк ЦБС неуклонно устаревает. За 5 лет обновление компьютерного оборудования стало возможным в 9 филиалах за счет республиканской программы по подключению к Интернету, за счет внебюджетных средств, проектного финансирования, но этого недостаточно. Не хватает компьютеризированных мест для пользователей по требованию Модельного стандарта деятельности муниципальных библиотек. </w:t>
      </w:r>
    </w:p>
    <w:p w:rsidR="001A04EA" w:rsidRPr="00D11D19" w:rsidRDefault="001A04EA" w:rsidP="00ED2E9F">
      <w:pPr>
        <w:numPr>
          <w:ilvl w:val="0"/>
          <w:numId w:val="3"/>
        </w:numPr>
        <w:spacing w:after="0"/>
        <w:jc w:val="both"/>
        <w:rPr>
          <w:rFonts w:ascii="Times New Roman" w:eastAsia="Times New Roman" w:hAnsi="Times New Roman" w:cs="Times New Roman"/>
          <w:b/>
          <w:sz w:val="24"/>
        </w:rPr>
      </w:pPr>
      <w:r w:rsidRPr="00D11D19">
        <w:rPr>
          <w:rFonts w:ascii="Times New Roman" w:eastAsia="Times New Roman" w:hAnsi="Times New Roman" w:cs="Times New Roman"/>
          <w:sz w:val="24"/>
        </w:rPr>
        <w:t xml:space="preserve">в 2021 году по федеральной программе «Подключение объектов СЗО к интернету» подключены 4 библиотеки: 2-Хомустахская, Затонская, Кобяконская и Арбынская. В рамках программы до 31.12.2021 подключение и пользование интернетом было бесплатное, с 1 января пользование интернетом предоставляется по тарифам ООО «Дозор-телепорт» (провайдер). Тарифы завышены, документация по тарификации и подключению (договора, акты и тд) отсутствует. </w:t>
      </w:r>
    </w:p>
    <w:p w:rsidR="003B0BC7" w:rsidRPr="00D11D19" w:rsidRDefault="003B0BC7" w:rsidP="003B0BC7">
      <w:pPr>
        <w:spacing w:after="0" w:line="240" w:lineRule="auto"/>
        <w:ind w:left="720"/>
        <w:contextualSpacing/>
        <w:jc w:val="both"/>
        <w:rPr>
          <w:rFonts w:ascii="Times New Roman" w:eastAsia="Times New Roman" w:hAnsi="Times New Roman" w:cs="Times New Roman"/>
          <w:b/>
          <w:sz w:val="24"/>
          <w:szCs w:val="24"/>
          <w:lang w:eastAsia="ru-RU"/>
        </w:rPr>
      </w:pPr>
    </w:p>
    <w:p w:rsidR="003B0BC7" w:rsidRPr="00D11D19" w:rsidRDefault="003B0BC7" w:rsidP="003B0BC7">
      <w:pPr>
        <w:spacing w:after="0" w:line="240" w:lineRule="auto"/>
        <w:ind w:left="720"/>
        <w:contextualSpacing/>
        <w:jc w:val="both"/>
        <w:rPr>
          <w:rFonts w:ascii="Times New Roman" w:eastAsia="Times New Roman" w:hAnsi="Times New Roman" w:cs="Times New Roman"/>
          <w:b/>
          <w:sz w:val="24"/>
          <w:szCs w:val="24"/>
          <w:lang w:eastAsia="ru-RU"/>
        </w:rPr>
      </w:pPr>
    </w:p>
    <w:p w:rsidR="003B0BC7" w:rsidRPr="00D11D19" w:rsidRDefault="003B0BC7" w:rsidP="003B0BC7">
      <w:pPr>
        <w:spacing w:after="0" w:line="240" w:lineRule="auto"/>
        <w:ind w:left="720"/>
        <w:contextualSpacing/>
        <w:jc w:val="center"/>
        <w:rPr>
          <w:rFonts w:ascii="Times New Roman" w:eastAsia="Times New Roman" w:hAnsi="Times New Roman" w:cs="Times New Roman"/>
          <w:b/>
          <w:sz w:val="28"/>
          <w:szCs w:val="24"/>
          <w:lang w:eastAsia="ru-RU"/>
        </w:rPr>
      </w:pPr>
      <w:r w:rsidRPr="00D11D19">
        <w:rPr>
          <w:rFonts w:ascii="Times New Roman" w:eastAsia="Times New Roman" w:hAnsi="Times New Roman" w:cs="Times New Roman"/>
          <w:b/>
          <w:sz w:val="28"/>
          <w:szCs w:val="24"/>
          <w:lang w:eastAsia="ru-RU"/>
        </w:rPr>
        <w:t>16. Публикации в СМИ:</w:t>
      </w:r>
    </w:p>
    <w:p w:rsidR="003B0BC7" w:rsidRPr="00D11D19" w:rsidRDefault="003B0BC7" w:rsidP="003B0BC7">
      <w:pPr>
        <w:spacing w:after="0" w:line="240" w:lineRule="auto"/>
        <w:ind w:firstLine="284"/>
        <w:jc w:val="center"/>
        <w:rPr>
          <w:rFonts w:ascii="Times Sakha Unicode" w:eastAsiaTheme="minorEastAsia" w:hAnsi="Times Sakha Unicode" w:cs="Times New Roman"/>
          <w:b/>
          <w:sz w:val="24"/>
          <w:szCs w:val="24"/>
          <w:lang w:eastAsia="ru-RU"/>
        </w:rPr>
      </w:pPr>
    </w:p>
    <w:p w:rsidR="00D11D19" w:rsidRPr="00834FFA" w:rsidRDefault="00D11D19" w:rsidP="00D11D19">
      <w:pPr>
        <w:pStyle w:val="af0"/>
        <w:numPr>
          <w:ilvl w:val="0"/>
          <w:numId w:val="25"/>
        </w:numPr>
        <w:jc w:val="both"/>
        <w:outlineLvl w:val="0"/>
        <w:rPr>
          <w:sz w:val="24"/>
          <w:szCs w:val="24"/>
        </w:rPr>
      </w:pPr>
      <w:r w:rsidRPr="00834FFA">
        <w:rPr>
          <w:b/>
          <w:sz w:val="24"/>
          <w:szCs w:val="24"/>
        </w:rPr>
        <w:t>Сивцева, Марита Афанасьевна.</w:t>
      </w:r>
      <w:r w:rsidRPr="00834FFA">
        <w:rPr>
          <w:sz w:val="24"/>
          <w:szCs w:val="24"/>
        </w:rPr>
        <w:t xml:space="preserve"> Түбэ</w:t>
      </w:r>
      <w:r w:rsidRPr="00834FFA">
        <w:rPr>
          <w:rFonts w:eastAsia="MS Mincho" w:hAnsi="MS Mincho"/>
          <w:sz w:val="24"/>
          <w:szCs w:val="24"/>
        </w:rPr>
        <w:t>ҕ</w:t>
      </w:r>
      <w:r w:rsidRPr="00834FFA">
        <w:rPr>
          <w:sz w:val="24"/>
          <w:szCs w:val="24"/>
        </w:rPr>
        <w:t>э үтүөкэн түгэн : [Түбэ нэьилиэгин модельнай библиотека 65 сылыгар аналлаах тэрээһин туһунан] / Марита Сивцева // Э</w:t>
      </w:r>
      <w:r w:rsidRPr="00834FFA">
        <w:rPr>
          <w:rFonts w:eastAsia="MS Mincho" w:hAnsi="MS Mincho"/>
          <w:sz w:val="24"/>
          <w:szCs w:val="24"/>
        </w:rPr>
        <w:t>ҥ</w:t>
      </w:r>
      <w:r w:rsidRPr="00834FFA">
        <w:rPr>
          <w:sz w:val="24"/>
          <w:szCs w:val="24"/>
        </w:rPr>
        <w:t>сиэли. - 2021. - Тохсунньу 14 к. (N 1). - С. 12.</w:t>
      </w:r>
    </w:p>
    <w:p w:rsidR="00D11D19" w:rsidRPr="00834FFA" w:rsidRDefault="00D11D19" w:rsidP="00D11D19">
      <w:pPr>
        <w:pStyle w:val="af0"/>
        <w:numPr>
          <w:ilvl w:val="0"/>
          <w:numId w:val="25"/>
        </w:numPr>
        <w:jc w:val="both"/>
        <w:outlineLvl w:val="0"/>
        <w:rPr>
          <w:sz w:val="24"/>
          <w:szCs w:val="24"/>
          <w:lang w:val="sah-RU"/>
        </w:rPr>
      </w:pPr>
      <w:r w:rsidRPr="00834FFA">
        <w:rPr>
          <w:b/>
          <w:sz w:val="24"/>
          <w:szCs w:val="24"/>
        </w:rPr>
        <w:t>Гоголева, Р. А.</w:t>
      </w:r>
      <w:r w:rsidRPr="00834FFA">
        <w:rPr>
          <w:sz w:val="24"/>
          <w:szCs w:val="24"/>
        </w:rPr>
        <w:t xml:space="preserve"> </w:t>
      </w:r>
      <w:r w:rsidRPr="00834FFA">
        <w:rPr>
          <w:sz w:val="24"/>
          <w:szCs w:val="24"/>
          <w:lang w:val="sah-RU"/>
        </w:rPr>
        <w:t>Басты</w:t>
      </w:r>
      <w:r w:rsidRPr="00834FFA">
        <w:rPr>
          <w:rFonts w:eastAsia="MS Mincho" w:hAnsi="MS Mincho"/>
          <w:sz w:val="24"/>
          <w:szCs w:val="24"/>
          <w:lang w:val="sah-RU"/>
        </w:rPr>
        <w:t>ҥ</w:t>
      </w:r>
      <w:r w:rsidRPr="00834FFA">
        <w:rPr>
          <w:sz w:val="24"/>
          <w:szCs w:val="24"/>
          <w:lang w:val="sah-RU"/>
        </w:rPr>
        <w:t xml:space="preserve"> суруксуттар билиннилэр</w:t>
      </w:r>
      <w:r w:rsidRPr="00834FFA">
        <w:rPr>
          <w:sz w:val="24"/>
          <w:szCs w:val="24"/>
        </w:rPr>
        <w:t xml:space="preserve"> : [«Саха дьыктаан» республикатаа</w:t>
      </w:r>
      <w:r w:rsidRPr="00834FFA">
        <w:rPr>
          <w:rFonts w:eastAsia="MS Mincho" w:hAnsi="MS Mincho"/>
          <w:sz w:val="24"/>
          <w:szCs w:val="24"/>
        </w:rPr>
        <w:t>ҕ</w:t>
      </w:r>
      <w:r w:rsidRPr="00834FFA">
        <w:rPr>
          <w:sz w:val="24"/>
          <w:szCs w:val="24"/>
        </w:rPr>
        <w:t>ы акция ]</w:t>
      </w:r>
      <w:r w:rsidRPr="00834FFA">
        <w:rPr>
          <w:sz w:val="24"/>
          <w:szCs w:val="24"/>
          <w:lang w:val="sah-RU"/>
        </w:rPr>
        <w:t xml:space="preserve"> / Р. А. Гоголева  // Энсиэли.- 2021.- Олунньу 25 к. (</w:t>
      </w:r>
      <w:r w:rsidRPr="00834FFA">
        <w:rPr>
          <w:sz w:val="24"/>
          <w:szCs w:val="24"/>
        </w:rPr>
        <w:t xml:space="preserve"> </w:t>
      </w:r>
      <w:r w:rsidRPr="00834FFA">
        <w:rPr>
          <w:sz w:val="24"/>
          <w:szCs w:val="24"/>
          <w:lang w:val="en-US"/>
        </w:rPr>
        <w:t xml:space="preserve">N </w:t>
      </w:r>
      <w:r w:rsidRPr="00834FFA">
        <w:rPr>
          <w:sz w:val="24"/>
          <w:szCs w:val="24"/>
        </w:rPr>
        <w:t>7</w:t>
      </w:r>
      <w:r w:rsidRPr="00834FFA">
        <w:rPr>
          <w:sz w:val="24"/>
          <w:szCs w:val="24"/>
          <w:lang w:val="sah-RU"/>
        </w:rPr>
        <w:t>).</w:t>
      </w:r>
      <w:r w:rsidRPr="00834FFA">
        <w:rPr>
          <w:sz w:val="24"/>
          <w:szCs w:val="24"/>
        </w:rPr>
        <w:t xml:space="preserve"> </w:t>
      </w:r>
      <w:r w:rsidRPr="00834FFA">
        <w:rPr>
          <w:sz w:val="24"/>
          <w:szCs w:val="24"/>
          <w:lang w:val="sah-RU"/>
        </w:rPr>
        <w:t>- С. 2.</w:t>
      </w:r>
    </w:p>
    <w:p w:rsidR="00D11D19" w:rsidRPr="00834FFA" w:rsidRDefault="00D11D19" w:rsidP="00D11D19">
      <w:pPr>
        <w:pStyle w:val="af0"/>
        <w:numPr>
          <w:ilvl w:val="0"/>
          <w:numId w:val="25"/>
        </w:numPr>
        <w:jc w:val="both"/>
        <w:outlineLvl w:val="0"/>
        <w:rPr>
          <w:sz w:val="24"/>
          <w:szCs w:val="24"/>
          <w:lang w:val="sah-RU"/>
        </w:rPr>
      </w:pPr>
      <w:r w:rsidRPr="00834FFA">
        <w:rPr>
          <w:b/>
          <w:sz w:val="24"/>
          <w:szCs w:val="24"/>
          <w:lang w:val="sah-RU"/>
        </w:rPr>
        <w:t>Корякина, А.</w:t>
      </w:r>
      <w:r w:rsidRPr="00834FFA">
        <w:rPr>
          <w:sz w:val="24"/>
          <w:szCs w:val="24"/>
          <w:lang w:val="sah-RU"/>
        </w:rPr>
        <w:t xml:space="preserve"> Ба</w:t>
      </w:r>
      <w:bookmarkStart w:id="0" w:name="_GoBack"/>
      <w:bookmarkEnd w:id="0"/>
      <w:r w:rsidRPr="00834FFA">
        <w:rPr>
          <w:sz w:val="24"/>
          <w:szCs w:val="24"/>
          <w:lang w:val="sah-RU"/>
        </w:rPr>
        <w:t>сты</w:t>
      </w:r>
      <w:r w:rsidRPr="00834FFA">
        <w:rPr>
          <w:rFonts w:eastAsia="MS Mincho" w:hAnsi="MS Mincho"/>
          <w:sz w:val="24"/>
          <w:szCs w:val="24"/>
          <w:lang w:val="sah-RU"/>
        </w:rPr>
        <w:t>ҥ</w:t>
      </w:r>
      <w:r w:rsidRPr="00834FFA">
        <w:rPr>
          <w:sz w:val="24"/>
          <w:szCs w:val="24"/>
          <w:lang w:val="sah-RU"/>
        </w:rPr>
        <w:t xml:space="preserve"> аа</w:t>
      </w:r>
      <w:r w:rsidRPr="00834FFA">
        <w:rPr>
          <w:rFonts w:eastAsia="MS Mincho" w:hAnsi="MS Mincho"/>
          <w:sz w:val="24"/>
          <w:szCs w:val="24"/>
          <w:lang w:val="sah-RU"/>
        </w:rPr>
        <w:t>ҕ</w:t>
      </w:r>
      <w:r w:rsidRPr="00834FFA">
        <w:rPr>
          <w:sz w:val="24"/>
          <w:szCs w:val="24"/>
          <w:lang w:val="sah-RU"/>
        </w:rPr>
        <w:t>ааччы ким буолла? : [Намнаа</w:t>
      </w:r>
      <w:r w:rsidRPr="00834FFA">
        <w:rPr>
          <w:rFonts w:eastAsia="MS Mincho" w:hAnsi="MS Mincho"/>
          <w:sz w:val="24"/>
          <w:szCs w:val="24"/>
          <w:lang w:val="sah-RU"/>
        </w:rPr>
        <w:t>ҕ</w:t>
      </w:r>
      <w:r w:rsidRPr="00834FFA">
        <w:rPr>
          <w:sz w:val="24"/>
          <w:szCs w:val="24"/>
          <w:lang w:val="sah-RU"/>
        </w:rPr>
        <w:t>ы о</w:t>
      </w:r>
      <w:r w:rsidRPr="00834FFA">
        <w:rPr>
          <w:rFonts w:eastAsia="MS Mincho" w:hAnsi="MS Mincho"/>
          <w:sz w:val="24"/>
          <w:szCs w:val="24"/>
          <w:lang w:val="sah-RU"/>
        </w:rPr>
        <w:t>ҕ</w:t>
      </w:r>
      <w:r w:rsidRPr="00834FFA">
        <w:rPr>
          <w:sz w:val="24"/>
          <w:szCs w:val="24"/>
          <w:lang w:val="sah-RU"/>
        </w:rPr>
        <w:t>о модельнай библиотекатыгар "Страница 21" диэн са</w:t>
      </w:r>
      <w:r w:rsidRPr="00834FFA">
        <w:rPr>
          <w:rFonts w:eastAsia="MS Mincho" w:hAnsi="MS Mincho"/>
          <w:sz w:val="24"/>
          <w:szCs w:val="24"/>
          <w:lang w:val="sah-RU"/>
        </w:rPr>
        <w:t>ҥ</w:t>
      </w:r>
      <w:r w:rsidRPr="00834FFA">
        <w:rPr>
          <w:sz w:val="24"/>
          <w:szCs w:val="24"/>
          <w:lang w:val="sah-RU"/>
        </w:rPr>
        <w:t>а таһааран аа</w:t>
      </w:r>
      <w:r w:rsidRPr="00834FFA">
        <w:rPr>
          <w:rFonts w:eastAsia="MS Mincho" w:hAnsi="MS Mincho"/>
          <w:sz w:val="24"/>
          <w:szCs w:val="24"/>
          <w:lang w:val="sah-RU"/>
        </w:rPr>
        <w:t>ҕ</w:t>
      </w:r>
      <w:r w:rsidRPr="00834FFA">
        <w:rPr>
          <w:sz w:val="24"/>
          <w:szCs w:val="24"/>
          <w:lang w:val="sah-RU"/>
        </w:rPr>
        <w:t>ыы чемпионата ыытыллыбытын туһунан, Нам улууһа] / А. Корякина // Э</w:t>
      </w:r>
      <w:r w:rsidRPr="00834FFA">
        <w:rPr>
          <w:rFonts w:eastAsia="MS Mincho" w:hAnsi="MS Mincho"/>
          <w:sz w:val="24"/>
          <w:szCs w:val="24"/>
          <w:lang w:val="sah-RU"/>
        </w:rPr>
        <w:t>ҥ</w:t>
      </w:r>
      <w:r w:rsidRPr="00834FFA">
        <w:rPr>
          <w:sz w:val="24"/>
          <w:szCs w:val="24"/>
          <w:lang w:val="sah-RU"/>
        </w:rPr>
        <w:t>сиэли. - 2021. - Кулун тутар 18 к. (N 10). - С. 4.</w:t>
      </w:r>
    </w:p>
    <w:p w:rsidR="00D11D19" w:rsidRPr="00834FFA" w:rsidRDefault="00D11D19" w:rsidP="00D11D19">
      <w:pPr>
        <w:pStyle w:val="af0"/>
        <w:numPr>
          <w:ilvl w:val="0"/>
          <w:numId w:val="25"/>
        </w:numPr>
        <w:jc w:val="both"/>
        <w:outlineLvl w:val="0"/>
        <w:rPr>
          <w:sz w:val="24"/>
          <w:szCs w:val="24"/>
          <w:lang w:val="sah-RU"/>
        </w:rPr>
      </w:pPr>
      <w:r w:rsidRPr="00834FFA">
        <w:rPr>
          <w:b/>
          <w:sz w:val="24"/>
          <w:szCs w:val="24"/>
          <w:lang w:val="sah-RU"/>
        </w:rPr>
        <w:t>"Быраат-убай курдук санаһарбыт"</w:t>
      </w:r>
      <w:r w:rsidRPr="00834FFA">
        <w:rPr>
          <w:sz w:val="24"/>
          <w:szCs w:val="24"/>
          <w:lang w:val="sah-RU"/>
        </w:rPr>
        <w:t xml:space="preserve"> : [ССРС суруйааччыларын сойууһун чилиэнэ, редактор, поэт Николай Михайлович Рыкунов төрөөбүтэ 85 сылын көрсө "До</w:t>
      </w:r>
      <w:r w:rsidRPr="00834FFA">
        <w:rPr>
          <w:rFonts w:eastAsia="MS Mincho" w:hAnsi="MS Mincho"/>
          <w:sz w:val="24"/>
          <w:szCs w:val="24"/>
          <w:lang w:val="sah-RU"/>
        </w:rPr>
        <w:t>ҕ</w:t>
      </w:r>
      <w:r w:rsidRPr="00834FFA">
        <w:rPr>
          <w:sz w:val="24"/>
          <w:szCs w:val="24"/>
          <w:lang w:val="sah-RU"/>
        </w:rPr>
        <w:t>отторуом, олортуо</w:t>
      </w:r>
      <w:r w:rsidRPr="00834FFA">
        <w:rPr>
          <w:rFonts w:eastAsia="MS Mincho" w:hAnsi="MS Mincho"/>
          <w:sz w:val="24"/>
          <w:szCs w:val="24"/>
          <w:lang w:val="sah-RU"/>
        </w:rPr>
        <w:t>ҕ</w:t>
      </w:r>
      <w:r w:rsidRPr="00834FFA">
        <w:rPr>
          <w:sz w:val="24"/>
          <w:szCs w:val="24"/>
          <w:lang w:val="sah-RU"/>
        </w:rPr>
        <w:t>у</w:t>
      </w:r>
      <w:r w:rsidRPr="00834FFA">
        <w:rPr>
          <w:rFonts w:eastAsia="MS Mincho" w:hAnsi="MS Mincho"/>
          <w:sz w:val="24"/>
          <w:szCs w:val="24"/>
          <w:lang w:val="sah-RU"/>
        </w:rPr>
        <w:t>ҥ</w:t>
      </w:r>
      <w:r w:rsidRPr="00834FFA">
        <w:rPr>
          <w:sz w:val="24"/>
          <w:szCs w:val="24"/>
          <w:lang w:val="sah-RU"/>
        </w:rPr>
        <w:t xml:space="preserve"> поэзия чэчирии тула..." диэн көрсүһүүгэ прозаик Николай Егорович Винокуров-Урсун этиитэ] ; бэлэмнээтэ Л. Ноговицына // Э</w:t>
      </w:r>
      <w:r w:rsidRPr="00834FFA">
        <w:rPr>
          <w:rFonts w:eastAsia="MS Mincho" w:hAnsi="MS Mincho"/>
          <w:sz w:val="24"/>
          <w:szCs w:val="24"/>
          <w:lang w:val="sah-RU"/>
        </w:rPr>
        <w:t>ҥ</w:t>
      </w:r>
      <w:r w:rsidRPr="00834FFA">
        <w:rPr>
          <w:sz w:val="24"/>
          <w:szCs w:val="24"/>
          <w:lang w:val="sah-RU"/>
        </w:rPr>
        <w:t>сиэли. - 2021. - Муус устар 1 к. (N 12). - С. 10.</w:t>
      </w:r>
    </w:p>
    <w:p w:rsidR="00D11D19" w:rsidRPr="00834FFA" w:rsidRDefault="00D11D19" w:rsidP="00D11D19">
      <w:pPr>
        <w:pStyle w:val="af0"/>
        <w:numPr>
          <w:ilvl w:val="0"/>
          <w:numId w:val="25"/>
        </w:numPr>
        <w:jc w:val="both"/>
        <w:outlineLvl w:val="0"/>
        <w:rPr>
          <w:sz w:val="24"/>
          <w:szCs w:val="24"/>
          <w:lang w:val="sah-RU"/>
        </w:rPr>
      </w:pPr>
      <w:r w:rsidRPr="006F2590">
        <w:rPr>
          <w:b/>
          <w:sz w:val="24"/>
          <w:szCs w:val="24"/>
          <w:lang w:val="sah-RU"/>
        </w:rPr>
        <w:t>Сыроватская, Елена Николаевна</w:t>
      </w:r>
      <w:r w:rsidRPr="00834FFA">
        <w:rPr>
          <w:sz w:val="24"/>
          <w:szCs w:val="24"/>
          <w:lang w:val="sah-RU"/>
        </w:rPr>
        <w:t>. До</w:t>
      </w:r>
      <w:r w:rsidRPr="00834FFA">
        <w:rPr>
          <w:rFonts w:ascii="MS Mincho" w:eastAsia="MS Mincho" w:hAnsi="MS Mincho" w:cs="MS Mincho" w:hint="eastAsia"/>
          <w:sz w:val="24"/>
          <w:szCs w:val="24"/>
          <w:lang w:val="sah-RU"/>
        </w:rPr>
        <w:t>ҕ</w:t>
      </w:r>
      <w:r w:rsidRPr="00834FFA">
        <w:rPr>
          <w:sz w:val="24"/>
          <w:szCs w:val="24"/>
          <w:lang w:val="sah-RU"/>
        </w:rPr>
        <w:t>отторуом, олортуо</w:t>
      </w:r>
      <w:r w:rsidRPr="00834FFA">
        <w:rPr>
          <w:rFonts w:ascii="MS Mincho" w:eastAsia="MS Mincho" w:hAnsi="MS Mincho" w:cs="MS Mincho" w:hint="eastAsia"/>
          <w:sz w:val="24"/>
          <w:szCs w:val="24"/>
          <w:lang w:val="sah-RU"/>
        </w:rPr>
        <w:t>ҕ</w:t>
      </w:r>
      <w:r w:rsidRPr="00834FFA">
        <w:rPr>
          <w:sz w:val="24"/>
          <w:szCs w:val="24"/>
          <w:lang w:val="sah-RU"/>
        </w:rPr>
        <w:t>у</w:t>
      </w:r>
      <w:r w:rsidRPr="00834FFA">
        <w:rPr>
          <w:rFonts w:ascii="MS Mincho" w:eastAsia="MS Mincho" w:hAnsi="MS Mincho" w:cs="MS Mincho" w:hint="eastAsia"/>
          <w:sz w:val="24"/>
          <w:szCs w:val="24"/>
          <w:lang w:val="sah-RU"/>
        </w:rPr>
        <w:t>ҥ</w:t>
      </w:r>
      <w:r w:rsidRPr="00834FFA">
        <w:rPr>
          <w:sz w:val="24"/>
          <w:szCs w:val="24"/>
          <w:lang w:val="sah-RU"/>
        </w:rPr>
        <w:t xml:space="preserve"> поэзия чэчирин тула... : [Уус Алдан "Уһуктуу" литературнай түмсүү Н. М. Рыкунов аатынан Нам улууһун киин бибилэтиэкэтигэр ыалдьыттааһына] / Е. Сыроватская // Мүрү саһар</w:t>
      </w:r>
      <w:r w:rsidRPr="00834FFA">
        <w:rPr>
          <w:rFonts w:ascii="MS Mincho" w:eastAsia="MS Mincho" w:hAnsi="MS Mincho" w:cs="MS Mincho" w:hint="eastAsia"/>
          <w:sz w:val="24"/>
          <w:szCs w:val="24"/>
          <w:lang w:val="sah-RU"/>
        </w:rPr>
        <w:t>ҕ</w:t>
      </w:r>
      <w:r w:rsidRPr="00834FFA">
        <w:rPr>
          <w:sz w:val="24"/>
          <w:szCs w:val="24"/>
          <w:lang w:val="sah-RU"/>
        </w:rPr>
        <w:t>ата. - 2021. – Муус устар 9 к. (N 14). - С. 11.</w:t>
      </w:r>
    </w:p>
    <w:p w:rsidR="00D11D19" w:rsidRPr="00834FFA" w:rsidRDefault="00D11D19" w:rsidP="00D11D19">
      <w:pPr>
        <w:pStyle w:val="af0"/>
        <w:numPr>
          <w:ilvl w:val="0"/>
          <w:numId w:val="25"/>
        </w:numPr>
        <w:jc w:val="both"/>
        <w:outlineLvl w:val="0"/>
        <w:rPr>
          <w:sz w:val="24"/>
          <w:szCs w:val="24"/>
          <w:lang w:val="sah-RU"/>
        </w:rPr>
      </w:pPr>
      <w:r w:rsidRPr="00834FFA">
        <w:rPr>
          <w:b/>
          <w:sz w:val="24"/>
          <w:szCs w:val="24"/>
          <w:lang w:val="sah-RU"/>
        </w:rPr>
        <w:t>Жиркова, Надежда Дмитриевна.</w:t>
      </w:r>
      <w:r w:rsidRPr="00834FFA">
        <w:rPr>
          <w:sz w:val="24"/>
          <w:szCs w:val="24"/>
          <w:lang w:val="sah-RU"/>
        </w:rPr>
        <w:t xml:space="preserve"> Аа</w:t>
      </w:r>
      <w:r w:rsidRPr="00834FFA">
        <w:rPr>
          <w:rFonts w:eastAsia="MS Mincho" w:hAnsi="MS Mincho"/>
          <w:sz w:val="24"/>
          <w:szCs w:val="24"/>
          <w:lang w:val="sah-RU"/>
        </w:rPr>
        <w:t>ҕ</w:t>
      </w:r>
      <w:r w:rsidRPr="00834FFA">
        <w:rPr>
          <w:sz w:val="24"/>
          <w:szCs w:val="24"/>
          <w:lang w:val="sah-RU"/>
        </w:rPr>
        <w:t>ар бала</w:t>
      </w:r>
      <w:r w:rsidRPr="00834FFA">
        <w:rPr>
          <w:rFonts w:eastAsia="MS Mincho" w:hAnsi="MS Mincho"/>
          <w:sz w:val="24"/>
          <w:szCs w:val="24"/>
          <w:lang w:val="sah-RU"/>
        </w:rPr>
        <w:t>ҕ</w:t>
      </w:r>
      <w:r w:rsidRPr="00834FFA">
        <w:rPr>
          <w:sz w:val="24"/>
          <w:szCs w:val="24"/>
          <w:lang w:val="sah-RU"/>
        </w:rPr>
        <w:t>антан са</w:t>
      </w:r>
      <w:r w:rsidRPr="00834FFA">
        <w:rPr>
          <w:rFonts w:eastAsia="MS Mincho" w:hAnsi="MS Mincho"/>
          <w:sz w:val="24"/>
          <w:szCs w:val="24"/>
          <w:lang w:val="sah-RU"/>
        </w:rPr>
        <w:t>ҕ</w:t>
      </w:r>
      <w:r w:rsidRPr="00834FFA">
        <w:rPr>
          <w:sz w:val="24"/>
          <w:szCs w:val="24"/>
          <w:lang w:val="sah-RU"/>
        </w:rPr>
        <w:t>алаан : [1 Хомустаах нэһилиэгин "Эйгэ" са</w:t>
      </w:r>
      <w:r w:rsidRPr="00834FFA">
        <w:rPr>
          <w:rFonts w:eastAsia="MS Mincho" w:hAnsi="MS Mincho"/>
          <w:sz w:val="24"/>
          <w:szCs w:val="24"/>
          <w:lang w:val="sah-RU"/>
        </w:rPr>
        <w:t>ҥ</w:t>
      </w:r>
      <w:r w:rsidRPr="00834FFA">
        <w:rPr>
          <w:sz w:val="24"/>
          <w:szCs w:val="24"/>
          <w:lang w:val="sah-RU"/>
        </w:rPr>
        <w:t xml:space="preserve">а көлүөнэ библиотеката үлэтин туһунан : сэбиэдиссэй Надежда </w:t>
      </w:r>
      <w:r w:rsidRPr="00834FFA">
        <w:rPr>
          <w:sz w:val="24"/>
          <w:szCs w:val="24"/>
          <w:lang w:val="sah-RU"/>
        </w:rPr>
        <w:lastRenderedPageBreak/>
        <w:t>Дмитриевна Жиркованы кытта кэпсэтии, Нам улууһа / кэпсэттэ Лена Москыитина] // Э</w:t>
      </w:r>
      <w:r w:rsidRPr="00834FFA">
        <w:rPr>
          <w:rFonts w:eastAsia="MS Mincho" w:hAnsi="MS Mincho"/>
          <w:sz w:val="24"/>
          <w:szCs w:val="24"/>
          <w:lang w:val="sah-RU"/>
        </w:rPr>
        <w:t>ҥ</w:t>
      </w:r>
      <w:r w:rsidRPr="00834FFA">
        <w:rPr>
          <w:sz w:val="24"/>
          <w:szCs w:val="24"/>
          <w:lang w:val="sah-RU"/>
        </w:rPr>
        <w:t>сиэли. - 2021. - Ыам ыйын 27 к (N 20). - С. 3, 9.</w:t>
      </w:r>
    </w:p>
    <w:p w:rsidR="00D11D19" w:rsidRPr="00834FFA" w:rsidRDefault="00D11D19" w:rsidP="00D11D19">
      <w:pPr>
        <w:pStyle w:val="af2"/>
        <w:numPr>
          <w:ilvl w:val="0"/>
          <w:numId w:val="25"/>
        </w:numPr>
        <w:shd w:val="clear" w:color="auto" w:fill="FFFFFF"/>
        <w:spacing w:before="0" w:beforeAutospacing="0" w:after="0" w:afterAutospacing="0"/>
        <w:jc w:val="both"/>
        <w:rPr>
          <w:color w:val="000000"/>
          <w:lang w:val="sah-RU"/>
        </w:rPr>
      </w:pPr>
      <w:r w:rsidRPr="00834FFA">
        <w:rPr>
          <w:b/>
          <w:bCs/>
          <w:color w:val="000000"/>
          <w:lang w:val="sah-RU"/>
        </w:rPr>
        <w:t>Софронова, Майя Романовна.</w:t>
      </w:r>
      <w:r w:rsidRPr="00834FFA">
        <w:rPr>
          <w:color w:val="000000"/>
          <w:lang w:val="sah-RU"/>
        </w:rPr>
        <w:t> Библиотека үлэтэ са</w:t>
      </w:r>
      <w:r w:rsidRPr="00834FFA">
        <w:rPr>
          <w:rFonts w:eastAsia="MS Mincho" w:hAnsi="MS Mincho"/>
          <w:color w:val="000000"/>
          <w:lang w:val="sah-RU"/>
        </w:rPr>
        <w:t>ҥ</w:t>
      </w:r>
      <w:r w:rsidRPr="00834FFA">
        <w:rPr>
          <w:color w:val="000000"/>
          <w:lang w:val="sah-RU"/>
        </w:rPr>
        <w:t>а кэм ирдэбилинэн : [Намнаа</w:t>
      </w:r>
      <w:r w:rsidRPr="00834FFA">
        <w:rPr>
          <w:rFonts w:eastAsia="MS Mincho" w:hAnsi="MS Mincho"/>
          <w:color w:val="000000"/>
          <w:lang w:val="sah-RU"/>
        </w:rPr>
        <w:t>ҕ</w:t>
      </w:r>
      <w:r w:rsidRPr="00834FFA">
        <w:rPr>
          <w:color w:val="000000"/>
          <w:lang w:val="sah-RU"/>
        </w:rPr>
        <w:t>ы кииннэмит библиотечнай ситим үлэтин туһунан / Майя Софронова // Э</w:t>
      </w:r>
      <w:r w:rsidRPr="00834FFA">
        <w:rPr>
          <w:rFonts w:eastAsia="MS Mincho" w:hAnsi="MS Mincho"/>
          <w:color w:val="000000"/>
          <w:lang w:val="sah-RU"/>
        </w:rPr>
        <w:t>ҥ</w:t>
      </w:r>
      <w:r w:rsidRPr="00834FFA">
        <w:rPr>
          <w:color w:val="000000"/>
          <w:lang w:val="sah-RU"/>
        </w:rPr>
        <w:t>сиэли. - 2021. - Ыам ыйын 27 к (N 20). - С. 3.</w:t>
      </w:r>
    </w:p>
    <w:p w:rsidR="00D11D19" w:rsidRPr="00834FFA" w:rsidRDefault="00D11D19" w:rsidP="00D11D19">
      <w:pPr>
        <w:pStyle w:val="af0"/>
        <w:numPr>
          <w:ilvl w:val="0"/>
          <w:numId w:val="25"/>
        </w:numPr>
        <w:jc w:val="both"/>
        <w:rPr>
          <w:sz w:val="24"/>
          <w:szCs w:val="24"/>
          <w:lang w:val="sah-RU"/>
        </w:rPr>
      </w:pPr>
      <w:r w:rsidRPr="00834FFA">
        <w:rPr>
          <w:b/>
          <w:sz w:val="24"/>
          <w:szCs w:val="24"/>
          <w:lang w:val="sah-RU"/>
        </w:rPr>
        <w:t>Аргунов, Семен.</w:t>
      </w:r>
      <w:r w:rsidRPr="00834FFA">
        <w:rPr>
          <w:sz w:val="24"/>
          <w:szCs w:val="24"/>
          <w:lang w:val="sah-RU"/>
        </w:rPr>
        <w:t xml:space="preserve"> Өрөбүллэри туһалаахтык / Семен Аргунов /  Э</w:t>
      </w:r>
      <w:r w:rsidRPr="00834FFA">
        <w:rPr>
          <w:rFonts w:eastAsia="MS Mincho" w:hAnsi="MS Mincho"/>
          <w:sz w:val="24"/>
          <w:szCs w:val="24"/>
          <w:lang w:val="sah-RU"/>
        </w:rPr>
        <w:t>ҥ</w:t>
      </w:r>
      <w:r w:rsidRPr="00834FFA">
        <w:rPr>
          <w:sz w:val="24"/>
          <w:szCs w:val="24"/>
          <w:lang w:val="sah-RU"/>
        </w:rPr>
        <w:t>сиэли. - 2021. – Сэтинньи 3 к.</w:t>
      </w:r>
    </w:p>
    <w:p w:rsidR="00D11D19" w:rsidRPr="00834FFA" w:rsidRDefault="00D11D19" w:rsidP="00D11D19">
      <w:pPr>
        <w:pStyle w:val="af0"/>
        <w:numPr>
          <w:ilvl w:val="0"/>
          <w:numId w:val="25"/>
        </w:numPr>
        <w:shd w:val="clear" w:color="auto" w:fill="FFFFFF"/>
        <w:jc w:val="both"/>
        <w:rPr>
          <w:color w:val="000000"/>
          <w:sz w:val="24"/>
          <w:szCs w:val="24"/>
          <w:lang w:val="sah-RU"/>
        </w:rPr>
      </w:pPr>
      <w:r w:rsidRPr="00834FFA">
        <w:rPr>
          <w:b/>
          <w:bCs/>
          <w:color w:val="000000"/>
          <w:sz w:val="24"/>
          <w:szCs w:val="24"/>
          <w:lang w:val="sah-RU"/>
        </w:rPr>
        <w:t>Жиркова, Надежда.</w:t>
      </w:r>
      <w:r w:rsidRPr="00834FFA">
        <w:rPr>
          <w:color w:val="000000"/>
          <w:sz w:val="24"/>
          <w:szCs w:val="24"/>
          <w:lang w:val="sah-RU"/>
        </w:rPr>
        <w:t> Олох тэтиминэн сайдабыт : [1 Хомустаах нэһилиэгин "Эйгэ" са</w:t>
      </w:r>
      <w:r w:rsidRPr="00834FFA">
        <w:rPr>
          <w:rFonts w:eastAsia="MS Mincho" w:hAnsi="MS Mincho"/>
          <w:color w:val="000000"/>
          <w:sz w:val="24"/>
          <w:szCs w:val="24"/>
          <w:lang w:val="sah-RU"/>
        </w:rPr>
        <w:t>ҥ</w:t>
      </w:r>
      <w:r w:rsidRPr="00834FFA">
        <w:rPr>
          <w:color w:val="000000"/>
          <w:sz w:val="24"/>
          <w:szCs w:val="24"/>
          <w:lang w:val="sah-RU"/>
        </w:rPr>
        <w:t>а көлүөнэ библиотеката үлэтин туһунан, Нам улууһа] / Надежда Жиркова, Лариса Сивцева // Э</w:t>
      </w:r>
      <w:r w:rsidRPr="00834FFA">
        <w:rPr>
          <w:rFonts w:eastAsia="MS Mincho" w:hAnsi="MS Mincho"/>
          <w:color w:val="000000"/>
          <w:sz w:val="24"/>
          <w:szCs w:val="24"/>
          <w:lang w:val="sah-RU"/>
        </w:rPr>
        <w:t>ҥ</w:t>
      </w:r>
      <w:r w:rsidRPr="00834FFA">
        <w:rPr>
          <w:color w:val="000000"/>
          <w:sz w:val="24"/>
          <w:szCs w:val="24"/>
          <w:lang w:val="sah-RU"/>
        </w:rPr>
        <w:t>сиэли. - 2021. - Сэтинньи 3 к (N 43). - С. 5.</w:t>
      </w:r>
    </w:p>
    <w:p w:rsidR="00D11D19" w:rsidRPr="00834FFA" w:rsidRDefault="00D11D19" w:rsidP="00D11D19">
      <w:pPr>
        <w:pStyle w:val="af0"/>
        <w:numPr>
          <w:ilvl w:val="0"/>
          <w:numId w:val="25"/>
        </w:numPr>
        <w:shd w:val="clear" w:color="auto" w:fill="FFFFFF"/>
        <w:jc w:val="both"/>
        <w:rPr>
          <w:color w:val="000000"/>
          <w:sz w:val="24"/>
          <w:szCs w:val="24"/>
          <w:lang w:val="sah-RU"/>
        </w:rPr>
      </w:pPr>
      <w:r w:rsidRPr="00834FFA">
        <w:rPr>
          <w:b/>
          <w:bCs/>
          <w:color w:val="000000"/>
          <w:sz w:val="24"/>
          <w:szCs w:val="24"/>
          <w:lang w:val="sah-RU"/>
        </w:rPr>
        <w:t>Аргунов, С.</w:t>
      </w:r>
      <w:r w:rsidRPr="00834FFA">
        <w:rPr>
          <w:color w:val="000000"/>
          <w:sz w:val="24"/>
          <w:szCs w:val="24"/>
          <w:lang w:val="sah-RU"/>
        </w:rPr>
        <w:t> Николай Рыкунову аа</w:t>
      </w:r>
      <w:r w:rsidRPr="00834FFA">
        <w:rPr>
          <w:rFonts w:eastAsia="MS Mincho" w:hAnsi="MS Mincho"/>
          <w:color w:val="000000"/>
          <w:sz w:val="24"/>
          <w:szCs w:val="24"/>
          <w:lang w:val="sah-RU"/>
        </w:rPr>
        <w:t>ҕ</w:t>
      </w:r>
      <w:r w:rsidRPr="00834FFA">
        <w:rPr>
          <w:color w:val="000000"/>
          <w:sz w:val="24"/>
          <w:szCs w:val="24"/>
          <w:lang w:val="sah-RU"/>
        </w:rPr>
        <w:t>абыт : [Н. М. Рыкунов аатынан улуустаа</w:t>
      </w:r>
      <w:r w:rsidRPr="00834FFA">
        <w:rPr>
          <w:rFonts w:eastAsia="MS Mincho" w:hAnsi="MS Mincho"/>
          <w:color w:val="000000"/>
          <w:sz w:val="24"/>
          <w:szCs w:val="24"/>
          <w:lang w:val="sah-RU"/>
        </w:rPr>
        <w:t>ҕ</w:t>
      </w:r>
      <w:r w:rsidRPr="00834FFA">
        <w:rPr>
          <w:color w:val="000000"/>
          <w:sz w:val="24"/>
          <w:szCs w:val="24"/>
          <w:lang w:val="sah-RU"/>
        </w:rPr>
        <w:t>ы киин библиотека информационнай методическай салаата ССРС суруйааччыларын союһун чилиэнэ, суруналыыс Николай Михайлович Рыкунов төрөөбүтэ 85 сылын көрсө "Николай Рыкунову аа</w:t>
      </w:r>
      <w:r w:rsidRPr="00834FFA">
        <w:rPr>
          <w:rFonts w:eastAsia="MS Mincho" w:hAnsi="MS Mincho"/>
          <w:color w:val="000000"/>
          <w:sz w:val="24"/>
          <w:szCs w:val="24"/>
          <w:lang w:val="sah-RU"/>
        </w:rPr>
        <w:t>ҕ</w:t>
      </w:r>
      <w:r w:rsidRPr="00834FFA">
        <w:rPr>
          <w:color w:val="000000"/>
          <w:sz w:val="24"/>
          <w:szCs w:val="24"/>
          <w:lang w:val="sah-RU"/>
        </w:rPr>
        <w:t>абыт" диэн республиканскай литературнай акция ыыппытын туһунан] / С. Аргунов // Э</w:t>
      </w:r>
      <w:r w:rsidRPr="00834FFA">
        <w:rPr>
          <w:rFonts w:eastAsia="MS Mincho" w:hAnsi="MS Mincho"/>
          <w:color w:val="000000"/>
          <w:sz w:val="24"/>
          <w:szCs w:val="24"/>
          <w:lang w:val="sah-RU"/>
        </w:rPr>
        <w:t>ҥ</w:t>
      </w:r>
      <w:r w:rsidRPr="00834FFA">
        <w:rPr>
          <w:color w:val="000000"/>
          <w:sz w:val="24"/>
          <w:szCs w:val="24"/>
          <w:lang w:val="sah-RU"/>
        </w:rPr>
        <w:t>сиэли. - 2021. - Сэтинньи 25 к (N 46). - С. 2.</w:t>
      </w:r>
    </w:p>
    <w:p w:rsidR="00D11D19" w:rsidRPr="0073592A" w:rsidRDefault="00D11D19" w:rsidP="00D11D19">
      <w:pPr>
        <w:pStyle w:val="af0"/>
        <w:numPr>
          <w:ilvl w:val="0"/>
          <w:numId w:val="25"/>
        </w:numPr>
        <w:jc w:val="both"/>
        <w:rPr>
          <w:sz w:val="24"/>
          <w:szCs w:val="24"/>
          <w:lang w:val="sah-RU"/>
        </w:rPr>
      </w:pPr>
      <w:r w:rsidRPr="0073592A">
        <w:rPr>
          <w:b/>
          <w:sz w:val="24"/>
          <w:szCs w:val="24"/>
          <w:lang w:val="sah-RU"/>
        </w:rPr>
        <w:t>Гоголева, Р. А.</w:t>
      </w:r>
      <w:r w:rsidRPr="0073592A">
        <w:rPr>
          <w:sz w:val="24"/>
          <w:szCs w:val="24"/>
          <w:lang w:val="sah-RU"/>
        </w:rPr>
        <w:t xml:space="preserve"> Сырдыкка угуйбут үтүө киһибит : [Н. М. Рыкунов аатынан улуустаа</w:t>
      </w:r>
      <w:r w:rsidRPr="0073592A">
        <w:rPr>
          <w:rFonts w:eastAsia="MS Mincho" w:hAnsi="MS Mincho"/>
          <w:sz w:val="24"/>
          <w:szCs w:val="24"/>
          <w:lang w:val="sah-RU"/>
        </w:rPr>
        <w:t>ҕ</w:t>
      </w:r>
      <w:r w:rsidRPr="0073592A">
        <w:rPr>
          <w:sz w:val="24"/>
          <w:szCs w:val="24"/>
          <w:lang w:val="sah-RU"/>
        </w:rPr>
        <w:t>ы киин библиотека информационнай-методическай салаатын тэрийиитинэн, куйаар ситимин нө</w:t>
      </w:r>
      <w:r w:rsidRPr="0073592A">
        <w:rPr>
          <w:rFonts w:eastAsia="MS Mincho" w:hAnsi="MS Mincho"/>
          <w:sz w:val="24"/>
          <w:szCs w:val="24"/>
          <w:lang w:val="sah-RU"/>
        </w:rPr>
        <w:t>ҥ</w:t>
      </w:r>
      <w:r w:rsidRPr="0073592A">
        <w:rPr>
          <w:sz w:val="24"/>
          <w:szCs w:val="24"/>
          <w:lang w:val="sah-RU"/>
        </w:rPr>
        <w:t>үө ССРС култууратын туйгуна, М. К. Аммосов түмэлин тэрийээччи, библиотечнай үлэ бэтэрээнэ, краевед Мария Алексеевна Охлопкова төрөөбүтэ 90 сылыгар анаммыт тэрээһин ыытылынна, Нам улууһа] / Р. А. Гоголева // Э</w:t>
      </w:r>
      <w:r w:rsidRPr="0073592A">
        <w:rPr>
          <w:rFonts w:eastAsia="MS Mincho" w:hAnsi="MS Mincho"/>
          <w:sz w:val="24"/>
          <w:szCs w:val="24"/>
          <w:lang w:val="sah-RU"/>
        </w:rPr>
        <w:t>ҥ</w:t>
      </w:r>
      <w:r w:rsidRPr="0073592A">
        <w:rPr>
          <w:sz w:val="24"/>
          <w:szCs w:val="24"/>
          <w:lang w:val="sah-RU"/>
        </w:rPr>
        <w:t>сиэли. - 2021. - Ахсынньы 9 к. (N 48). - С. 2.</w:t>
      </w:r>
    </w:p>
    <w:p w:rsidR="003B0BC7" w:rsidRPr="00D11D19" w:rsidRDefault="003B0BC7" w:rsidP="00D11D19">
      <w:pPr>
        <w:spacing w:after="0"/>
        <w:jc w:val="center"/>
        <w:rPr>
          <w:rFonts w:ascii="Times New Roman" w:hAnsi="Times New Roman" w:cs="Times New Roman"/>
          <w:sz w:val="24"/>
          <w:szCs w:val="24"/>
          <w:lang w:val="sah-RU"/>
        </w:rPr>
      </w:pPr>
    </w:p>
    <w:sectPr w:rsidR="003B0BC7" w:rsidRPr="00D11D19" w:rsidSect="002B7510">
      <w:footerReference w:type="default" r:id="rId45"/>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BC" w:rsidRDefault="00DF2BBC">
      <w:pPr>
        <w:spacing w:after="0" w:line="240" w:lineRule="auto"/>
      </w:pPr>
      <w:r>
        <w:separator/>
      </w:r>
    </w:p>
  </w:endnote>
  <w:endnote w:type="continuationSeparator" w:id="0">
    <w:p w:rsidR="00DF2BBC" w:rsidRDefault="00DF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Sakha Unicode">
    <w:panose1 w:val="02020603050405020304"/>
    <w:charset w:val="CC"/>
    <w:family w:val="roman"/>
    <w:pitch w:val="variable"/>
    <w:sig w:usb0="A00002BF" w:usb1="000078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xatime">
    <w:altName w:val="Times New Roman"/>
    <w:charset w:val="00"/>
    <w:family w:val="auto"/>
    <w:pitch w:val="variable"/>
    <w:sig w:usb0="00000001" w:usb1="00000000" w:usb2="00000000" w:usb3="00000000" w:csb0="00000005"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Sakh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66" w:rsidRDefault="00043466">
    <w:pPr>
      <w:pStyle w:val="a8"/>
      <w:jc w:val="center"/>
    </w:pPr>
    <w:r>
      <w:fldChar w:fldCharType="begin"/>
    </w:r>
    <w:r>
      <w:instrText xml:space="preserve"> PAGE   \* MERGEFORMAT </w:instrText>
    </w:r>
    <w:r>
      <w:fldChar w:fldCharType="separate"/>
    </w:r>
    <w:r w:rsidR="006F2590">
      <w:rPr>
        <w:noProof/>
      </w:rPr>
      <w:t>88</w:t>
    </w:r>
    <w:r>
      <w:rPr>
        <w:noProof/>
      </w:rPr>
      <w:fldChar w:fldCharType="end"/>
    </w:r>
  </w:p>
  <w:p w:rsidR="00043466" w:rsidRDefault="00043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BC" w:rsidRDefault="00DF2BBC">
      <w:pPr>
        <w:spacing w:after="0" w:line="240" w:lineRule="auto"/>
      </w:pPr>
      <w:r>
        <w:separator/>
      </w:r>
    </w:p>
  </w:footnote>
  <w:footnote w:type="continuationSeparator" w:id="0">
    <w:p w:rsidR="00DF2BBC" w:rsidRDefault="00DF2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D01"/>
    <w:multiLevelType w:val="hybridMultilevel"/>
    <w:tmpl w:val="2B9EA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B315B"/>
    <w:multiLevelType w:val="multilevel"/>
    <w:tmpl w:val="4E8A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6799C"/>
    <w:multiLevelType w:val="hybridMultilevel"/>
    <w:tmpl w:val="46E40C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801A6"/>
    <w:multiLevelType w:val="hybridMultilevel"/>
    <w:tmpl w:val="A9326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8BD"/>
    <w:multiLevelType w:val="hybridMultilevel"/>
    <w:tmpl w:val="4A446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8608B"/>
    <w:multiLevelType w:val="hybridMultilevel"/>
    <w:tmpl w:val="73B2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26544"/>
    <w:multiLevelType w:val="hybridMultilevel"/>
    <w:tmpl w:val="37449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C760F3"/>
    <w:multiLevelType w:val="hybridMultilevel"/>
    <w:tmpl w:val="EC8C531A"/>
    <w:lvl w:ilvl="0" w:tplc="BBB484E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3AA3821"/>
    <w:multiLevelType w:val="hybridMultilevel"/>
    <w:tmpl w:val="2FECB888"/>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9">
    <w:nsid w:val="361B5C29"/>
    <w:multiLevelType w:val="hybridMultilevel"/>
    <w:tmpl w:val="93FE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46432"/>
    <w:multiLevelType w:val="hybridMultilevel"/>
    <w:tmpl w:val="7E6A438C"/>
    <w:lvl w:ilvl="0" w:tplc="4CBAD0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1527F"/>
    <w:multiLevelType w:val="hybridMultilevel"/>
    <w:tmpl w:val="3D24D908"/>
    <w:lvl w:ilvl="0" w:tplc="EBD4E1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1E70B49"/>
    <w:multiLevelType w:val="multilevel"/>
    <w:tmpl w:val="3538F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56837"/>
    <w:multiLevelType w:val="hybridMultilevel"/>
    <w:tmpl w:val="89FA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877F9"/>
    <w:multiLevelType w:val="hybridMultilevel"/>
    <w:tmpl w:val="D88A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D40831"/>
    <w:multiLevelType w:val="hybridMultilevel"/>
    <w:tmpl w:val="072A17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F6357AC"/>
    <w:multiLevelType w:val="multilevel"/>
    <w:tmpl w:val="6B806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5E27F5"/>
    <w:multiLevelType w:val="hybridMultilevel"/>
    <w:tmpl w:val="51860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474744"/>
    <w:multiLevelType w:val="multilevel"/>
    <w:tmpl w:val="897E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1E3C18"/>
    <w:multiLevelType w:val="hybridMultilevel"/>
    <w:tmpl w:val="3716C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886D21"/>
    <w:multiLevelType w:val="hybridMultilevel"/>
    <w:tmpl w:val="0B5ACB7C"/>
    <w:lvl w:ilvl="0" w:tplc="23606C8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142313A"/>
    <w:multiLevelType w:val="hybridMultilevel"/>
    <w:tmpl w:val="8F542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904CA8"/>
    <w:multiLevelType w:val="hybridMultilevel"/>
    <w:tmpl w:val="A44CAB8E"/>
    <w:lvl w:ilvl="0" w:tplc="CF4056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AF3A8F"/>
    <w:multiLevelType w:val="hybridMultilevel"/>
    <w:tmpl w:val="F866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C2CB9"/>
    <w:multiLevelType w:val="multilevel"/>
    <w:tmpl w:val="D2767706"/>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A3F0641"/>
    <w:multiLevelType w:val="hybridMultilevel"/>
    <w:tmpl w:val="15EA0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8"/>
  </w:num>
  <w:num w:numId="6">
    <w:abstractNumId w:val="9"/>
  </w:num>
  <w:num w:numId="7">
    <w:abstractNumId w:val="14"/>
  </w:num>
  <w:num w:numId="8">
    <w:abstractNumId w:val="17"/>
  </w:num>
  <w:num w:numId="9">
    <w:abstractNumId w:val="2"/>
  </w:num>
  <w:num w:numId="10">
    <w:abstractNumId w:val="6"/>
  </w:num>
  <w:num w:numId="11">
    <w:abstractNumId w:val="21"/>
  </w:num>
  <w:num w:numId="12">
    <w:abstractNumId w:val="18"/>
  </w:num>
  <w:num w:numId="13">
    <w:abstractNumId w:val="1"/>
  </w:num>
  <w:num w:numId="14">
    <w:abstractNumId w:val="4"/>
  </w:num>
  <w:num w:numId="15">
    <w:abstractNumId w:val="22"/>
  </w:num>
  <w:num w:numId="16">
    <w:abstractNumId w:val="23"/>
  </w:num>
  <w:num w:numId="17">
    <w:abstractNumId w:val="10"/>
  </w:num>
  <w:num w:numId="18">
    <w:abstractNumId w:val="7"/>
  </w:num>
  <w:num w:numId="19">
    <w:abstractNumId w:val="20"/>
  </w:num>
  <w:num w:numId="20">
    <w:abstractNumId w:val="19"/>
  </w:num>
  <w:num w:numId="21">
    <w:abstractNumId w:val="3"/>
  </w:num>
  <w:num w:numId="22">
    <w:abstractNumId w:val="0"/>
  </w:num>
  <w:num w:numId="23">
    <w:abstractNumId w:val="25"/>
  </w:num>
  <w:num w:numId="24">
    <w:abstractNumId w:val="11"/>
  </w:num>
  <w:num w:numId="25">
    <w:abstractNumId w:val="15"/>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C7"/>
    <w:rsid w:val="0000505C"/>
    <w:rsid w:val="0002465E"/>
    <w:rsid w:val="00043466"/>
    <w:rsid w:val="0006648B"/>
    <w:rsid w:val="0009202C"/>
    <w:rsid w:val="000F6658"/>
    <w:rsid w:val="00110628"/>
    <w:rsid w:val="00146A5D"/>
    <w:rsid w:val="0018698C"/>
    <w:rsid w:val="001A04EA"/>
    <w:rsid w:val="001C55F9"/>
    <w:rsid w:val="001E2603"/>
    <w:rsid w:val="001E2A89"/>
    <w:rsid w:val="002219AD"/>
    <w:rsid w:val="00273027"/>
    <w:rsid w:val="00296272"/>
    <w:rsid w:val="002A673E"/>
    <w:rsid w:val="002B7510"/>
    <w:rsid w:val="002C4825"/>
    <w:rsid w:val="002F36E2"/>
    <w:rsid w:val="003075DA"/>
    <w:rsid w:val="00311AA8"/>
    <w:rsid w:val="00326EB5"/>
    <w:rsid w:val="0033278E"/>
    <w:rsid w:val="003461E8"/>
    <w:rsid w:val="00347077"/>
    <w:rsid w:val="00365DE0"/>
    <w:rsid w:val="003A47C3"/>
    <w:rsid w:val="003A6EFA"/>
    <w:rsid w:val="003B0BC7"/>
    <w:rsid w:val="003E7878"/>
    <w:rsid w:val="003F1973"/>
    <w:rsid w:val="004024FE"/>
    <w:rsid w:val="00417E39"/>
    <w:rsid w:val="00422342"/>
    <w:rsid w:val="004317D1"/>
    <w:rsid w:val="004B53DC"/>
    <w:rsid w:val="004B6EC5"/>
    <w:rsid w:val="004E53C3"/>
    <w:rsid w:val="00514AF8"/>
    <w:rsid w:val="0052247A"/>
    <w:rsid w:val="0054323E"/>
    <w:rsid w:val="0055083C"/>
    <w:rsid w:val="00575C79"/>
    <w:rsid w:val="00590BC0"/>
    <w:rsid w:val="005949B6"/>
    <w:rsid w:val="005A3EF8"/>
    <w:rsid w:val="005C1136"/>
    <w:rsid w:val="005D7D03"/>
    <w:rsid w:val="006137E7"/>
    <w:rsid w:val="0063762D"/>
    <w:rsid w:val="00640197"/>
    <w:rsid w:val="006578AF"/>
    <w:rsid w:val="00695B38"/>
    <w:rsid w:val="006A5DB2"/>
    <w:rsid w:val="006E5787"/>
    <w:rsid w:val="006F0A7B"/>
    <w:rsid w:val="006F2590"/>
    <w:rsid w:val="00707CF4"/>
    <w:rsid w:val="00715EDB"/>
    <w:rsid w:val="0074392B"/>
    <w:rsid w:val="0074454D"/>
    <w:rsid w:val="00756A4A"/>
    <w:rsid w:val="007576A6"/>
    <w:rsid w:val="00781635"/>
    <w:rsid w:val="007C04AC"/>
    <w:rsid w:val="007C06F3"/>
    <w:rsid w:val="007D0EC9"/>
    <w:rsid w:val="007D292F"/>
    <w:rsid w:val="007E0B20"/>
    <w:rsid w:val="0080564C"/>
    <w:rsid w:val="0082155E"/>
    <w:rsid w:val="00885303"/>
    <w:rsid w:val="008A3DD5"/>
    <w:rsid w:val="008B4B76"/>
    <w:rsid w:val="008D5F53"/>
    <w:rsid w:val="009067BB"/>
    <w:rsid w:val="00920101"/>
    <w:rsid w:val="00991A0E"/>
    <w:rsid w:val="009E0696"/>
    <w:rsid w:val="00A063DD"/>
    <w:rsid w:val="00A32236"/>
    <w:rsid w:val="00A4087A"/>
    <w:rsid w:val="00A70DB9"/>
    <w:rsid w:val="00A74816"/>
    <w:rsid w:val="00A76723"/>
    <w:rsid w:val="00AB4B17"/>
    <w:rsid w:val="00AE52CB"/>
    <w:rsid w:val="00AF0BDC"/>
    <w:rsid w:val="00B67D62"/>
    <w:rsid w:val="00B72524"/>
    <w:rsid w:val="00B82811"/>
    <w:rsid w:val="00B97FB0"/>
    <w:rsid w:val="00BF5BDD"/>
    <w:rsid w:val="00C41AF3"/>
    <w:rsid w:val="00C56D03"/>
    <w:rsid w:val="00CB427A"/>
    <w:rsid w:val="00CD3798"/>
    <w:rsid w:val="00CD41C6"/>
    <w:rsid w:val="00D11D19"/>
    <w:rsid w:val="00D21281"/>
    <w:rsid w:val="00D72BCF"/>
    <w:rsid w:val="00D77847"/>
    <w:rsid w:val="00D959C6"/>
    <w:rsid w:val="00DB03BB"/>
    <w:rsid w:val="00DB4EBD"/>
    <w:rsid w:val="00DC3D69"/>
    <w:rsid w:val="00DC4247"/>
    <w:rsid w:val="00DC45B2"/>
    <w:rsid w:val="00DD48E4"/>
    <w:rsid w:val="00DF2BBC"/>
    <w:rsid w:val="00E1371E"/>
    <w:rsid w:val="00E22E95"/>
    <w:rsid w:val="00E72399"/>
    <w:rsid w:val="00EA58DA"/>
    <w:rsid w:val="00EB4974"/>
    <w:rsid w:val="00ED0F6C"/>
    <w:rsid w:val="00ED213C"/>
    <w:rsid w:val="00ED2E9F"/>
    <w:rsid w:val="00ED37A5"/>
    <w:rsid w:val="00ED7714"/>
    <w:rsid w:val="00EF0390"/>
    <w:rsid w:val="00EF1874"/>
    <w:rsid w:val="00F576DF"/>
    <w:rsid w:val="00FC2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0BC7"/>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3B0BC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BC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3B0BC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3B0BC7"/>
  </w:style>
  <w:style w:type="paragraph" w:styleId="a3">
    <w:name w:val="Document Map"/>
    <w:basedOn w:val="a"/>
    <w:link w:val="a4"/>
    <w:uiPriority w:val="99"/>
    <w:semiHidden/>
    <w:rsid w:val="003B0BC7"/>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3B0BC7"/>
    <w:rPr>
      <w:rFonts w:ascii="Tahoma" w:eastAsia="Times New Roman" w:hAnsi="Tahoma" w:cs="Tahoma"/>
      <w:sz w:val="20"/>
      <w:szCs w:val="20"/>
      <w:shd w:val="clear" w:color="auto" w:fill="000080"/>
      <w:lang w:eastAsia="ru-RU"/>
    </w:rPr>
  </w:style>
  <w:style w:type="table" w:styleId="a5">
    <w:name w:val="Table Grid"/>
    <w:basedOn w:val="a1"/>
    <w:uiPriority w:val="59"/>
    <w:rsid w:val="003B0B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3B0B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B0BC7"/>
    <w:rPr>
      <w:rFonts w:ascii="Times New Roman" w:eastAsia="Times New Roman" w:hAnsi="Times New Roman" w:cs="Times New Roman"/>
      <w:sz w:val="24"/>
      <w:szCs w:val="24"/>
      <w:lang w:eastAsia="ru-RU"/>
    </w:rPr>
  </w:style>
  <w:style w:type="paragraph" w:styleId="a8">
    <w:name w:val="footer"/>
    <w:basedOn w:val="a"/>
    <w:link w:val="a9"/>
    <w:uiPriority w:val="99"/>
    <w:rsid w:val="003B0B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B0BC7"/>
    <w:rPr>
      <w:rFonts w:ascii="Times New Roman" w:eastAsia="Times New Roman" w:hAnsi="Times New Roman" w:cs="Times New Roman"/>
      <w:sz w:val="24"/>
      <w:szCs w:val="24"/>
      <w:lang w:eastAsia="ru-RU"/>
    </w:rPr>
  </w:style>
  <w:style w:type="paragraph" w:styleId="aa">
    <w:name w:val="Revision"/>
    <w:hidden/>
    <w:uiPriority w:val="99"/>
    <w:semiHidden/>
    <w:rsid w:val="003B0BC7"/>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3B0BC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3B0BC7"/>
    <w:rPr>
      <w:rFonts w:ascii="Tahoma" w:eastAsia="Times New Roman" w:hAnsi="Tahoma" w:cs="Tahoma"/>
      <w:sz w:val="16"/>
      <w:szCs w:val="16"/>
      <w:lang w:eastAsia="ru-RU"/>
    </w:rPr>
  </w:style>
  <w:style w:type="character" w:styleId="ad">
    <w:name w:val="Emphasis"/>
    <w:basedOn w:val="a0"/>
    <w:uiPriority w:val="20"/>
    <w:qFormat/>
    <w:rsid w:val="003B0BC7"/>
    <w:rPr>
      <w:rFonts w:cs="Times New Roman"/>
      <w:i/>
      <w:iCs/>
    </w:rPr>
  </w:style>
  <w:style w:type="paragraph" w:styleId="ae">
    <w:name w:val="Title"/>
    <w:basedOn w:val="a"/>
    <w:next w:val="a"/>
    <w:link w:val="af"/>
    <w:uiPriority w:val="99"/>
    <w:qFormat/>
    <w:rsid w:val="003B0BC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3B0BC7"/>
    <w:rPr>
      <w:rFonts w:ascii="Cambria" w:eastAsia="Times New Roman" w:hAnsi="Cambria" w:cs="Times New Roman"/>
      <w:b/>
      <w:bCs/>
      <w:kern w:val="28"/>
      <w:sz w:val="32"/>
      <w:szCs w:val="32"/>
      <w:lang w:eastAsia="ru-RU"/>
    </w:rPr>
  </w:style>
  <w:style w:type="paragraph" w:styleId="af0">
    <w:name w:val="List Paragraph"/>
    <w:basedOn w:val="a"/>
    <w:uiPriority w:val="34"/>
    <w:qFormat/>
    <w:rsid w:val="003B0BC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3B0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3B0B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3B0BC7"/>
    <w:pPr>
      <w:ind w:left="720"/>
      <w:contextualSpacing/>
    </w:pPr>
    <w:rPr>
      <w:rFonts w:ascii="Calibri" w:eastAsia="Times New Roman" w:hAnsi="Calibri" w:cs="Times New Roman"/>
    </w:rPr>
  </w:style>
  <w:style w:type="paragraph" w:customStyle="1" w:styleId="bodytext">
    <w:name w:val="bodytext"/>
    <w:basedOn w:val="a"/>
    <w:uiPriority w:val="99"/>
    <w:rsid w:val="003B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3B0BC7"/>
    <w:rPr>
      <w:rFonts w:ascii="Times New Roman" w:hAnsi="Times New Roman" w:cs="Times New Roman"/>
      <w:sz w:val="16"/>
      <w:szCs w:val="16"/>
    </w:rPr>
  </w:style>
  <w:style w:type="paragraph" w:styleId="af2">
    <w:name w:val="Normal (Web)"/>
    <w:aliases w:val="Обычный (Web)"/>
    <w:basedOn w:val="a"/>
    <w:link w:val="af3"/>
    <w:uiPriority w:val="99"/>
    <w:qFormat/>
    <w:rsid w:val="003B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3B0BC7"/>
    <w:rPr>
      <w:rFonts w:cs="Times New Roman"/>
    </w:rPr>
  </w:style>
  <w:style w:type="character" w:customStyle="1" w:styleId="st1">
    <w:name w:val="st1"/>
    <w:basedOn w:val="a0"/>
    <w:uiPriority w:val="99"/>
    <w:rsid w:val="003B0BC7"/>
    <w:rPr>
      <w:rFonts w:cs="Times New Roman"/>
    </w:rPr>
  </w:style>
  <w:style w:type="character" w:customStyle="1" w:styleId="FontStyle26">
    <w:name w:val="Font Style26"/>
    <w:basedOn w:val="a0"/>
    <w:uiPriority w:val="99"/>
    <w:rsid w:val="003B0BC7"/>
    <w:rPr>
      <w:rFonts w:ascii="Times New Roman" w:hAnsi="Times New Roman" w:cs="Times New Roman"/>
      <w:sz w:val="26"/>
      <w:szCs w:val="26"/>
    </w:rPr>
  </w:style>
  <w:style w:type="paragraph" w:customStyle="1" w:styleId="Style1">
    <w:name w:val="Style1"/>
    <w:basedOn w:val="a"/>
    <w:uiPriority w:val="99"/>
    <w:rsid w:val="003B0BC7"/>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3B0BC7"/>
    <w:pPr>
      <w:widowControl w:val="0"/>
      <w:autoSpaceDE w:val="0"/>
      <w:autoSpaceDN w:val="0"/>
      <w:adjustRightInd w:val="0"/>
      <w:spacing w:after="0" w:line="319" w:lineRule="exact"/>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3B0BC7"/>
    <w:rPr>
      <w:rFonts w:ascii="Microsoft Sans Serif" w:hAnsi="Microsoft Sans Serif" w:cs="Microsoft Sans Serif"/>
      <w:sz w:val="24"/>
      <w:szCs w:val="24"/>
    </w:rPr>
  </w:style>
  <w:style w:type="paragraph" w:customStyle="1" w:styleId="msonormalcxsplast">
    <w:name w:val="msonormalcxsplast"/>
    <w:basedOn w:val="a"/>
    <w:uiPriority w:val="99"/>
    <w:rsid w:val="003B0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B0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22"/>
    <w:qFormat/>
    <w:rsid w:val="003B0BC7"/>
    <w:rPr>
      <w:b/>
      <w:bCs/>
    </w:rPr>
  </w:style>
  <w:style w:type="character" w:styleId="af5">
    <w:name w:val="Hyperlink"/>
    <w:basedOn w:val="a0"/>
    <w:uiPriority w:val="99"/>
    <w:unhideWhenUsed/>
    <w:rsid w:val="003B0BC7"/>
    <w:rPr>
      <w:rFonts w:ascii="Times New Roman" w:hAnsi="Times New Roman" w:cs="Times New Roman" w:hint="default"/>
      <w:color w:val="0000FF"/>
      <w:u w:val="single"/>
    </w:rPr>
  </w:style>
  <w:style w:type="paragraph" w:customStyle="1" w:styleId="Default">
    <w:name w:val="Default"/>
    <w:rsid w:val="003B0BC7"/>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3B0BC7"/>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rsid w:val="003B0B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3B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3B0B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3B0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B0BC7"/>
  </w:style>
  <w:style w:type="character" w:customStyle="1" w:styleId="apple-converted-space">
    <w:name w:val="apple-converted-space"/>
    <w:basedOn w:val="a0"/>
    <w:rsid w:val="003B0BC7"/>
  </w:style>
  <w:style w:type="table" w:customStyle="1" w:styleId="5">
    <w:name w:val="Сетка таблицы5"/>
    <w:basedOn w:val="a1"/>
    <w:next w:val="a5"/>
    <w:uiPriority w:val="59"/>
    <w:rsid w:val="003B0B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3B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3B0B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3B0B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3B0BC7"/>
    <w:pPr>
      <w:widowControl w:val="0"/>
      <w:autoSpaceDE w:val="0"/>
      <w:autoSpaceDN w:val="0"/>
      <w:adjustRightInd w:val="0"/>
      <w:spacing w:after="0" w:line="414" w:lineRule="exact"/>
      <w:jc w:val="both"/>
    </w:pPr>
    <w:rPr>
      <w:rFonts w:ascii="Arial Narrow" w:eastAsiaTheme="minorEastAsia" w:hAnsi="Arial Narrow"/>
      <w:sz w:val="24"/>
      <w:szCs w:val="24"/>
      <w:lang w:eastAsia="ru-RU"/>
    </w:rPr>
  </w:style>
  <w:style w:type="character" w:customStyle="1" w:styleId="FontStyle20">
    <w:name w:val="Font Style20"/>
    <w:basedOn w:val="a0"/>
    <w:uiPriority w:val="99"/>
    <w:rsid w:val="003B0BC7"/>
    <w:rPr>
      <w:rFonts w:ascii="Times New Roman" w:hAnsi="Times New Roman" w:cs="Times New Roman"/>
      <w:sz w:val="22"/>
      <w:szCs w:val="22"/>
    </w:rPr>
  </w:style>
  <w:style w:type="paragraph" w:customStyle="1" w:styleId="Style6">
    <w:name w:val="Style6"/>
    <w:basedOn w:val="a"/>
    <w:uiPriority w:val="99"/>
    <w:rsid w:val="003B0BC7"/>
    <w:pPr>
      <w:widowControl w:val="0"/>
      <w:autoSpaceDE w:val="0"/>
      <w:autoSpaceDN w:val="0"/>
      <w:adjustRightInd w:val="0"/>
      <w:spacing w:after="0" w:line="414" w:lineRule="exact"/>
      <w:jc w:val="right"/>
    </w:pPr>
    <w:rPr>
      <w:rFonts w:ascii="Arial Narrow" w:eastAsiaTheme="minorEastAsia" w:hAnsi="Arial Narrow"/>
      <w:sz w:val="24"/>
      <w:szCs w:val="24"/>
      <w:lang w:eastAsia="ru-RU"/>
    </w:rPr>
  </w:style>
  <w:style w:type="paragraph" w:customStyle="1" w:styleId="Style7">
    <w:name w:val="Style7"/>
    <w:basedOn w:val="a"/>
    <w:uiPriority w:val="99"/>
    <w:rsid w:val="003B0BC7"/>
    <w:pPr>
      <w:widowControl w:val="0"/>
      <w:autoSpaceDE w:val="0"/>
      <w:autoSpaceDN w:val="0"/>
      <w:adjustRightInd w:val="0"/>
      <w:spacing w:after="0" w:line="317" w:lineRule="exact"/>
      <w:jc w:val="both"/>
    </w:pPr>
    <w:rPr>
      <w:rFonts w:ascii="Arial Narrow" w:eastAsiaTheme="minorEastAsia" w:hAnsi="Arial Narrow"/>
      <w:sz w:val="24"/>
      <w:szCs w:val="24"/>
      <w:lang w:eastAsia="ru-RU"/>
    </w:rPr>
  </w:style>
  <w:style w:type="paragraph" w:customStyle="1" w:styleId="Style10">
    <w:name w:val="Style10"/>
    <w:basedOn w:val="a"/>
    <w:uiPriority w:val="99"/>
    <w:rsid w:val="003B0BC7"/>
    <w:pPr>
      <w:widowControl w:val="0"/>
      <w:autoSpaceDE w:val="0"/>
      <w:autoSpaceDN w:val="0"/>
      <w:adjustRightInd w:val="0"/>
      <w:spacing w:after="0" w:line="319" w:lineRule="exact"/>
      <w:ind w:hanging="341"/>
    </w:pPr>
    <w:rPr>
      <w:rFonts w:ascii="Arial Narrow" w:eastAsiaTheme="minorEastAsia" w:hAnsi="Arial Narrow"/>
      <w:sz w:val="24"/>
      <w:szCs w:val="24"/>
      <w:lang w:eastAsia="ru-RU"/>
    </w:rPr>
  </w:style>
  <w:style w:type="paragraph" w:customStyle="1" w:styleId="Style12">
    <w:name w:val="Style12"/>
    <w:basedOn w:val="a"/>
    <w:uiPriority w:val="99"/>
    <w:rsid w:val="003B0BC7"/>
    <w:pPr>
      <w:widowControl w:val="0"/>
      <w:autoSpaceDE w:val="0"/>
      <w:autoSpaceDN w:val="0"/>
      <w:adjustRightInd w:val="0"/>
      <w:spacing w:after="0" w:line="413" w:lineRule="exact"/>
      <w:ind w:firstLine="360"/>
      <w:jc w:val="both"/>
    </w:pPr>
    <w:rPr>
      <w:rFonts w:ascii="Arial Narrow" w:eastAsiaTheme="minorEastAsia" w:hAnsi="Arial Narrow"/>
      <w:sz w:val="24"/>
      <w:szCs w:val="24"/>
      <w:lang w:eastAsia="ru-RU"/>
    </w:rPr>
  </w:style>
  <w:style w:type="paragraph" w:customStyle="1" w:styleId="Style13">
    <w:name w:val="Style13"/>
    <w:basedOn w:val="a"/>
    <w:uiPriority w:val="99"/>
    <w:rsid w:val="003B0BC7"/>
    <w:pPr>
      <w:widowControl w:val="0"/>
      <w:autoSpaceDE w:val="0"/>
      <w:autoSpaceDN w:val="0"/>
      <w:adjustRightInd w:val="0"/>
      <w:spacing w:after="0" w:line="414" w:lineRule="exact"/>
      <w:ind w:firstLine="475"/>
      <w:jc w:val="both"/>
    </w:pPr>
    <w:rPr>
      <w:rFonts w:ascii="Arial Narrow" w:eastAsiaTheme="minorEastAsia" w:hAnsi="Arial Narrow"/>
      <w:sz w:val="24"/>
      <w:szCs w:val="24"/>
      <w:lang w:eastAsia="ru-RU"/>
    </w:rPr>
  </w:style>
  <w:style w:type="numbering" w:customStyle="1" w:styleId="30">
    <w:name w:val="Нет списка3"/>
    <w:next w:val="a2"/>
    <w:uiPriority w:val="99"/>
    <w:semiHidden/>
    <w:unhideWhenUsed/>
    <w:rsid w:val="003B0BC7"/>
  </w:style>
  <w:style w:type="table" w:customStyle="1" w:styleId="110">
    <w:name w:val="Сетка таблицы11"/>
    <w:basedOn w:val="a1"/>
    <w:uiPriority w:val="39"/>
    <w:rsid w:val="003B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3B0B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3B0B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бычный (веб) Знак"/>
    <w:aliases w:val="Обычный (Web) Знак"/>
    <w:link w:val="af2"/>
    <w:rsid w:val="003B0BC7"/>
    <w:rPr>
      <w:rFonts w:ascii="Times New Roman" w:eastAsia="Times New Roman" w:hAnsi="Times New Roman" w:cs="Times New Roman"/>
      <w:sz w:val="24"/>
      <w:szCs w:val="24"/>
      <w:lang w:eastAsia="ru-RU"/>
    </w:rPr>
  </w:style>
  <w:style w:type="table" w:customStyle="1" w:styleId="100">
    <w:name w:val="Сетка таблицы10"/>
    <w:basedOn w:val="a1"/>
    <w:next w:val="a5"/>
    <w:uiPriority w:val="59"/>
    <w:rsid w:val="00A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8D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8D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CD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EB4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B4974"/>
  </w:style>
  <w:style w:type="numbering" w:customStyle="1" w:styleId="40">
    <w:name w:val="Нет списка4"/>
    <w:next w:val="a2"/>
    <w:uiPriority w:val="99"/>
    <w:semiHidden/>
    <w:unhideWhenUsed/>
    <w:rsid w:val="0052247A"/>
  </w:style>
  <w:style w:type="table" w:customStyle="1" w:styleId="15">
    <w:name w:val="Сетка таблицы15"/>
    <w:basedOn w:val="a1"/>
    <w:uiPriority w:val="39"/>
    <w:rsid w:val="0052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5224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5"/>
    <w:uiPriority w:val="59"/>
    <w:rsid w:val="0052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5224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52247A"/>
    <w:rPr>
      <w:rFonts w:ascii="Tahoma" w:eastAsia="Times New Roman" w:hAnsi="Tahoma" w:cs="Tahoma"/>
      <w:sz w:val="16"/>
      <w:szCs w:val="16"/>
      <w:lang w:eastAsia="ru-RU"/>
    </w:rPr>
  </w:style>
  <w:style w:type="table" w:customStyle="1" w:styleId="170">
    <w:name w:val="Сетка таблицы17"/>
    <w:basedOn w:val="a1"/>
    <w:next w:val="a5"/>
    <w:uiPriority w:val="59"/>
    <w:rsid w:val="00EF18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0BC7"/>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3B0BC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BC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3B0BC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3B0BC7"/>
  </w:style>
  <w:style w:type="paragraph" w:styleId="a3">
    <w:name w:val="Document Map"/>
    <w:basedOn w:val="a"/>
    <w:link w:val="a4"/>
    <w:uiPriority w:val="99"/>
    <w:semiHidden/>
    <w:rsid w:val="003B0BC7"/>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3B0BC7"/>
    <w:rPr>
      <w:rFonts w:ascii="Tahoma" w:eastAsia="Times New Roman" w:hAnsi="Tahoma" w:cs="Tahoma"/>
      <w:sz w:val="20"/>
      <w:szCs w:val="20"/>
      <w:shd w:val="clear" w:color="auto" w:fill="000080"/>
      <w:lang w:eastAsia="ru-RU"/>
    </w:rPr>
  </w:style>
  <w:style w:type="table" w:styleId="a5">
    <w:name w:val="Table Grid"/>
    <w:basedOn w:val="a1"/>
    <w:uiPriority w:val="59"/>
    <w:rsid w:val="003B0B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3B0B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B0BC7"/>
    <w:rPr>
      <w:rFonts w:ascii="Times New Roman" w:eastAsia="Times New Roman" w:hAnsi="Times New Roman" w:cs="Times New Roman"/>
      <w:sz w:val="24"/>
      <w:szCs w:val="24"/>
      <w:lang w:eastAsia="ru-RU"/>
    </w:rPr>
  </w:style>
  <w:style w:type="paragraph" w:styleId="a8">
    <w:name w:val="footer"/>
    <w:basedOn w:val="a"/>
    <w:link w:val="a9"/>
    <w:uiPriority w:val="99"/>
    <w:rsid w:val="003B0B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B0BC7"/>
    <w:rPr>
      <w:rFonts w:ascii="Times New Roman" w:eastAsia="Times New Roman" w:hAnsi="Times New Roman" w:cs="Times New Roman"/>
      <w:sz w:val="24"/>
      <w:szCs w:val="24"/>
      <w:lang w:eastAsia="ru-RU"/>
    </w:rPr>
  </w:style>
  <w:style w:type="paragraph" w:styleId="aa">
    <w:name w:val="Revision"/>
    <w:hidden/>
    <w:uiPriority w:val="99"/>
    <w:semiHidden/>
    <w:rsid w:val="003B0BC7"/>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3B0BC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3B0BC7"/>
    <w:rPr>
      <w:rFonts w:ascii="Tahoma" w:eastAsia="Times New Roman" w:hAnsi="Tahoma" w:cs="Tahoma"/>
      <w:sz w:val="16"/>
      <w:szCs w:val="16"/>
      <w:lang w:eastAsia="ru-RU"/>
    </w:rPr>
  </w:style>
  <w:style w:type="character" w:styleId="ad">
    <w:name w:val="Emphasis"/>
    <w:basedOn w:val="a0"/>
    <w:uiPriority w:val="20"/>
    <w:qFormat/>
    <w:rsid w:val="003B0BC7"/>
    <w:rPr>
      <w:rFonts w:cs="Times New Roman"/>
      <w:i/>
      <w:iCs/>
    </w:rPr>
  </w:style>
  <w:style w:type="paragraph" w:styleId="ae">
    <w:name w:val="Title"/>
    <w:basedOn w:val="a"/>
    <w:next w:val="a"/>
    <w:link w:val="af"/>
    <w:uiPriority w:val="99"/>
    <w:qFormat/>
    <w:rsid w:val="003B0BC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3B0BC7"/>
    <w:rPr>
      <w:rFonts w:ascii="Cambria" w:eastAsia="Times New Roman" w:hAnsi="Cambria" w:cs="Times New Roman"/>
      <w:b/>
      <w:bCs/>
      <w:kern w:val="28"/>
      <w:sz w:val="32"/>
      <w:szCs w:val="32"/>
      <w:lang w:eastAsia="ru-RU"/>
    </w:rPr>
  </w:style>
  <w:style w:type="paragraph" w:styleId="af0">
    <w:name w:val="List Paragraph"/>
    <w:basedOn w:val="a"/>
    <w:uiPriority w:val="34"/>
    <w:qFormat/>
    <w:rsid w:val="003B0BC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3B0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3B0B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3B0BC7"/>
    <w:pPr>
      <w:ind w:left="720"/>
      <w:contextualSpacing/>
    </w:pPr>
    <w:rPr>
      <w:rFonts w:ascii="Calibri" w:eastAsia="Times New Roman" w:hAnsi="Calibri" w:cs="Times New Roman"/>
    </w:rPr>
  </w:style>
  <w:style w:type="paragraph" w:customStyle="1" w:styleId="bodytext">
    <w:name w:val="bodytext"/>
    <w:basedOn w:val="a"/>
    <w:uiPriority w:val="99"/>
    <w:rsid w:val="003B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3B0BC7"/>
    <w:rPr>
      <w:rFonts w:ascii="Times New Roman" w:hAnsi="Times New Roman" w:cs="Times New Roman"/>
      <w:sz w:val="16"/>
      <w:szCs w:val="16"/>
    </w:rPr>
  </w:style>
  <w:style w:type="paragraph" w:styleId="af2">
    <w:name w:val="Normal (Web)"/>
    <w:aliases w:val="Обычный (Web)"/>
    <w:basedOn w:val="a"/>
    <w:link w:val="af3"/>
    <w:uiPriority w:val="99"/>
    <w:qFormat/>
    <w:rsid w:val="003B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3B0BC7"/>
    <w:rPr>
      <w:rFonts w:cs="Times New Roman"/>
    </w:rPr>
  </w:style>
  <w:style w:type="character" w:customStyle="1" w:styleId="st1">
    <w:name w:val="st1"/>
    <w:basedOn w:val="a0"/>
    <w:uiPriority w:val="99"/>
    <w:rsid w:val="003B0BC7"/>
    <w:rPr>
      <w:rFonts w:cs="Times New Roman"/>
    </w:rPr>
  </w:style>
  <w:style w:type="character" w:customStyle="1" w:styleId="FontStyle26">
    <w:name w:val="Font Style26"/>
    <w:basedOn w:val="a0"/>
    <w:uiPriority w:val="99"/>
    <w:rsid w:val="003B0BC7"/>
    <w:rPr>
      <w:rFonts w:ascii="Times New Roman" w:hAnsi="Times New Roman" w:cs="Times New Roman"/>
      <w:sz w:val="26"/>
      <w:szCs w:val="26"/>
    </w:rPr>
  </w:style>
  <w:style w:type="paragraph" w:customStyle="1" w:styleId="Style1">
    <w:name w:val="Style1"/>
    <w:basedOn w:val="a"/>
    <w:uiPriority w:val="99"/>
    <w:rsid w:val="003B0BC7"/>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3B0BC7"/>
    <w:pPr>
      <w:widowControl w:val="0"/>
      <w:autoSpaceDE w:val="0"/>
      <w:autoSpaceDN w:val="0"/>
      <w:adjustRightInd w:val="0"/>
      <w:spacing w:after="0" w:line="319" w:lineRule="exact"/>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3B0BC7"/>
    <w:rPr>
      <w:rFonts w:ascii="Microsoft Sans Serif" w:hAnsi="Microsoft Sans Serif" w:cs="Microsoft Sans Serif"/>
      <w:sz w:val="24"/>
      <w:szCs w:val="24"/>
    </w:rPr>
  </w:style>
  <w:style w:type="paragraph" w:customStyle="1" w:styleId="msonormalcxsplast">
    <w:name w:val="msonormalcxsplast"/>
    <w:basedOn w:val="a"/>
    <w:uiPriority w:val="99"/>
    <w:rsid w:val="003B0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B0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22"/>
    <w:qFormat/>
    <w:rsid w:val="003B0BC7"/>
    <w:rPr>
      <w:b/>
      <w:bCs/>
    </w:rPr>
  </w:style>
  <w:style w:type="character" w:styleId="af5">
    <w:name w:val="Hyperlink"/>
    <w:basedOn w:val="a0"/>
    <w:uiPriority w:val="99"/>
    <w:unhideWhenUsed/>
    <w:rsid w:val="003B0BC7"/>
    <w:rPr>
      <w:rFonts w:ascii="Times New Roman" w:hAnsi="Times New Roman" w:cs="Times New Roman" w:hint="default"/>
      <w:color w:val="0000FF"/>
      <w:u w:val="single"/>
    </w:rPr>
  </w:style>
  <w:style w:type="paragraph" w:customStyle="1" w:styleId="Default">
    <w:name w:val="Default"/>
    <w:rsid w:val="003B0BC7"/>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3B0BC7"/>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rsid w:val="003B0B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3B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3B0B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3B0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B0BC7"/>
  </w:style>
  <w:style w:type="character" w:customStyle="1" w:styleId="apple-converted-space">
    <w:name w:val="apple-converted-space"/>
    <w:basedOn w:val="a0"/>
    <w:rsid w:val="003B0BC7"/>
  </w:style>
  <w:style w:type="table" w:customStyle="1" w:styleId="5">
    <w:name w:val="Сетка таблицы5"/>
    <w:basedOn w:val="a1"/>
    <w:next w:val="a5"/>
    <w:uiPriority w:val="59"/>
    <w:rsid w:val="003B0B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3B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3B0B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3B0B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3B0BC7"/>
    <w:pPr>
      <w:widowControl w:val="0"/>
      <w:autoSpaceDE w:val="0"/>
      <w:autoSpaceDN w:val="0"/>
      <w:adjustRightInd w:val="0"/>
      <w:spacing w:after="0" w:line="414" w:lineRule="exact"/>
      <w:jc w:val="both"/>
    </w:pPr>
    <w:rPr>
      <w:rFonts w:ascii="Arial Narrow" w:eastAsiaTheme="minorEastAsia" w:hAnsi="Arial Narrow"/>
      <w:sz w:val="24"/>
      <w:szCs w:val="24"/>
      <w:lang w:eastAsia="ru-RU"/>
    </w:rPr>
  </w:style>
  <w:style w:type="character" w:customStyle="1" w:styleId="FontStyle20">
    <w:name w:val="Font Style20"/>
    <w:basedOn w:val="a0"/>
    <w:uiPriority w:val="99"/>
    <w:rsid w:val="003B0BC7"/>
    <w:rPr>
      <w:rFonts w:ascii="Times New Roman" w:hAnsi="Times New Roman" w:cs="Times New Roman"/>
      <w:sz w:val="22"/>
      <w:szCs w:val="22"/>
    </w:rPr>
  </w:style>
  <w:style w:type="paragraph" w:customStyle="1" w:styleId="Style6">
    <w:name w:val="Style6"/>
    <w:basedOn w:val="a"/>
    <w:uiPriority w:val="99"/>
    <w:rsid w:val="003B0BC7"/>
    <w:pPr>
      <w:widowControl w:val="0"/>
      <w:autoSpaceDE w:val="0"/>
      <w:autoSpaceDN w:val="0"/>
      <w:adjustRightInd w:val="0"/>
      <w:spacing w:after="0" w:line="414" w:lineRule="exact"/>
      <w:jc w:val="right"/>
    </w:pPr>
    <w:rPr>
      <w:rFonts w:ascii="Arial Narrow" w:eastAsiaTheme="minorEastAsia" w:hAnsi="Arial Narrow"/>
      <w:sz w:val="24"/>
      <w:szCs w:val="24"/>
      <w:lang w:eastAsia="ru-RU"/>
    </w:rPr>
  </w:style>
  <w:style w:type="paragraph" w:customStyle="1" w:styleId="Style7">
    <w:name w:val="Style7"/>
    <w:basedOn w:val="a"/>
    <w:uiPriority w:val="99"/>
    <w:rsid w:val="003B0BC7"/>
    <w:pPr>
      <w:widowControl w:val="0"/>
      <w:autoSpaceDE w:val="0"/>
      <w:autoSpaceDN w:val="0"/>
      <w:adjustRightInd w:val="0"/>
      <w:spacing w:after="0" w:line="317" w:lineRule="exact"/>
      <w:jc w:val="both"/>
    </w:pPr>
    <w:rPr>
      <w:rFonts w:ascii="Arial Narrow" w:eastAsiaTheme="minorEastAsia" w:hAnsi="Arial Narrow"/>
      <w:sz w:val="24"/>
      <w:szCs w:val="24"/>
      <w:lang w:eastAsia="ru-RU"/>
    </w:rPr>
  </w:style>
  <w:style w:type="paragraph" w:customStyle="1" w:styleId="Style10">
    <w:name w:val="Style10"/>
    <w:basedOn w:val="a"/>
    <w:uiPriority w:val="99"/>
    <w:rsid w:val="003B0BC7"/>
    <w:pPr>
      <w:widowControl w:val="0"/>
      <w:autoSpaceDE w:val="0"/>
      <w:autoSpaceDN w:val="0"/>
      <w:adjustRightInd w:val="0"/>
      <w:spacing w:after="0" w:line="319" w:lineRule="exact"/>
      <w:ind w:hanging="341"/>
    </w:pPr>
    <w:rPr>
      <w:rFonts w:ascii="Arial Narrow" w:eastAsiaTheme="minorEastAsia" w:hAnsi="Arial Narrow"/>
      <w:sz w:val="24"/>
      <w:szCs w:val="24"/>
      <w:lang w:eastAsia="ru-RU"/>
    </w:rPr>
  </w:style>
  <w:style w:type="paragraph" w:customStyle="1" w:styleId="Style12">
    <w:name w:val="Style12"/>
    <w:basedOn w:val="a"/>
    <w:uiPriority w:val="99"/>
    <w:rsid w:val="003B0BC7"/>
    <w:pPr>
      <w:widowControl w:val="0"/>
      <w:autoSpaceDE w:val="0"/>
      <w:autoSpaceDN w:val="0"/>
      <w:adjustRightInd w:val="0"/>
      <w:spacing w:after="0" w:line="413" w:lineRule="exact"/>
      <w:ind w:firstLine="360"/>
      <w:jc w:val="both"/>
    </w:pPr>
    <w:rPr>
      <w:rFonts w:ascii="Arial Narrow" w:eastAsiaTheme="minorEastAsia" w:hAnsi="Arial Narrow"/>
      <w:sz w:val="24"/>
      <w:szCs w:val="24"/>
      <w:lang w:eastAsia="ru-RU"/>
    </w:rPr>
  </w:style>
  <w:style w:type="paragraph" w:customStyle="1" w:styleId="Style13">
    <w:name w:val="Style13"/>
    <w:basedOn w:val="a"/>
    <w:uiPriority w:val="99"/>
    <w:rsid w:val="003B0BC7"/>
    <w:pPr>
      <w:widowControl w:val="0"/>
      <w:autoSpaceDE w:val="0"/>
      <w:autoSpaceDN w:val="0"/>
      <w:adjustRightInd w:val="0"/>
      <w:spacing w:after="0" w:line="414" w:lineRule="exact"/>
      <w:ind w:firstLine="475"/>
      <w:jc w:val="both"/>
    </w:pPr>
    <w:rPr>
      <w:rFonts w:ascii="Arial Narrow" w:eastAsiaTheme="minorEastAsia" w:hAnsi="Arial Narrow"/>
      <w:sz w:val="24"/>
      <w:szCs w:val="24"/>
      <w:lang w:eastAsia="ru-RU"/>
    </w:rPr>
  </w:style>
  <w:style w:type="numbering" w:customStyle="1" w:styleId="30">
    <w:name w:val="Нет списка3"/>
    <w:next w:val="a2"/>
    <w:uiPriority w:val="99"/>
    <w:semiHidden/>
    <w:unhideWhenUsed/>
    <w:rsid w:val="003B0BC7"/>
  </w:style>
  <w:style w:type="table" w:customStyle="1" w:styleId="110">
    <w:name w:val="Сетка таблицы11"/>
    <w:basedOn w:val="a1"/>
    <w:uiPriority w:val="39"/>
    <w:rsid w:val="003B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3B0B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3B0B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бычный (веб) Знак"/>
    <w:aliases w:val="Обычный (Web) Знак"/>
    <w:link w:val="af2"/>
    <w:rsid w:val="003B0BC7"/>
    <w:rPr>
      <w:rFonts w:ascii="Times New Roman" w:eastAsia="Times New Roman" w:hAnsi="Times New Roman" w:cs="Times New Roman"/>
      <w:sz w:val="24"/>
      <w:szCs w:val="24"/>
      <w:lang w:eastAsia="ru-RU"/>
    </w:rPr>
  </w:style>
  <w:style w:type="table" w:customStyle="1" w:styleId="100">
    <w:name w:val="Сетка таблицы10"/>
    <w:basedOn w:val="a1"/>
    <w:next w:val="a5"/>
    <w:uiPriority w:val="59"/>
    <w:rsid w:val="00A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8D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8D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CD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EB4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B4974"/>
  </w:style>
  <w:style w:type="numbering" w:customStyle="1" w:styleId="40">
    <w:name w:val="Нет списка4"/>
    <w:next w:val="a2"/>
    <w:uiPriority w:val="99"/>
    <w:semiHidden/>
    <w:unhideWhenUsed/>
    <w:rsid w:val="0052247A"/>
  </w:style>
  <w:style w:type="table" w:customStyle="1" w:styleId="15">
    <w:name w:val="Сетка таблицы15"/>
    <w:basedOn w:val="a1"/>
    <w:uiPriority w:val="39"/>
    <w:rsid w:val="0052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5224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5"/>
    <w:uiPriority w:val="59"/>
    <w:rsid w:val="0052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5224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52247A"/>
    <w:rPr>
      <w:rFonts w:ascii="Tahoma" w:eastAsia="Times New Roman" w:hAnsi="Tahoma" w:cs="Tahoma"/>
      <w:sz w:val="16"/>
      <w:szCs w:val="16"/>
      <w:lang w:eastAsia="ru-RU"/>
    </w:rPr>
  </w:style>
  <w:style w:type="table" w:customStyle="1" w:styleId="170">
    <w:name w:val="Сетка таблицы17"/>
    <w:basedOn w:val="a1"/>
    <w:next w:val="a5"/>
    <w:uiPriority w:val="59"/>
    <w:rsid w:val="00EF18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hyperlink" Target="https://namlib37.wixsite.com/vinokurovie" TargetMode="External"/><Relationship Id="rId39" Type="http://schemas.openxmlformats.org/officeDocument/2006/relationships/hyperlink" Target="https://tubivanova.wixsite.com/my-site" TargetMode="External"/><Relationship Id="rId3" Type="http://schemas.microsoft.com/office/2007/relationships/stylesWithEffects" Target="stylesWithEffects.xml"/><Relationship Id="rId21" Type="http://schemas.openxmlformats.org/officeDocument/2006/relationships/hyperlink" Target="https://www.youtube.com/channel/UC5xZszTen7F_BRTUTZypohw" TargetMode="External"/><Relationship Id="rId34" Type="http://schemas.openxmlformats.org/officeDocument/2006/relationships/hyperlink" Target="https://varyanoskova75.wixsite.com/my-site-4" TargetMode="External"/><Relationship Id="rId42" Type="http://schemas.openxmlformats.org/officeDocument/2006/relationships/hyperlink" Target="https://nikolskbiblioteka1.wixsite.com/my-sit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hyperlink" Target="https://namlib.ru/" TargetMode="External"/><Relationship Id="rId33" Type="http://schemas.openxmlformats.org/officeDocument/2006/relationships/hyperlink" Target="https://slep14038.wixsite.com/my-site/glavnaa" TargetMode="External"/><Relationship Id="rId38" Type="http://schemas.openxmlformats.org/officeDocument/2006/relationships/hyperlink" Target="https://libmodut.wixsite.com/my-sit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login.your-study.ru/userregistration?clientid=54527" TargetMode="External"/><Relationship Id="rId29" Type="http://schemas.openxmlformats.org/officeDocument/2006/relationships/hyperlink" Target="https://eygelibrary.blogspot.com/" TargetMode="External"/><Relationship Id="rId41" Type="http://schemas.openxmlformats.org/officeDocument/2006/relationships/hyperlink" Target="https://nadyasivceva87.wixsite.com/16-si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4.xml"/><Relationship Id="rId32" Type="http://schemas.openxmlformats.org/officeDocument/2006/relationships/hyperlink" Target="https://bibliosalban5.wixsite.com/my-site" TargetMode="External"/><Relationship Id="rId37" Type="http://schemas.openxmlformats.org/officeDocument/2006/relationships/hyperlink" Target="https://andreevav1965.wixsite.com/betynlib" TargetMode="External"/><Relationship Id="rId40" Type="http://schemas.openxmlformats.org/officeDocument/2006/relationships/hyperlink" Target="https://kobokonsb.wixsite.com/kobokonsb"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tubivanova.wixsite.com/my-site/&#1101;&#1083;&#1077;&#1082;&#1090;&#1088;&#1086;&#1085;&#1085;&#1099;&#1077;-&#1088;&#1077;&#1089;&#1091;&#1088;&#1089;&#1099;" TargetMode="External"/><Relationship Id="rId28" Type="http://schemas.openxmlformats.org/officeDocument/2006/relationships/hyperlink" Target="https://edeibibl21.wixsite.com/my-site" TargetMode="External"/><Relationship Id="rId36" Type="http://schemas.openxmlformats.org/officeDocument/2006/relationships/hyperlink" Target="https://sakhayanater5.wixsite.com/my-site" TargetMode="External"/><Relationship Id="rId10" Type="http://schemas.openxmlformats.org/officeDocument/2006/relationships/image" Target="media/image2.emf"/><Relationship Id="rId19" Type="http://schemas.openxmlformats.org/officeDocument/2006/relationships/hyperlink" Target="mailto:namlib@mail.ru" TargetMode="External"/><Relationship Id="rId31" Type="http://schemas.openxmlformats.org/officeDocument/2006/relationships/hyperlink" Target="https://hambibl.wixsite.com/my-site" TargetMode="External"/><Relationship Id="rId44" Type="http://schemas.openxmlformats.org/officeDocument/2006/relationships/hyperlink" Target="https://stolbybib.wixsite.com/website-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yperlink" Target="https://namlib.ru/?page_id=11169" TargetMode="External"/><Relationship Id="rId27" Type="http://schemas.openxmlformats.org/officeDocument/2006/relationships/hyperlink" Target="https://detskaya18.wixsite.com/my-site-4" TargetMode="External"/><Relationship Id="rId30" Type="http://schemas.openxmlformats.org/officeDocument/2006/relationships/hyperlink" Target="https://snezhannasharapova.wixsite.com/my-site" TargetMode="External"/><Relationship Id="rId35" Type="http://schemas.openxmlformats.org/officeDocument/2006/relationships/hyperlink" Target="https://zatonlib.wixsite.com/my-site" TargetMode="External"/><Relationship Id="rId43" Type="http://schemas.openxmlformats.org/officeDocument/2006/relationships/hyperlink" Target="https://thompodoeva7.wixsite.com/my-sit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1052;&#1086;&#1080;%20&#1076;&#1086;&#1082;&#1091;&#1084;&#1077;&#1085;&#1090;&#1099;\&#1040;&#1085;&#1072;&#1083;&#1080;&#1079;%20&#1092;\&#1050;&#1085;&#1080;&#1075;&#1086;&#1086;&#1073;&#1077;&#1089;&#1087;&#1044;&#1080;&#1072;&#1075;&#108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1052;&#1086;&#1080;%20&#1076;&#1086;&#1082;&#1091;&#1084;&#1077;&#1085;&#1090;&#1099;\&#1040;&#1085;&#1072;&#1083;&#1080;&#1079;%20&#1092;\&#1054;&#1073;&#1088;&#1072;&#1097;&#1044;&#1080;&#1072;&#1075;&#108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1052;&#1086;&#1080;%20&#1076;&#1086;&#1082;&#1091;&#1084;&#1077;&#1085;&#1090;&#1099;\&#1040;&#1085;&#1072;&#1083;&#1080;&#1079;%20&#1092;\&#1054;&#1073;&#1085;&#1086;&#1074;&#1083;&#1044;&#1080;&#1072;&#1075;&#108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Книгообеспеченность на</a:t>
            </a:r>
            <a:r>
              <a:rPr lang="ru-RU" sz="1200" baseline="0"/>
              <a:t> 01.01.2022 г.</a:t>
            </a:r>
            <a:endParaRPr lang="ru-RU" sz="1200"/>
          </a:p>
        </c:rich>
      </c:tx>
      <c:overlay val="0"/>
    </c:title>
    <c:autoTitleDeleted val="0"/>
    <c:plotArea>
      <c:layout>
        <c:manualLayout>
          <c:layoutTarget val="inner"/>
          <c:xMode val="edge"/>
          <c:yMode val="edge"/>
          <c:x val="8.5049011397182295E-2"/>
          <c:y val="0.13851352411606641"/>
          <c:w val="0.79427125931143017"/>
          <c:h val="0.65231287397430682"/>
        </c:manualLayout>
      </c:layout>
      <c:barChart>
        <c:barDir val="col"/>
        <c:grouping val="clustered"/>
        <c:varyColors val="0"/>
        <c:ser>
          <c:idx val="0"/>
          <c:order val="0"/>
          <c:tx>
            <c:strRef>
              <c:f>Лист1!$B$3</c:f>
              <c:strCache>
                <c:ptCount val="1"/>
                <c:pt idx="0">
                  <c:v>чит(9-12т)</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Лист1!$A$4:$A$24</c:f>
              <c:strCache>
                <c:ptCount val="21"/>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pt idx="20">
                  <c:v>ЦБС</c:v>
                </c:pt>
              </c:strCache>
            </c:strRef>
          </c:cat>
          <c:val>
            <c:numRef>
              <c:f>Лист1!$B$4:$B$24</c:f>
              <c:numCache>
                <c:formatCode>0.0</c:formatCode>
                <c:ptCount val="21"/>
                <c:pt idx="0">
                  <c:v>17.308108108108108</c:v>
                </c:pt>
                <c:pt idx="1">
                  <c:v>11.271442986881938</c:v>
                </c:pt>
                <c:pt idx="2">
                  <c:v>15.823529411764708</c:v>
                </c:pt>
                <c:pt idx="3">
                  <c:v>28.9367469879518</c:v>
                </c:pt>
                <c:pt idx="4">
                  <c:v>19.987654320987652</c:v>
                </c:pt>
                <c:pt idx="5">
                  <c:v>16.107142857142854</c:v>
                </c:pt>
                <c:pt idx="6">
                  <c:v>11.764079147640791</c:v>
                </c:pt>
                <c:pt idx="7">
                  <c:v>28.847715736040612</c:v>
                </c:pt>
                <c:pt idx="8">
                  <c:v>41.897058823529413</c:v>
                </c:pt>
                <c:pt idx="9">
                  <c:v>23.243835616438357</c:v>
                </c:pt>
                <c:pt idx="10">
                  <c:v>13.898897058823529</c:v>
                </c:pt>
                <c:pt idx="11">
                  <c:v>13.636471990464837</c:v>
                </c:pt>
                <c:pt idx="12">
                  <c:v>16.562499999999996</c:v>
                </c:pt>
                <c:pt idx="13">
                  <c:v>29.234693877551017</c:v>
                </c:pt>
                <c:pt idx="14">
                  <c:v>38.691588785046726</c:v>
                </c:pt>
                <c:pt idx="15">
                  <c:v>34.681818181818173</c:v>
                </c:pt>
                <c:pt idx="16">
                  <c:v>28.379310344827587</c:v>
                </c:pt>
                <c:pt idx="17">
                  <c:v>44.339805825242713</c:v>
                </c:pt>
                <c:pt idx="18">
                  <c:v>10.267470881863561</c:v>
                </c:pt>
                <c:pt idx="19">
                  <c:v>12.828014616321559</c:v>
                </c:pt>
                <c:pt idx="20">
                  <c:v>15.330115536637276</c:v>
                </c:pt>
              </c:numCache>
            </c:numRef>
          </c:val>
        </c:ser>
        <c:ser>
          <c:idx val="1"/>
          <c:order val="1"/>
          <c:tx>
            <c:strRef>
              <c:f>Лист1!$C$3</c:f>
              <c:strCache>
                <c:ptCount val="1"/>
                <c:pt idx="0">
                  <c:v>жителей</c:v>
                </c:pt>
              </c:strCache>
            </c:strRef>
          </c:tx>
          <c:invertIfNegative val="0"/>
          <c:dLbls>
            <c:txPr>
              <a:bodyPr/>
              <a:lstStyle/>
              <a:p>
                <a:pPr>
                  <a:defRPr b="1">
                    <a:solidFill>
                      <a:srgbClr val="FF0000"/>
                    </a:solidFill>
                  </a:defRPr>
                </a:pPr>
                <a:endParaRPr lang="ru-RU"/>
              </a:p>
            </c:txPr>
            <c:showLegendKey val="0"/>
            <c:showVal val="1"/>
            <c:showCatName val="0"/>
            <c:showSerName val="0"/>
            <c:showPercent val="0"/>
            <c:showBubbleSize val="0"/>
            <c:showLeaderLines val="0"/>
          </c:dLbls>
          <c:cat>
            <c:strRef>
              <c:f>Лист1!$A$4:$A$24</c:f>
              <c:strCache>
                <c:ptCount val="21"/>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pt idx="20">
                  <c:v>ЦБС</c:v>
                </c:pt>
              </c:strCache>
            </c:strRef>
          </c:cat>
          <c:val>
            <c:numRef>
              <c:f>Лист1!$C$4:$C$24</c:f>
              <c:numCache>
                <c:formatCode>0.0</c:formatCode>
                <c:ptCount val="21"/>
                <c:pt idx="0">
                  <c:v>5.1396468699839488</c:v>
                </c:pt>
                <c:pt idx="1">
                  <c:v>6.9681846537741725</c:v>
                </c:pt>
                <c:pt idx="2">
                  <c:v>7.6533192834562698</c:v>
                </c:pt>
                <c:pt idx="3">
                  <c:v>5.3941605839416065</c:v>
                </c:pt>
                <c:pt idx="4">
                  <c:v>15.225705329153605</c:v>
                </c:pt>
                <c:pt idx="5">
                  <c:v>8.1787564766839402</c:v>
                </c:pt>
                <c:pt idx="6">
                  <c:v>3.9453802960694238</c:v>
                </c:pt>
                <c:pt idx="7">
                  <c:v>5.7812817904374372</c:v>
                </c:pt>
                <c:pt idx="8">
                  <c:v>14.174129353233829</c:v>
                </c:pt>
                <c:pt idx="9">
                  <c:v>14.502564102564104</c:v>
                </c:pt>
                <c:pt idx="10">
                  <c:v>7.9673340358271867</c:v>
                </c:pt>
                <c:pt idx="11">
                  <c:v>9.5183028286189693</c:v>
                </c:pt>
                <c:pt idx="12">
                  <c:v>13.350125944584384</c:v>
                </c:pt>
                <c:pt idx="13">
                  <c:v>20.176056338028168</c:v>
                </c:pt>
                <c:pt idx="14">
                  <c:v>17.28601252609603</c:v>
                </c:pt>
                <c:pt idx="15">
                  <c:v>22.535864978902953</c:v>
                </c:pt>
                <c:pt idx="16">
                  <c:v>12.717439293598236</c:v>
                </c:pt>
                <c:pt idx="17">
                  <c:v>30.446666666666662</c:v>
                </c:pt>
                <c:pt idx="18">
                  <c:v>11.648419065596977</c:v>
                </c:pt>
                <c:pt idx="19">
                  <c:v>6.5537025513378966</c:v>
                </c:pt>
                <c:pt idx="20">
                  <c:v>8.1643120268793243</c:v>
                </c:pt>
              </c:numCache>
            </c:numRef>
          </c:val>
        </c:ser>
        <c:dLbls>
          <c:showLegendKey val="0"/>
          <c:showVal val="0"/>
          <c:showCatName val="0"/>
          <c:showSerName val="0"/>
          <c:showPercent val="0"/>
          <c:showBubbleSize val="0"/>
        </c:dLbls>
        <c:gapWidth val="150"/>
        <c:axId val="131852160"/>
        <c:axId val="131853696"/>
      </c:barChart>
      <c:catAx>
        <c:axId val="131852160"/>
        <c:scaling>
          <c:orientation val="minMax"/>
        </c:scaling>
        <c:delete val="0"/>
        <c:axPos val="b"/>
        <c:majorTickMark val="out"/>
        <c:minorTickMark val="none"/>
        <c:tickLblPos val="nextTo"/>
        <c:crossAx val="131853696"/>
        <c:crosses val="autoZero"/>
        <c:auto val="1"/>
        <c:lblAlgn val="ctr"/>
        <c:lblOffset val="100"/>
        <c:noMultiLvlLbl val="0"/>
      </c:catAx>
      <c:valAx>
        <c:axId val="131853696"/>
        <c:scaling>
          <c:orientation val="minMax"/>
        </c:scaling>
        <c:delete val="0"/>
        <c:axPos val="l"/>
        <c:majorGridlines/>
        <c:numFmt formatCode="0.0" sourceLinked="1"/>
        <c:majorTickMark val="out"/>
        <c:minorTickMark val="none"/>
        <c:tickLblPos val="nextTo"/>
        <c:crossAx val="1318521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u-RU" sz="1200" b="1"/>
              <a:t>Обращаемость книжного фонда на 01.01.2022 г.</a:t>
            </a:r>
          </a:p>
        </c:rich>
      </c:tx>
      <c:overlay val="0"/>
    </c:title>
    <c:autoTitleDeleted val="0"/>
    <c:plotArea>
      <c:layout/>
      <c:barChart>
        <c:barDir val="col"/>
        <c:grouping val="clustered"/>
        <c:varyColors val="0"/>
        <c:ser>
          <c:idx val="0"/>
          <c:order val="0"/>
          <c:tx>
            <c:strRef>
              <c:f>Лист1!$B$1</c:f>
              <c:strCache>
                <c:ptCount val="1"/>
                <c:pt idx="0">
                  <c:v>обращаемость</c:v>
                </c:pt>
              </c:strCache>
            </c:strRef>
          </c:tx>
          <c:invertIfNegative val="0"/>
          <c:dLbls>
            <c:showLegendKey val="0"/>
            <c:showVal val="1"/>
            <c:showCatName val="0"/>
            <c:showSerName val="0"/>
            <c:showPercent val="0"/>
            <c:showBubbleSize val="0"/>
            <c:showLeaderLines val="0"/>
          </c:dLbls>
          <c:cat>
            <c:strRef>
              <c:f>Лист1!$A$2:$A$22</c:f>
              <c:strCache>
                <c:ptCount val="21"/>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pt idx="20">
                  <c:v>ЦБС</c:v>
                </c:pt>
              </c:strCache>
            </c:strRef>
          </c:cat>
          <c:val>
            <c:numRef>
              <c:f>Лист1!$B$2:$B$22</c:f>
              <c:numCache>
                <c:formatCode>0.0</c:formatCode>
                <c:ptCount val="21"/>
                <c:pt idx="0">
                  <c:v>0.96549031855090572</c:v>
                </c:pt>
                <c:pt idx="1">
                  <c:v>1.7328558639212179</c:v>
                </c:pt>
                <c:pt idx="2">
                  <c:v>0.94272339253751902</c:v>
                </c:pt>
                <c:pt idx="3">
                  <c:v>0.50015613615072341</c:v>
                </c:pt>
                <c:pt idx="4">
                  <c:v>0.51554457484043648</c:v>
                </c:pt>
                <c:pt idx="5">
                  <c:v>1.0278745644599301</c:v>
                </c:pt>
                <c:pt idx="6">
                  <c:v>1.0808642773968169</c:v>
                </c:pt>
                <c:pt idx="7">
                  <c:v>0.47527714235439028</c:v>
                </c:pt>
                <c:pt idx="8">
                  <c:v>0.61635661635661643</c:v>
                </c:pt>
                <c:pt idx="9">
                  <c:v>0.80469118340405477</c:v>
                </c:pt>
                <c:pt idx="10">
                  <c:v>1.1868800423224442</c:v>
                </c:pt>
                <c:pt idx="11">
                  <c:v>1.4415697928502749</c:v>
                </c:pt>
                <c:pt idx="12">
                  <c:v>0.67679245283018885</c:v>
                </c:pt>
                <c:pt idx="13">
                  <c:v>0.41047120418848171</c:v>
                </c:pt>
                <c:pt idx="14">
                  <c:v>0.52898550724637683</c:v>
                </c:pt>
                <c:pt idx="15">
                  <c:v>0.1763714660175997</c:v>
                </c:pt>
                <c:pt idx="16">
                  <c:v>0.68981079673667767</c:v>
                </c:pt>
                <c:pt idx="17">
                  <c:v>0.48609590540836434</c:v>
                </c:pt>
                <c:pt idx="18">
                  <c:v>2.2438115302029744</c:v>
                </c:pt>
                <c:pt idx="19">
                  <c:v>1.1975160941149658</c:v>
                </c:pt>
                <c:pt idx="20">
                  <c:v>1.1000000000000001</c:v>
                </c:pt>
              </c:numCache>
            </c:numRef>
          </c:val>
        </c:ser>
        <c:dLbls>
          <c:showLegendKey val="0"/>
          <c:showVal val="0"/>
          <c:showCatName val="0"/>
          <c:showSerName val="0"/>
          <c:showPercent val="0"/>
          <c:showBubbleSize val="0"/>
        </c:dLbls>
        <c:gapWidth val="150"/>
        <c:axId val="135073792"/>
        <c:axId val="135075328"/>
      </c:barChart>
      <c:catAx>
        <c:axId val="135073792"/>
        <c:scaling>
          <c:orientation val="minMax"/>
        </c:scaling>
        <c:delete val="0"/>
        <c:axPos val="b"/>
        <c:majorTickMark val="out"/>
        <c:minorTickMark val="none"/>
        <c:tickLblPos val="nextTo"/>
        <c:crossAx val="135075328"/>
        <c:crosses val="autoZero"/>
        <c:auto val="1"/>
        <c:lblAlgn val="ctr"/>
        <c:lblOffset val="100"/>
        <c:noMultiLvlLbl val="0"/>
      </c:catAx>
      <c:valAx>
        <c:axId val="135075328"/>
        <c:scaling>
          <c:orientation val="minMax"/>
        </c:scaling>
        <c:delete val="0"/>
        <c:axPos val="l"/>
        <c:majorGridlines/>
        <c:numFmt formatCode="0.0" sourceLinked="1"/>
        <c:majorTickMark val="out"/>
        <c:minorTickMark val="none"/>
        <c:tickLblPos val="nextTo"/>
        <c:crossAx val="13507379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a:pPr>
            <a:r>
              <a:rPr lang="ru-RU" sz="1100" b="1"/>
              <a:t>Обновляемость книжного фонда Намской ЦБС по годам</a:t>
            </a:r>
          </a:p>
        </c:rich>
      </c:tx>
      <c:overlay val="0"/>
    </c:title>
    <c:autoTitleDeleted val="0"/>
    <c:plotArea>
      <c:layout/>
      <c:barChart>
        <c:barDir val="col"/>
        <c:grouping val="clustered"/>
        <c:varyColors val="0"/>
        <c:ser>
          <c:idx val="0"/>
          <c:order val="0"/>
          <c:invertIfNegative val="0"/>
          <c:dLbls>
            <c:txPr>
              <a:bodyPr/>
              <a:lstStyle/>
              <a:p>
                <a:pPr>
                  <a:defRPr b="1"/>
                </a:pPr>
                <a:endParaRPr lang="ru-RU"/>
              </a:p>
            </c:txPr>
            <c:showLegendKey val="0"/>
            <c:showVal val="1"/>
            <c:showCatName val="0"/>
            <c:showSerName val="0"/>
            <c:showPercent val="0"/>
            <c:showBubbleSize val="0"/>
            <c:showLeaderLines val="0"/>
          </c:dLbls>
          <c:cat>
            <c:numRef>
              <c:f>Лист1!$B$2:$B$6</c:f>
              <c:numCache>
                <c:formatCode>General</c:formatCode>
                <c:ptCount val="5"/>
                <c:pt idx="0">
                  <c:v>2017</c:v>
                </c:pt>
                <c:pt idx="1">
                  <c:v>2018</c:v>
                </c:pt>
                <c:pt idx="2">
                  <c:v>2019</c:v>
                </c:pt>
                <c:pt idx="3">
                  <c:v>2020</c:v>
                </c:pt>
                <c:pt idx="4">
                  <c:v>2021</c:v>
                </c:pt>
              </c:numCache>
            </c:numRef>
          </c:cat>
          <c:val>
            <c:numRef>
              <c:f>Лист1!$C$2:$C$6</c:f>
              <c:numCache>
                <c:formatCode>0.0</c:formatCode>
                <c:ptCount val="5"/>
                <c:pt idx="0">
                  <c:v>2.7512700364794953</c:v>
                </c:pt>
                <c:pt idx="1">
                  <c:v>2.9238589158087569</c:v>
                </c:pt>
                <c:pt idx="2">
                  <c:v>3.9299517032185878</c:v>
                </c:pt>
                <c:pt idx="3">
                  <c:v>2.2999999999999998</c:v>
                </c:pt>
                <c:pt idx="4">
                  <c:v>0.70000000000000007</c:v>
                </c:pt>
              </c:numCache>
            </c:numRef>
          </c:val>
        </c:ser>
        <c:dLbls>
          <c:showLegendKey val="0"/>
          <c:showVal val="0"/>
          <c:showCatName val="0"/>
          <c:showSerName val="0"/>
          <c:showPercent val="0"/>
          <c:showBubbleSize val="0"/>
        </c:dLbls>
        <c:gapWidth val="150"/>
        <c:axId val="141214848"/>
        <c:axId val="141216384"/>
      </c:barChart>
      <c:dateAx>
        <c:axId val="141214848"/>
        <c:scaling>
          <c:orientation val="minMax"/>
        </c:scaling>
        <c:delete val="0"/>
        <c:axPos val="b"/>
        <c:numFmt formatCode="General" sourceLinked="1"/>
        <c:majorTickMark val="none"/>
        <c:minorTickMark val="none"/>
        <c:tickLblPos val="nextTo"/>
        <c:txPr>
          <a:bodyPr/>
          <a:lstStyle/>
          <a:p>
            <a:pPr>
              <a:defRPr b="1"/>
            </a:pPr>
            <a:endParaRPr lang="ru-RU"/>
          </a:p>
        </c:txPr>
        <c:crossAx val="141216384"/>
        <c:crosses val="autoZero"/>
        <c:auto val="0"/>
        <c:lblOffset val="100"/>
        <c:baseTimeUnit val="days"/>
      </c:dateAx>
      <c:valAx>
        <c:axId val="141216384"/>
        <c:scaling>
          <c:orientation val="minMax"/>
        </c:scaling>
        <c:delete val="0"/>
        <c:axPos val="l"/>
        <c:majorGridlines/>
        <c:numFmt formatCode="0.0" sourceLinked="1"/>
        <c:majorTickMark val="none"/>
        <c:minorTickMark val="none"/>
        <c:tickLblPos val="nextTo"/>
        <c:crossAx val="14121484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a:t>
            </a:r>
            <a:r>
              <a:rPr lang="ru-RU" baseline="0"/>
              <a:t> просмотра и посещений</a:t>
            </a:r>
            <a:endParaRPr lang="ru-RU"/>
          </a:p>
        </c:rich>
      </c:tx>
      <c:overlay val="0"/>
      <c:spPr>
        <a:noFill/>
        <a:ln>
          <a:noFill/>
        </a:ln>
        <a:effectLst/>
      </c:spPr>
    </c:title>
    <c:autoTitleDeleted val="0"/>
    <c:plotArea>
      <c:layout>
        <c:manualLayout>
          <c:layoutTarget val="inner"/>
          <c:xMode val="edge"/>
          <c:yMode val="edge"/>
          <c:x val="8.5854476523767848E-2"/>
          <c:y val="0.15115079365079367"/>
          <c:w val="0.8979418197725284"/>
          <c:h val="0.58287557805274337"/>
        </c:manualLayout>
      </c:layout>
      <c:lineChart>
        <c:grouping val="standard"/>
        <c:varyColors val="0"/>
        <c:ser>
          <c:idx val="0"/>
          <c:order val="0"/>
          <c:tx>
            <c:strRef>
              <c:f>Лист1!$B$1</c:f>
              <c:strCache>
                <c:ptCount val="1"/>
                <c:pt idx="0">
                  <c:v>Просмотры</c:v>
                </c:pt>
              </c:strCache>
            </c:strRef>
          </c:tx>
          <c:spPr>
            <a:ln w="28575" cap="rnd">
              <a:solidFill>
                <a:schemeClr val="accent1"/>
              </a:solidFill>
              <a:round/>
            </a:ln>
            <a:effectLst/>
          </c:spPr>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4188</c:v>
                </c:pt>
                <c:pt idx="1">
                  <c:v>2202</c:v>
                </c:pt>
                <c:pt idx="2">
                  <c:v>1712</c:v>
                </c:pt>
                <c:pt idx="3">
                  <c:v>2649</c:v>
                </c:pt>
                <c:pt idx="4">
                  <c:v>1375</c:v>
                </c:pt>
                <c:pt idx="5">
                  <c:v>900</c:v>
                </c:pt>
                <c:pt idx="6">
                  <c:v>363</c:v>
                </c:pt>
                <c:pt idx="7">
                  <c:v>524</c:v>
                </c:pt>
                <c:pt idx="8">
                  <c:v>959</c:v>
                </c:pt>
                <c:pt idx="9">
                  <c:v>2109</c:v>
                </c:pt>
                <c:pt idx="10">
                  <c:v>5216</c:v>
                </c:pt>
                <c:pt idx="11">
                  <c:v>1907</c:v>
                </c:pt>
              </c:numCache>
            </c:numRef>
          </c:val>
          <c:smooth val="0"/>
        </c:ser>
        <c:ser>
          <c:idx val="1"/>
          <c:order val="1"/>
          <c:tx>
            <c:strRef>
              <c:f>Лист1!$C$1</c:f>
              <c:strCache>
                <c:ptCount val="1"/>
                <c:pt idx="0">
                  <c:v>Посещения</c:v>
                </c:pt>
              </c:strCache>
            </c:strRef>
          </c:tx>
          <c:spPr>
            <a:ln w="28575" cap="rnd">
              <a:solidFill>
                <a:schemeClr val="accent2"/>
              </a:solidFill>
              <a:round/>
            </a:ln>
            <a:effectLst/>
          </c:spPr>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1421</c:v>
                </c:pt>
                <c:pt idx="1">
                  <c:v>381</c:v>
                </c:pt>
                <c:pt idx="2">
                  <c:v>368</c:v>
                </c:pt>
                <c:pt idx="3">
                  <c:v>772</c:v>
                </c:pt>
                <c:pt idx="4">
                  <c:v>399</c:v>
                </c:pt>
                <c:pt idx="5">
                  <c:v>234</c:v>
                </c:pt>
                <c:pt idx="6">
                  <c:v>118</c:v>
                </c:pt>
                <c:pt idx="7">
                  <c:v>140</c:v>
                </c:pt>
                <c:pt idx="8">
                  <c:v>244</c:v>
                </c:pt>
                <c:pt idx="9">
                  <c:v>465</c:v>
                </c:pt>
                <c:pt idx="10">
                  <c:v>710</c:v>
                </c:pt>
                <c:pt idx="11">
                  <c:v>392</c:v>
                </c:pt>
              </c:numCache>
            </c:numRef>
          </c:val>
          <c:smooth val="0"/>
        </c:ser>
        <c:dLbls>
          <c:showLegendKey val="0"/>
          <c:showVal val="0"/>
          <c:showCatName val="0"/>
          <c:showSerName val="0"/>
          <c:showPercent val="0"/>
          <c:showBubbleSize val="0"/>
        </c:dLbls>
        <c:marker val="1"/>
        <c:smooth val="0"/>
        <c:axId val="141397376"/>
        <c:axId val="141468800"/>
      </c:lineChart>
      <c:catAx>
        <c:axId val="1413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68800"/>
        <c:crosses val="autoZero"/>
        <c:auto val="1"/>
        <c:lblAlgn val="ctr"/>
        <c:lblOffset val="100"/>
        <c:noMultiLvlLbl val="0"/>
      </c:catAx>
      <c:valAx>
        <c:axId val="14146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39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2248</TotalTime>
  <Pages>89</Pages>
  <Words>32670</Words>
  <Characters>186223</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38</cp:revision>
  <dcterms:created xsi:type="dcterms:W3CDTF">2021-11-19T02:11:00Z</dcterms:created>
  <dcterms:modified xsi:type="dcterms:W3CDTF">2022-12-05T06:27:00Z</dcterms:modified>
</cp:coreProperties>
</file>